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jc w:val="center"/>
        <w:tblInd w:w="93" w:type="dxa"/>
        <w:tblLook w:val="04A0" w:firstRow="1" w:lastRow="0" w:firstColumn="1" w:lastColumn="0" w:noHBand="0" w:noVBand="1"/>
      </w:tblPr>
      <w:tblGrid>
        <w:gridCol w:w="2680"/>
        <w:gridCol w:w="1380"/>
        <w:gridCol w:w="1694"/>
        <w:gridCol w:w="1985"/>
        <w:gridCol w:w="1641"/>
      </w:tblGrid>
      <w:tr w:rsidR="00BB77AB" w:rsidRPr="00BB77AB" w:rsidTr="00BB77AB">
        <w:trPr>
          <w:trHeight w:val="330"/>
          <w:jc w:val="center"/>
        </w:trPr>
        <w:tc>
          <w:tcPr>
            <w:tcW w:w="9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bookmarkStart w:id="0" w:name="_GoBack"/>
            <w:bookmarkEnd w:id="0"/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Name: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Telephone: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Email: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30"/>
          <w:jc w:val="center"/>
        </w:trPr>
        <w:tc>
          <w:tcPr>
            <w:tcW w:w="9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Native Vegetation Clearance Details</w:t>
            </w:r>
          </w:p>
        </w:tc>
      </w:tr>
      <w:tr w:rsidR="00BB77AB" w:rsidRPr="00BB77AB" w:rsidTr="00BB77AB">
        <w:trPr>
          <w:trHeight w:val="88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Address - </w:t>
            </w:r>
            <w:r w:rsidRPr="00BB77AB">
              <w:rPr>
                <w:rFonts w:ascii="Arial" w:eastAsia="Times New Roman" w:hAnsi="Arial" w:cs="Arial"/>
                <w:color w:val="000000"/>
                <w:lang w:eastAsia="en-AU"/>
              </w:rPr>
              <w:t>where vegetation clearance is occurring: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7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Council: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0C1ACC" w:rsidRPr="00BB77AB" w:rsidTr="00F16175">
        <w:trPr>
          <w:trHeight w:val="60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ACC" w:rsidRPr="00BB77AB" w:rsidRDefault="000C1ACC" w:rsidP="000C1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Planning permit number</w:t>
            </w:r>
            <w:r w:rsidRPr="00BB77AB">
              <w:rPr>
                <w:rFonts w:ascii="Arial" w:eastAsia="Times New Roman" w:hAnsi="Arial" w:cs="Arial"/>
                <w:color w:val="000000"/>
                <w:lang w:eastAsia="en-AU"/>
              </w:rPr>
              <w:t>:</w:t>
            </w:r>
          </w:p>
        </w:tc>
        <w:tc>
          <w:tcPr>
            <w:tcW w:w="3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ACC" w:rsidRPr="00BB77AB" w:rsidRDefault="000C1ACC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1ACC" w:rsidRPr="00BB77AB" w:rsidRDefault="000C1ACC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Has permit been approved?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1ACC" w:rsidRPr="00BB77AB" w:rsidRDefault="000C1ACC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BB77AB" w:rsidRPr="00BB77AB" w:rsidTr="00BB77AB">
        <w:trPr>
          <w:trHeight w:val="6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Name of Planning Officer: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30"/>
          <w:jc w:val="center"/>
        </w:trPr>
        <w:tc>
          <w:tcPr>
            <w:tcW w:w="9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Offset Required Details</w:t>
            </w:r>
          </w:p>
        </w:tc>
      </w:tr>
      <w:tr w:rsidR="00BB77AB" w:rsidRPr="00BB77AB" w:rsidTr="00BB77AB">
        <w:trPr>
          <w:trHeight w:val="6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Type of credit required </w:t>
            </w:r>
            <w:r w:rsidRPr="00BB77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(General, Specific or both):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6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Amount of </w:t>
            </w:r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General</w:t>
            </w: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BEUs required: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9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Minimum Strategic Biodiversity Score required:</w:t>
            </w:r>
          </w:p>
        </w:tc>
        <w:tc>
          <w:tcPr>
            <w:tcW w:w="6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C93579" w:rsidRPr="00BB77AB" w:rsidTr="00A5428E">
        <w:trPr>
          <w:trHeight w:val="31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93579" w:rsidRPr="00BB77AB" w:rsidRDefault="00C93579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Catchment Management Authority area:</w:t>
            </w:r>
          </w:p>
        </w:tc>
        <w:tc>
          <w:tcPr>
            <w:tcW w:w="6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579" w:rsidRPr="00BB77AB" w:rsidRDefault="00C93579" w:rsidP="00C93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*General offset requirement m</w:t>
            </w: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ust be within Port Phillip &amp; Westernport CMA area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*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Amount of </w:t>
            </w:r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Specific</w:t>
            </w: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BEUs required: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Units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of habitat for (species common name)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7AB" w:rsidRPr="00BB77AB" w:rsidRDefault="00BB77AB" w:rsidP="00BB7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7AB" w:rsidRPr="00BB77AB" w:rsidRDefault="00BB77AB" w:rsidP="00BB7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315"/>
          <w:jc w:val="center"/>
        </w:trPr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7AB" w:rsidRPr="00BB77AB" w:rsidRDefault="00BB77AB" w:rsidP="00BB7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B77AB" w:rsidRPr="00BB77AB" w:rsidTr="00BB77AB">
        <w:trPr>
          <w:trHeight w:val="1035"/>
          <w:jc w:val="center"/>
        </w:trPr>
        <w:tc>
          <w:tcPr>
            <w:tcW w:w="9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7AB" w:rsidRPr="00BB77AB" w:rsidRDefault="00BB77AB" w:rsidP="000C1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Please supply us with a copy of your                                                                        Biodiversity Assessment Report </w:t>
            </w:r>
            <w:r w:rsidR="000C1A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(</w:t>
            </w:r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and Permit</w:t>
            </w:r>
            <w:r w:rsidR="000C1A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if issued)</w:t>
            </w:r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to:                    </w:t>
            </w:r>
            <w:r w:rsidRPr="00BB77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offsets@nillumbik.vic.gov.au</w:t>
            </w:r>
          </w:p>
        </w:tc>
      </w:tr>
    </w:tbl>
    <w:p w:rsidR="00BB77AB" w:rsidRDefault="00BB77AB" w:rsidP="00BB77AB">
      <w:pPr>
        <w:spacing w:after="0" w:line="240" w:lineRule="auto"/>
        <w:rPr>
          <w:i/>
          <w:iCs/>
        </w:rPr>
      </w:pPr>
    </w:p>
    <w:p w:rsidR="004B2CE7" w:rsidRDefault="001A567C" w:rsidP="004B2CE7">
      <w:r w:rsidRPr="00277A55">
        <w:rPr>
          <w:i/>
          <w:iCs/>
        </w:rPr>
        <w:t xml:space="preserve">It is the permit holder’s responsibility to locate an offset that complies with </w:t>
      </w:r>
      <w:r>
        <w:rPr>
          <w:i/>
          <w:iCs/>
        </w:rPr>
        <w:t>their planning application/planning permit. Filling in this form does not commit y</w:t>
      </w:r>
      <w:r w:rsidR="00BB77AB">
        <w:rPr>
          <w:i/>
          <w:iCs/>
        </w:rPr>
        <w:t xml:space="preserve">ou to purchasing offset </w:t>
      </w:r>
      <w:proofErr w:type="gramStart"/>
      <w:r w:rsidR="00BB77AB">
        <w:rPr>
          <w:i/>
          <w:iCs/>
        </w:rPr>
        <w:t>credits,</w:t>
      </w:r>
      <w:proofErr w:type="gramEnd"/>
      <w:r>
        <w:rPr>
          <w:i/>
          <w:iCs/>
        </w:rPr>
        <w:t xml:space="preserve"> it simply constitutes an expression of interest for Nillumbik Shire Council to develop a quote for providing its services.</w:t>
      </w:r>
    </w:p>
    <w:sectPr w:rsidR="004B2CE7" w:rsidSect="004B2CE7">
      <w:headerReference w:type="default" r:id="rId15"/>
      <w:footerReference w:type="default" r:id="rId16"/>
      <w:type w:val="continuous"/>
      <w:pgSz w:w="11906" w:h="16838"/>
      <w:pgMar w:top="2671" w:right="851" w:bottom="993" w:left="709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6E" w:rsidRDefault="0034316E" w:rsidP="00601498">
      <w:pPr>
        <w:spacing w:after="0" w:line="240" w:lineRule="auto"/>
      </w:pPr>
      <w:r>
        <w:separator/>
      </w:r>
    </w:p>
  </w:endnote>
  <w:endnote w:type="continuationSeparator" w:id="0">
    <w:p w:rsidR="0034316E" w:rsidRDefault="0034316E" w:rsidP="0060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BD" w:rsidRPr="0059295E" w:rsidRDefault="000A194E">
    <w:pPr>
      <w:pStyle w:val="Footer"/>
      <w:rPr>
        <w:sz w:val="4"/>
        <w:szCs w:val="4"/>
      </w:rPr>
    </w:pPr>
    <w:r>
      <w:rPr>
        <w:noProof/>
        <w:sz w:val="4"/>
        <w:szCs w:val="4"/>
        <w:lang w:eastAsia="en-AU"/>
      </w:rPr>
      <w:drawing>
        <wp:anchor distT="0" distB="0" distL="114300" distR="114300" simplePos="0" relativeHeight="251658240" behindDoc="1" locked="0" layoutInCell="1" allowOverlap="1" wp14:anchorId="74A22B39" wp14:editId="0C611BE7">
          <wp:simplePos x="0" y="0"/>
          <wp:positionH relativeFrom="column">
            <wp:posOffset>-455930</wp:posOffset>
          </wp:positionH>
          <wp:positionV relativeFrom="paragraph">
            <wp:posOffset>6985</wp:posOffset>
          </wp:positionV>
          <wp:extent cx="7704455" cy="387985"/>
          <wp:effectExtent l="0" t="0" r="0" b="0"/>
          <wp:wrapNone/>
          <wp:docPr id="2" name="Picture 2" descr="A3 footer sign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3 footer sign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618" b="13829"/>
                  <a:stretch>
                    <a:fillRect/>
                  </a:stretch>
                </pic:blipFill>
                <pic:spPr bwMode="auto">
                  <a:xfrm>
                    <a:off x="0" y="0"/>
                    <a:ext cx="770445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6E" w:rsidRDefault="0034316E" w:rsidP="00601498">
      <w:pPr>
        <w:spacing w:after="0" w:line="240" w:lineRule="auto"/>
      </w:pPr>
      <w:r>
        <w:separator/>
      </w:r>
    </w:p>
  </w:footnote>
  <w:footnote w:type="continuationSeparator" w:id="0">
    <w:p w:rsidR="0034316E" w:rsidRDefault="0034316E" w:rsidP="0060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2C" w:rsidRPr="00D4532C" w:rsidRDefault="000A194E" w:rsidP="00D4532C">
    <w:pPr>
      <w:pStyle w:val="Header"/>
      <w:tabs>
        <w:tab w:val="clear" w:pos="4513"/>
        <w:tab w:val="clear" w:pos="9026"/>
        <w:tab w:val="left" w:pos="1410"/>
      </w:tabs>
      <w:spacing w:after="0" w:line="240" w:lineRule="auto"/>
      <w:rPr>
        <w:b/>
        <w:color w:val="FFFFFF" w:themeColor="background1"/>
        <w:sz w:val="44"/>
        <w:szCs w:val="44"/>
      </w:rPr>
    </w:pPr>
    <w:r w:rsidRPr="00D4532C">
      <w:rPr>
        <w:b/>
        <w:noProof/>
        <w:color w:val="FFFFFF" w:themeColor="background1"/>
        <w:sz w:val="44"/>
        <w:szCs w:val="44"/>
        <w:lang w:eastAsia="en-AU"/>
      </w:rPr>
      <w:drawing>
        <wp:anchor distT="0" distB="0" distL="114300" distR="114300" simplePos="0" relativeHeight="251657216" behindDoc="1" locked="0" layoutInCell="1" allowOverlap="1" wp14:anchorId="1BDD21C3" wp14:editId="0D64F1F0">
          <wp:simplePos x="0" y="0"/>
          <wp:positionH relativeFrom="column">
            <wp:posOffset>-455930</wp:posOffset>
          </wp:positionH>
          <wp:positionV relativeFrom="paragraph">
            <wp:posOffset>-465455</wp:posOffset>
          </wp:positionV>
          <wp:extent cx="7588885" cy="1804035"/>
          <wp:effectExtent l="0" t="0" r="0" b="5715"/>
          <wp:wrapNone/>
          <wp:docPr id="1" name="Picture 1" descr="A3 Header sign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3 Header sign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80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32C" w:rsidRPr="00D4532C">
      <w:rPr>
        <w:b/>
        <w:color w:val="FFFFFF" w:themeColor="background1"/>
        <w:sz w:val="44"/>
        <w:szCs w:val="44"/>
      </w:rPr>
      <w:t xml:space="preserve">Over-The-Counter </w:t>
    </w:r>
    <w:r w:rsidR="00D4532C">
      <w:rPr>
        <w:b/>
        <w:color w:val="FFFFFF" w:themeColor="background1"/>
        <w:sz w:val="44"/>
        <w:szCs w:val="44"/>
      </w:rPr>
      <w:t xml:space="preserve">Native Vegetation </w:t>
    </w:r>
    <w:r w:rsidR="00D4532C" w:rsidRPr="00D4532C">
      <w:rPr>
        <w:b/>
        <w:color w:val="FFFFFF" w:themeColor="background1"/>
        <w:sz w:val="44"/>
        <w:szCs w:val="44"/>
      </w:rPr>
      <w:t>Offset</w:t>
    </w:r>
  </w:p>
  <w:p w:rsidR="008902BD" w:rsidRPr="00D4532C" w:rsidRDefault="00BB77AB" w:rsidP="00D4532C">
    <w:pPr>
      <w:pStyle w:val="Header"/>
      <w:tabs>
        <w:tab w:val="clear" w:pos="4513"/>
        <w:tab w:val="clear" w:pos="9026"/>
        <w:tab w:val="left" w:pos="1410"/>
      </w:tabs>
      <w:spacing w:after="0" w:line="240" w:lineRule="auto"/>
      <w:rPr>
        <w:sz w:val="44"/>
        <w:szCs w:val="44"/>
      </w:rPr>
    </w:pPr>
    <w:r>
      <w:rPr>
        <w:color w:val="FFFFFF" w:themeColor="background1"/>
        <w:sz w:val="44"/>
        <w:szCs w:val="44"/>
      </w:rPr>
      <w:t xml:space="preserve">Request for </w:t>
    </w:r>
    <w:r w:rsidR="00D4532C">
      <w:rPr>
        <w:color w:val="FFFFFF" w:themeColor="background1"/>
        <w:sz w:val="44"/>
        <w:szCs w:val="44"/>
      </w:rPr>
      <w:t>Quote Form</w:t>
    </w:r>
    <w:r w:rsidR="008902BD" w:rsidRPr="00D4532C">
      <w:rPr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C14"/>
    <w:multiLevelType w:val="hybridMultilevel"/>
    <w:tmpl w:val="000650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F0E4B"/>
    <w:multiLevelType w:val="hybridMultilevel"/>
    <w:tmpl w:val="0E3A4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32FD"/>
    <w:multiLevelType w:val="hybridMultilevel"/>
    <w:tmpl w:val="091A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A52C1"/>
    <w:multiLevelType w:val="hybridMultilevel"/>
    <w:tmpl w:val="A62ED0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7B4EFD"/>
    <w:multiLevelType w:val="hybridMultilevel"/>
    <w:tmpl w:val="7C681FE2"/>
    <w:lvl w:ilvl="0" w:tplc="7220B7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12EFE"/>
    <w:multiLevelType w:val="hybridMultilevel"/>
    <w:tmpl w:val="DFBCD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D6603"/>
    <w:multiLevelType w:val="hybridMultilevel"/>
    <w:tmpl w:val="2696CE46"/>
    <w:lvl w:ilvl="0" w:tplc="C17E90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D220F2"/>
    <w:multiLevelType w:val="hybridMultilevel"/>
    <w:tmpl w:val="41F01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925E73"/>
    <w:multiLevelType w:val="hybridMultilevel"/>
    <w:tmpl w:val="AEEE5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F8B"/>
    <w:multiLevelType w:val="hybridMultilevel"/>
    <w:tmpl w:val="E912F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F78FB"/>
    <w:multiLevelType w:val="hybridMultilevel"/>
    <w:tmpl w:val="1FFE9E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85740"/>
    <w:multiLevelType w:val="hybridMultilevel"/>
    <w:tmpl w:val="0762B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CA"/>
    <w:rsid w:val="000078D7"/>
    <w:rsid w:val="00053706"/>
    <w:rsid w:val="00071014"/>
    <w:rsid w:val="000A194E"/>
    <w:rsid w:val="000A44FA"/>
    <w:rsid w:val="000B4FD4"/>
    <w:rsid w:val="000C1ACC"/>
    <w:rsid w:val="000C6D58"/>
    <w:rsid w:val="000D2221"/>
    <w:rsid w:val="000D24E8"/>
    <w:rsid w:val="000E123E"/>
    <w:rsid w:val="001009E2"/>
    <w:rsid w:val="001214DA"/>
    <w:rsid w:val="00124A58"/>
    <w:rsid w:val="00126254"/>
    <w:rsid w:val="00132834"/>
    <w:rsid w:val="001A15B9"/>
    <w:rsid w:val="001A567C"/>
    <w:rsid w:val="002B2DE9"/>
    <w:rsid w:val="002F44FA"/>
    <w:rsid w:val="00313944"/>
    <w:rsid w:val="00341329"/>
    <w:rsid w:val="0034316E"/>
    <w:rsid w:val="00345BF9"/>
    <w:rsid w:val="00364B96"/>
    <w:rsid w:val="00373093"/>
    <w:rsid w:val="00392265"/>
    <w:rsid w:val="00416159"/>
    <w:rsid w:val="00444AA3"/>
    <w:rsid w:val="00455980"/>
    <w:rsid w:val="00463508"/>
    <w:rsid w:val="004A3A19"/>
    <w:rsid w:val="004A50C6"/>
    <w:rsid w:val="004A5724"/>
    <w:rsid w:val="004B2CE7"/>
    <w:rsid w:val="004E41D1"/>
    <w:rsid w:val="00507E14"/>
    <w:rsid w:val="00513A5A"/>
    <w:rsid w:val="005171C1"/>
    <w:rsid w:val="00534EE2"/>
    <w:rsid w:val="005367E2"/>
    <w:rsid w:val="0053754C"/>
    <w:rsid w:val="00571A58"/>
    <w:rsid w:val="0059295E"/>
    <w:rsid w:val="005E3B50"/>
    <w:rsid w:val="005F0BFB"/>
    <w:rsid w:val="00601498"/>
    <w:rsid w:val="00671345"/>
    <w:rsid w:val="00684F2E"/>
    <w:rsid w:val="006A0DCA"/>
    <w:rsid w:val="006A2E53"/>
    <w:rsid w:val="006A36F2"/>
    <w:rsid w:val="006B1903"/>
    <w:rsid w:val="006C1EB7"/>
    <w:rsid w:val="006C7C21"/>
    <w:rsid w:val="007033CD"/>
    <w:rsid w:val="007377D2"/>
    <w:rsid w:val="00747A0D"/>
    <w:rsid w:val="00763E8C"/>
    <w:rsid w:val="007871C9"/>
    <w:rsid w:val="007D1A1C"/>
    <w:rsid w:val="007D1F3D"/>
    <w:rsid w:val="007E3FE9"/>
    <w:rsid w:val="007E7FD6"/>
    <w:rsid w:val="007F3951"/>
    <w:rsid w:val="00800A38"/>
    <w:rsid w:val="0085530E"/>
    <w:rsid w:val="00871ECA"/>
    <w:rsid w:val="00872B8A"/>
    <w:rsid w:val="00883E7E"/>
    <w:rsid w:val="008902BD"/>
    <w:rsid w:val="00890C4F"/>
    <w:rsid w:val="00891D61"/>
    <w:rsid w:val="008A6AAB"/>
    <w:rsid w:val="00916210"/>
    <w:rsid w:val="00950551"/>
    <w:rsid w:val="00951482"/>
    <w:rsid w:val="00963822"/>
    <w:rsid w:val="00991078"/>
    <w:rsid w:val="009A0EF5"/>
    <w:rsid w:val="009A3D9B"/>
    <w:rsid w:val="009C3E94"/>
    <w:rsid w:val="009C583A"/>
    <w:rsid w:val="009D181D"/>
    <w:rsid w:val="009F5F7E"/>
    <w:rsid w:val="00A2786D"/>
    <w:rsid w:val="00AA79A9"/>
    <w:rsid w:val="00AB363C"/>
    <w:rsid w:val="00AC7B37"/>
    <w:rsid w:val="00B05341"/>
    <w:rsid w:val="00B469EA"/>
    <w:rsid w:val="00B63728"/>
    <w:rsid w:val="00B71F5A"/>
    <w:rsid w:val="00B72167"/>
    <w:rsid w:val="00B778F1"/>
    <w:rsid w:val="00B80721"/>
    <w:rsid w:val="00B96DF7"/>
    <w:rsid w:val="00BB4D71"/>
    <w:rsid w:val="00BB77AB"/>
    <w:rsid w:val="00BB7D02"/>
    <w:rsid w:val="00BC5241"/>
    <w:rsid w:val="00BD18DB"/>
    <w:rsid w:val="00BD7444"/>
    <w:rsid w:val="00BE4FDC"/>
    <w:rsid w:val="00C35608"/>
    <w:rsid w:val="00C93579"/>
    <w:rsid w:val="00CA56D2"/>
    <w:rsid w:val="00CE6EE1"/>
    <w:rsid w:val="00CF0C43"/>
    <w:rsid w:val="00D02E3E"/>
    <w:rsid w:val="00D25050"/>
    <w:rsid w:val="00D26EA2"/>
    <w:rsid w:val="00D432CE"/>
    <w:rsid w:val="00D4532C"/>
    <w:rsid w:val="00D50A75"/>
    <w:rsid w:val="00D960BF"/>
    <w:rsid w:val="00DA015C"/>
    <w:rsid w:val="00DA2BD4"/>
    <w:rsid w:val="00E01322"/>
    <w:rsid w:val="00E13E4A"/>
    <w:rsid w:val="00E84C4C"/>
    <w:rsid w:val="00EB1685"/>
    <w:rsid w:val="00EC1988"/>
    <w:rsid w:val="00ED26B7"/>
    <w:rsid w:val="00ED4FFC"/>
    <w:rsid w:val="00EE4B5F"/>
    <w:rsid w:val="00EE7BF4"/>
    <w:rsid w:val="00F15248"/>
    <w:rsid w:val="00F16175"/>
    <w:rsid w:val="00F2294D"/>
    <w:rsid w:val="00F540D3"/>
    <w:rsid w:val="00F83215"/>
    <w:rsid w:val="00FB7DE9"/>
    <w:rsid w:val="00FD37AF"/>
    <w:rsid w:val="00FE39CE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14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4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149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0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83215"/>
    <w:rPr>
      <w:b/>
      <w:bCs/>
      <w:sz w:val="20"/>
      <w:szCs w:val="20"/>
    </w:rPr>
  </w:style>
  <w:style w:type="paragraph" w:customStyle="1" w:styleId="Subhead">
    <w:name w:val="Subhead"/>
    <w:basedOn w:val="Normal"/>
    <w:rsid w:val="0059295E"/>
    <w:pPr>
      <w:spacing w:before="60" w:line="280" w:lineRule="atLeast"/>
    </w:pPr>
    <w:rPr>
      <w:rFonts w:ascii="Arial" w:eastAsia="Times New Roman" w:hAnsi="Arial"/>
      <w:b/>
      <w:color w:val="939598"/>
      <w:sz w:val="3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29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ourName">
    <w:name w:val="Your Name"/>
    <w:basedOn w:val="Normal"/>
    <w:rsid w:val="00513A5A"/>
    <w:pPr>
      <w:spacing w:after="0" w:line="220" w:lineRule="atLeast"/>
    </w:pPr>
    <w:rPr>
      <w:rFonts w:ascii="Arial" w:eastAsia="Times New Roman" w:hAnsi="Arial"/>
      <w:b/>
      <w:color w:val="BBCC30"/>
      <w:sz w:val="20"/>
      <w:szCs w:val="24"/>
      <w:lang w:val="en-US"/>
    </w:rPr>
  </w:style>
  <w:style w:type="paragraph" w:customStyle="1" w:styleId="Address">
    <w:name w:val="Address"/>
    <w:basedOn w:val="YourName"/>
    <w:rsid w:val="00513A5A"/>
    <w:rPr>
      <w:b w:val="0"/>
      <w:color w:val="939598"/>
      <w:sz w:val="16"/>
    </w:rPr>
  </w:style>
  <w:style w:type="paragraph" w:customStyle="1" w:styleId="BasicParagraph">
    <w:name w:val="[Basic Paragraph]"/>
    <w:basedOn w:val="Normal"/>
    <w:link w:val="BasicParagraphChar"/>
    <w:rsid w:val="00513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val="en-US"/>
    </w:rPr>
  </w:style>
  <w:style w:type="character" w:customStyle="1" w:styleId="BasicParagraphChar">
    <w:name w:val="[Basic Paragraph] Char"/>
    <w:link w:val="BasicParagraph"/>
    <w:rsid w:val="00513A5A"/>
    <w:rPr>
      <w:rFonts w:ascii="Times-Roman" w:eastAsia="Times New Roman" w:hAnsi="Times-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3A5A"/>
    <w:rPr>
      <w:rFonts w:ascii="Tahoma" w:hAnsi="Tahoma" w:cs="Tahoma"/>
      <w:sz w:val="16"/>
      <w:szCs w:val="16"/>
      <w:lang w:eastAsia="en-US"/>
    </w:rPr>
  </w:style>
  <w:style w:type="paragraph" w:customStyle="1" w:styleId="Normal2">
    <w:name w:val="Normal 2"/>
    <w:basedOn w:val="Normal"/>
    <w:rsid w:val="000D2221"/>
    <w:pPr>
      <w:tabs>
        <w:tab w:val="left" w:pos="1418"/>
      </w:tabs>
      <w:spacing w:before="120" w:after="120" w:line="240" w:lineRule="auto"/>
      <w:ind w:left="1418" w:hanging="1418"/>
      <w:jc w:val="both"/>
    </w:pPr>
    <w:rPr>
      <w:rFonts w:ascii="Century Schoolbook" w:eastAsia="Times New Roman" w:hAnsi="Century Schoolbook"/>
      <w:b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14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4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149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0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83215"/>
    <w:rPr>
      <w:b/>
      <w:bCs/>
      <w:sz w:val="20"/>
      <w:szCs w:val="20"/>
    </w:rPr>
  </w:style>
  <w:style w:type="paragraph" w:customStyle="1" w:styleId="Subhead">
    <w:name w:val="Subhead"/>
    <w:basedOn w:val="Normal"/>
    <w:rsid w:val="0059295E"/>
    <w:pPr>
      <w:spacing w:before="60" w:line="280" w:lineRule="atLeast"/>
    </w:pPr>
    <w:rPr>
      <w:rFonts w:ascii="Arial" w:eastAsia="Times New Roman" w:hAnsi="Arial"/>
      <w:b/>
      <w:color w:val="939598"/>
      <w:sz w:val="3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29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ourName">
    <w:name w:val="Your Name"/>
    <w:basedOn w:val="Normal"/>
    <w:rsid w:val="00513A5A"/>
    <w:pPr>
      <w:spacing w:after="0" w:line="220" w:lineRule="atLeast"/>
    </w:pPr>
    <w:rPr>
      <w:rFonts w:ascii="Arial" w:eastAsia="Times New Roman" w:hAnsi="Arial"/>
      <w:b/>
      <w:color w:val="BBCC30"/>
      <w:sz w:val="20"/>
      <w:szCs w:val="24"/>
      <w:lang w:val="en-US"/>
    </w:rPr>
  </w:style>
  <w:style w:type="paragraph" w:customStyle="1" w:styleId="Address">
    <w:name w:val="Address"/>
    <w:basedOn w:val="YourName"/>
    <w:rsid w:val="00513A5A"/>
    <w:rPr>
      <w:b w:val="0"/>
      <w:color w:val="939598"/>
      <w:sz w:val="16"/>
    </w:rPr>
  </w:style>
  <w:style w:type="paragraph" w:customStyle="1" w:styleId="BasicParagraph">
    <w:name w:val="[Basic Paragraph]"/>
    <w:basedOn w:val="Normal"/>
    <w:link w:val="BasicParagraphChar"/>
    <w:rsid w:val="00513A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val="en-US"/>
    </w:rPr>
  </w:style>
  <w:style w:type="character" w:customStyle="1" w:styleId="BasicParagraphChar">
    <w:name w:val="[Basic Paragraph] Char"/>
    <w:link w:val="BasicParagraph"/>
    <w:rsid w:val="00513A5A"/>
    <w:rPr>
      <w:rFonts w:ascii="Times-Roman" w:eastAsia="Times New Roman" w:hAnsi="Times-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3A5A"/>
    <w:rPr>
      <w:rFonts w:ascii="Tahoma" w:hAnsi="Tahoma" w:cs="Tahoma"/>
      <w:sz w:val="16"/>
      <w:szCs w:val="16"/>
      <w:lang w:eastAsia="en-US"/>
    </w:rPr>
  </w:style>
  <w:style w:type="paragraph" w:customStyle="1" w:styleId="Normal2">
    <w:name w:val="Normal 2"/>
    <w:basedOn w:val="Normal"/>
    <w:rsid w:val="000D2221"/>
    <w:pPr>
      <w:tabs>
        <w:tab w:val="left" w:pos="1418"/>
      </w:tabs>
      <w:spacing w:before="120" w:after="120" w:line="240" w:lineRule="auto"/>
      <w:ind w:left="1418" w:hanging="1418"/>
      <w:jc w:val="both"/>
    </w:pPr>
    <w:rPr>
      <w:rFonts w:ascii="Century Schoolbook" w:eastAsia="Times New Roman" w:hAnsi="Century Schoolbook"/>
      <w:b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9e4672c0-7a1b-4167-8664-1f3b422d4b4e" ContentTypeId="0x0101000427F62DB85EA749944C48D2326AB04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SC Document" ma:contentTypeID="0x0101000427F62DB85EA749944C48D2326AB041005CE7CB2DE417524D86D0C7B12F3C0466" ma:contentTypeVersion="61" ma:contentTypeDescription="" ma:contentTypeScope="" ma:versionID="3fcb598b580ed08e27f8150c6f63497e">
  <xsd:schema xmlns:xsd="http://www.w3.org/2001/XMLSchema" xmlns:xs="http://www.w3.org/2001/XMLSchema" xmlns:p="http://schemas.microsoft.com/office/2006/metadata/properties" xmlns:ns2="26862788-80d8-4ba8-b7eb-4533621a9594" xmlns:ns3="094ddc99-cd1b-465c-9a01-e266754d4fdf" targetNamespace="http://schemas.microsoft.com/office/2006/metadata/properties" ma:root="true" ma:fieldsID="38a38093ae826419e11a6a8995179cb1" ns2:_="" ns3:_="">
    <xsd:import namespace="26862788-80d8-4ba8-b7eb-4533621a9594"/>
    <xsd:import namespace="094ddc99-cd1b-465c-9a01-e266754d4fdf"/>
    <xsd:element name="properties">
      <xsd:complexType>
        <xsd:sequence>
          <xsd:element name="documentManagement">
            <xsd:complexType>
              <xsd:all>
                <xsd:element ref="ns2:a61ae508c6694d3eabd5c4bf0ac5e8e6" minOccurs="0"/>
                <xsd:element ref="ns2:TaxCatchAll" minOccurs="0"/>
                <xsd:element ref="ns2:TaxCatchAllLabel" minOccurs="0"/>
                <xsd:element ref="ns2:ie805ea53a354a4bb1e5c081d8fc6b50" minOccurs="0"/>
                <xsd:element ref="ns2:nb83ad0d8b6542a0953aad1a19640a7a" minOccurs="0"/>
                <xsd:element ref="ns2:_dlc_DocId" minOccurs="0"/>
                <xsd:element ref="ns2:_dlc_DocIdUrl" minOccurs="0"/>
                <xsd:element ref="ns2:_dlc_DocIdPersistId" minOccurs="0"/>
                <xsd:element ref="ns3:ne7cbe2a140246beb74eeafa627c83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62788-80d8-4ba8-b7eb-4533621a9594" elementFormDefault="qualified">
    <xsd:import namespace="http://schemas.microsoft.com/office/2006/documentManagement/types"/>
    <xsd:import namespace="http://schemas.microsoft.com/office/infopath/2007/PartnerControls"/>
    <xsd:element name="a61ae508c6694d3eabd5c4bf0ac5e8e6" ma:index="8" nillable="true" ma:taxonomy="true" ma:internalName="a61ae508c6694d3eabd5c4bf0ac5e8e6" ma:taxonomyFieldName="Month" ma:displayName="Month" ma:default="" ma:fieldId="{a61ae508-c669-4d3e-abd5-c4bf0ac5e8e6}" ma:sspId="9e4672c0-7a1b-4167-8664-1f3b422d4b4e" ma:termSetId="9f8d48b0-8c46-4388-8325-b61075638f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3c63b19-3dca-4de8-8bd8-53d9ce177479}" ma:internalName="TaxCatchAll" ma:showField="CatchAllData" ma:web="2df63b23-9d74-4805-a161-f77450447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3c63b19-3dca-4de8-8bd8-53d9ce177479}" ma:internalName="TaxCatchAllLabel" ma:readOnly="true" ma:showField="CatchAllDataLabel" ma:web="2df63b23-9d74-4805-a161-f77450447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805ea53a354a4bb1e5c081d8fc6b50" ma:index="12" nillable="true" ma:taxonomy="true" ma:internalName="ie805ea53a354a4bb1e5c081d8fc6b50" ma:taxonomyFieldName="Year" ma:displayName="Year" ma:default="" ma:fieldId="{2e805ea5-3a35-4a4b-b1e5-c081d8fc6b50}" ma:sspId="9e4672c0-7a1b-4167-8664-1f3b422d4b4e" ma:termSetId="5ce2c6b3-ad11-4dad-b6ee-bb7dd619e0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83ad0d8b6542a0953aad1a19640a7a" ma:index="14" ma:taxonomy="true" ma:internalName="nb83ad0d8b6542a0953aad1a19640a7a" ma:taxonomyFieldName="Document_x0020_Type" ma:displayName="Document Type" ma:readOnly="false" ma:default="" ma:fieldId="{7b83ad0d-8b65-42a0-953a-ad1a19640a7a}" ma:sspId="9e4672c0-7a1b-4167-8664-1f3b422d4b4e" ma:termSetId="e69d177f-e349-4ec7-a09f-85ab766d1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dc99-cd1b-465c-9a01-e266754d4fdf" elementFormDefault="qualified">
    <xsd:import namespace="http://schemas.microsoft.com/office/2006/documentManagement/types"/>
    <xsd:import namespace="http://schemas.microsoft.com/office/infopath/2007/PartnerControls"/>
    <xsd:element name="ne7cbe2a140246beb74eeafa627c8377" ma:index="19" ma:taxonomy="true" ma:internalName="ne7cbe2a140246beb74eeafa627c8377" ma:taxonomyFieldName="NSC_BusinessSubject" ma:displayName="Business Subject" ma:readOnly="false" ma:default="" ma:fieldId="{7e7cbe2a-1402-46be-b74e-eafa627c8377}" ma:sspId="9e4672c0-7a1b-4167-8664-1f3b422d4b4e" ma:termSetId="1c388fe9-18f9-4aaf-b9de-3cff563bc8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1ae508c6694d3eabd5c4bf0ac5e8e6 xmlns="26862788-80d8-4ba8-b7eb-4533621a95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February</TermName>
          <TermId xmlns="http://schemas.microsoft.com/office/infopath/2007/PartnerControls">74b86359-29bd-4a7d-90d6-c4863e2be8f4</TermId>
        </TermInfo>
      </Terms>
    </a61ae508c6694d3eabd5c4bf0ac5e8e6>
    <TaxCatchAll xmlns="26862788-80d8-4ba8-b7eb-4533621a9594">
      <Value>625</Value>
      <Value>691</Value>
      <Value>364</Value>
      <Value>111</Value>
    </TaxCatchAll>
    <nb83ad0d8b6542a0953aad1a19640a7a xmlns="26862788-80d8-4ba8-b7eb-4533621a95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1b92eb85-e47b-40b3-98b8-3c4f64f15c36</TermId>
        </TermInfo>
      </Terms>
    </nb83ad0d8b6542a0953aad1a19640a7a>
    <ne7cbe2a140246beb74eeafa627c8377 xmlns="094ddc99-cd1b-465c-9a01-e266754d4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Forms/Templates</TermName>
          <TermId xmlns="http://schemas.microsoft.com/office/infopath/2007/PartnerControls">f56c51b3-1447-4fbc-bb0f-74e2ddc851c0</TermId>
        </TermInfo>
      </Terms>
    </ne7cbe2a140246beb74eeafa627c8377>
    <ie805ea53a354a4bb1e5c081d8fc6b50 xmlns="26862788-80d8-4ba8-b7eb-4533621a95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97403b3a-9e46-43d0-b6c0-df983f69d886</TermId>
        </TermInfo>
      </Terms>
    </ie805ea53a354a4bb1e5c081d8fc6b50>
    <_dlc_DocId xmlns="26862788-80d8-4ba8-b7eb-4533621a9594">NBIK-314-23</_dlc_DocId>
    <_dlc_DocIdUrl xmlns="26862788-80d8-4ba8-b7eb-4533621a9594">
      <Url>http://sonic/forms/_layouts/DocIdRedir.aspx?ID=NBIK-314-23</Url>
      <Description>NBIK-314-23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>http://sonic/forms/Templates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3398-A541-4C2A-A250-F81B19D68B6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31D6B2-61A3-4FC7-9C6A-654F94244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62788-80d8-4ba8-b7eb-4533621a9594"/>
    <ds:schemaRef ds:uri="094ddc99-cd1b-465c-9a01-e266754d4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86A72-1B8B-47FD-A5E9-F1C1476DD069}">
  <ds:schemaRefs>
    <ds:schemaRef ds:uri="http://schemas.microsoft.com/office/2006/metadata/properties"/>
    <ds:schemaRef ds:uri="http://schemas.microsoft.com/office/infopath/2007/PartnerControls"/>
    <ds:schemaRef ds:uri="26862788-80d8-4ba8-b7eb-4533621a9594"/>
    <ds:schemaRef ds:uri="094ddc99-cd1b-465c-9a01-e266754d4fdf"/>
  </ds:schemaRefs>
</ds:datastoreItem>
</file>

<file path=customXml/itemProps4.xml><?xml version="1.0" encoding="utf-8"?>
<ds:datastoreItem xmlns:ds="http://schemas.openxmlformats.org/officeDocument/2006/customXml" ds:itemID="{E6F20EFE-A88A-4BD7-B007-C703032C45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9506D4-4F3A-4131-AD2E-01FF83FFC89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DA03674-4B86-458D-89CB-19DB1CB882C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1AF0B5C-C0F5-49D6-9BF5-AFFFEF52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factsheets basic blue</vt:lpstr>
    </vt:vector>
  </TitlesOfParts>
  <Company>Nillumbik Shire Council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factsheets basic blue</dc:title>
  <dc:creator>Megan Harris</dc:creator>
  <cp:lastModifiedBy>Marion Watts</cp:lastModifiedBy>
  <cp:revision>2</cp:revision>
  <cp:lastPrinted>2014-01-07T02:41:00Z</cp:lastPrinted>
  <dcterms:created xsi:type="dcterms:W3CDTF">2015-12-10T03:53:00Z</dcterms:created>
  <dcterms:modified xsi:type="dcterms:W3CDTF">2015-12-10T03:53:00Z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0x0101000427F62DB85EA749944C48D2326AB041005CE7CB2DE417524D86D0C7B12F3C0466</vt:lpwstr>
  </property>
  <property fmtid="{D5CDD505-2E9C-101B-9397-08002B2CF9AE}" pid="3" name="_dlc_DocIdItemGuid">
    <vt:lpwstr>141f3d27-06bc-48db-9d9f-c16fa27fe89d</vt:lpwstr>
  </property>
  <property fmtid="{D5CDD505-2E9C-101B-9397-08002B2CF9AE}" pid="4" name="NSC_BusinessSubject">
    <vt:lpwstr>691;#Forms/Templates|f56c51b3-1447-4fbc-bb0f-74e2ddc851c0</vt:lpwstr>
  </property>
  <property fmtid="{D5CDD505-2E9C-101B-9397-08002B2CF9AE}" pid="5" name="Year">
    <vt:lpwstr>625;#2015|97403b3a-9e46-43d0-b6c0-df983f69d886</vt:lpwstr>
  </property>
  <property fmtid="{D5CDD505-2E9C-101B-9397-08002B2CF9AE}" pid="6" name="Month">
    <vt:lpwstr>111;#February|74b86359-29bd-4a7d-90d6-c4863e2be8f4</vt:lpwstr>
  </property>
  <property fmtid="{D5CDD505-2E9C-101B-9397-08002B2CF9AE}" pid="7" name="Document Type">
    <vt:lpwstr>364;#Template|1b92eb85-e47b-40b3-98b8-3c4f64f15c36</vt:lpwstr>
  </property>
</Properties>
</file>