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BB" w:rsidRDefault="00B83F63" w:rsidP="00B83F63">
      <w:pPr>
        <w:pStyle w:val="Title"/>
      </w:pPr>
      <w:r w:rsidRPr="00B83F63">
        <w:t>Eltham Town Centre Design Guidelines</w:t>
      </w:r>
    </w:p>
    <w:p w:rsidR="00B83F63" w:rsidRDefault="00B83F63" w:rsidP="00B83F63">
      <w:pPr>
        <w:pStyle w:val="Heading4"/>
      </w:pPr>
      <w:r w:rsidRPr="00B83F63">
        <w:t>PART A - General Design Guidelines</w:t>
      </w:r>
    </w:p>
    <w:p w:rsidR="00B83F63" w:rsidRDefault="00B83F63" w:rsidP="00B83F63">
      <w:r>
        <w:t>F</w:t>
      </w:r>
      <w:r w:rsidRPr="00B83F63">
        <w:t xml:space="preserve">inal | </w:t>
      </w:r>
      <w:r>
        <w:t>F</w:t>
      </w:r>
      <w:r w:rsidRPr="00B83F63">
        <w:t>ebruary 2014</w:t>
      </w:r>
    </w:p>
    <w:p w:rsidR="00B83F63" w:rsidRDefault="00B83F63" w:rsidP="00B83F63">
      <w:r>
        <w:rPr>
          <w:noProof/>
          <w:lang w:eastAsia="en-AU"/>
        </w:rPr>
        <w:drawing>
          <wp:inline distT="0" distB="0" distL="0" distR="0">
            <wp:extent cx="6120130" cy="4292600"/>
            <wp:effectExtent l="0" t="0" r="0" b="0"/>
            <wp:docPr id="3" name="Picture 3" descr="This is an image of the Eltham Town Centre" title="Eltham Tow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A 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63" w:rsidRDefault="00B83F63">
      <w:r>
        <w:br w:type="page"/>
      </w:r>
    </w:p>
    <w:p w:rsidR="00B83F63" w:rsidRDefault="00B83F63" w:rsidP="00B83F63">
      <w:pPr>
        <w:pStyle w:val="Heading4"/>
      </w:pPr>
      <w:r w:rsidRPr="00B83F63">
        <w:lastRenderedPageBreak/>
        <w:t>PART A – Eltham Town Centre Design Guidelines General</w:t>
      </w:r>
    </w:p>
    <w:p w:rsidR="00B83F63" w:rsidRPr="00B83F63" w:rsidRDefault="00B83F63" w:rsidP="00B83F63">
      <w:pPr>
        <w:pStyle w:val="Heading5"/>
      </w:pPr>
      <w:r>
        <w:t>1.1</w:t>
      </w:r>
      <w:r>
        <w:tab/>
      </w:r>
      <w:r w:rsidRPr="00B83F63">
        <w:t>The Eltham Town Centre</w:t>
      </w:r>
    </w:p>
    <w:p w:rsidR="00B83F63" w:rsidRPr="00B83F63" w:rsidRDefault="00B83F63" w:rsidP="00B83F63">
      <w:r w:rsidRPr="00B83F63">
        <w:t>These Design G</w:t>
      </w:r>
      <w:r>
        <w:t xml:space="preserve">uidelines have been prepared to </w:t>
      </w:r>
      <w:r w:rsidRPr="00B83F63">
        <w:t>guide the future development of land within the</w:t>
      </w:r>
      <w:r>
        <w:t xml:space="preserve"> </w:t>
      </w:r>
      <w:r w:rsidRPr="00B83F63">
        <w:t>Eltham Town Centre (Precincts 1-4 of the Eltham</w:t>
      </w:r>
      <w:r>
        <w:t xml:space="preserve"> </w:t>
      </w:r>
      <w:r w:rsidRPr="00B83F63">
        <w:t>Activity Centre) and build upon the findings and</w:t>
      </w:r>
      <w:r>
        <w:t xml:space="preserve"> </w:t>
      </w:r>
      <w:r w:rsidRPr="00B83F63">
        <w:t>recommendations of the Eltham Major Activity</w:t>
      </w:r>
      <w:r>
        <w:t xml:space="preserve"> </w:t>
      </w:r>
      <w:r w:rsidRPr="00B83F63">
        <w:t>Centre Structure Plan, August 2004. The Design</w:t>
      </w:r>
      <w:r>
        <w:t xml:space="preserve"> </w:t>
      </w:r>
      <w:r w:rsidRPr="00B83F63">
        <w:t>Guidelines affect four key commercial and</w:t>
      </w:r>
      <w:r>
        <w:t xml:space="preserve"> </w:t>
      </w:r>
      <w:r w:rsidRPr="00B83F63">
        <w:t>residential precincts within the Eltham Town Centre</w:t>
      </w:r>
      <w:r>
        <w:t xml:space="preserve"> </w:t>
      </w:r>
      <w:r w:rsidRPr="00B83F63">
        <w:t>consisting of:</w:t>
      </w:r>
    </w:p>
    <w:p w:rsidR="00B83F63" w:rsidRPr="00B83F63" w:rsidRDefault="00B83F63" w:rsidP="00B83F63">
      <w:pPr>
        <w:pStyle w:val="ListNumber"/>
      </w:pPr>
      <w:r w:rsidRPr="00B83F63">
        <w:t>Commercial Core</w:t>
      </w:r>
    </w:p>
    <w:p w:rsidR="00B83F63" w:rsidRPr="00B83F63" w:rsidRDefault="00B83F63" w:rsidP="00B83F63">
      <w:pPr>
        <w:pStyle w:val="ListNumber"/>
      </w:pPr>
      <w:r>
        <w:t>R</w:t>
      </w:r>
      <w:r w:rsidRPr="00B83F63">
        <w:t>esidential Interface</w:t>
      </w:r>
    </w:p>
    <w:p w:rsidR="00B83F63" w:rsidRPr="00B83F63" w:rsidRDefault="00B83F63" w:rsidP="00B83F63">
      <w:pPr>
        <w:pStyle w:val="ListNumber"/>
      </w:pPr>
      <w:r w:rsidRPr="00B83F63">
        <w:t>Transport</w:t>
      </w:r>
    </w:p>
    <w:p w:rsidR="00B83F63" w:rsidRPr="00B83F63" w:rsidRDefault="00B83F63" w:rsidP="00B83F63">
      <w:pPr>
        <w:pStyle w:val="ListNumber"/>
      </w:pPr>
      <w:r w:rsidRPr="00B83F63">
        <w:t>Civic Centre</w:t>
      </w:r>
    </w:p>
    <w:p w:rsidR="00B83F63" w:rsidRPr="00B83F63" w:rsidRDefault="00B83F63" w:rsidP="00B83F63">
      <w:r w:rsidRPr="00B83F63">
        <w:t>(</w:t>
      </w:r>
      <w:proofErr w:type="gramStart"/>
      <w:r w:rsidRPr="00B83F63">
        <w:t>refer</w:t>
      </w:r>
      <w:proofErr w:type="gramEnd"/>
      <w:r w:rsidRPr="00B83F63">
        <w:t xml:space="preserve"> to map)</w:t>
      </w:r>
    </w:p>
    <w:p w:rsidR="00B83F63" w:rsidRDefault="00B83F63" w:rsidP="00B83F63">
      <w:r w:rsidRPr="00B83F63">
        <w:t>These Design Gui</w:t>
      </w:r>
      <w:r>
        <w:t xml:space="preserve">delines are intended to be used </w:t>
      </w:r>
      <w:r w:rsidRPr="00B83F63">
        <w:t>by anyone who is interested or involved in the</w:t>
      </w:r>
      <w:r>
        <w:t xml:space="preserve"> </w:t>
      </w:r>
      <w:r w:rsidRPr="00B83F63">
        <w:t>planning and development process (landowners,</w:t>
      </w:r>
      <w:r>
        <w:t xml:space="preserve"> </w:t>
      </w:r>
      <w:r w:rsidRPr="00B83F63">
        <w:t xml:space="preserve">designers, developers, community, Council </w:t>
      </w:r>
      <w:proofErr w:type="spellStart"/>
      <w:r w:rsidRPr="00B83F63">
        <w:t>etc</w:t>
      </w:r>
      <w:proofErr w:type="spellEnd"/>
      <w:r w:rsidRPr="00B83F63">
        <w:t>) to</w:t>
      </w:r>
      <w:r>
        <w:t xml:space="preserve"> </w:t>
      </w:r>
      <w:r w:rsidRPr="00B83F63">
        <w:t>better understand how to suitably respond to local</w:t>
      </w:r>
      <w:r>
        <w:t xml:space="preserve"> </w:t>
      </w:r>
      <w:r w:rsidRPr="00B83F63">
        <w:t>planning policies and design controls associated</w:t>
      </w:r>
      <w:r>
        <w:t xml:space="preserve"> </w:t>
      </w:r>
      <w:r w:rsidRPr="00B83F63">
        <w:t>with the Eltham Town Centre.</w:t>
      </w:r>
    </w:p>
    <w:p w:rsidR="00B83F63" w:rsidRPr="00B83F63" w:rsidRDefault="00B83F63" w:rsidP="00B83F63">
      <w:r w:rsidRPr="00B83F63">
        <w:t>A Design and Development Overlay (DDO6) applies to land within the Eltham Town Centre, which sets regulations and development</w:t>
      </w:r>
      <w:r>
        <w:t xml:space="preserve"> </w:t>
      </w:r>
      <w:r w:rsidRPr="00B83F63">
        <w:t>expectations to realise the preferred character of the area. Use these design guideline documents to assist in the design phases for all</w:t>
      </w:r>
      <w:r>
        <w:t xml:space="preserve"> </w:t>
      </w:r>
      <w:r w:rsidRPr="00B83F63">
        <w:t>new development within the Eltham Town Centre precincts.</w:t>
      </w:r>
    </w:p>
    <w:p w:rsidR="00B83F63" w:rsidRPr="00B83F63" w:rsidRDefault="00B83F63" w:rsidP="00B83F63">
      <w:r w:rsidRPr="00B83F63">
        <w:t>The Eltham Town Centre Design Guidelines have been separated into 2 parts and include the following:</w:t>
      </w:r>
    </w:p>
    <w:p w:rsidR="00B83F63" w:rsidRPr="00B83F63" w:rsidRDefault="00B83F63" w:rsidP="00B83F63">
      <w:pPr>
        <w:rPr>
          <w:b/>
        </w:rPr>
      </w:pPr>
      <w:r w:rsidRPr="00B83F63">
        <w:rPr>
          <w:b/>
        </w:rPr>
        <w:t>Part A: The General Design Guidelines (applicable to all precincts within the Eltham Town Centre)</w:t>
      </w:r>
    </w:p>
    <w:p w:rsidR="00B83F63" w:rsidRPr="00B83F63" w:rsidRDefault="00B83F63" w:rsidP="00B83F63">
      <w:r w:rsidRPr="00B83F63">
        <w:t>The purpose of the Eltham Town Centre Design Guidelines is to provide basic design directions for all development formats within the</w:t>
      </w:r>
      <w:r>
        <w:t xml:space="preserve"> </w:t>
      </w:r>
      <w:r w:rsidRPr="00B83F63">
        <w:t>Eltham Town Centre boundary including new commercial, residential and community developments.</w:t>
      </w:r>
    </w:p>
    <w:p w:rsidR="00B83F63" w:rsidRPr="00B83F63" w:rsidRDefault="00B83F63" w:rsidP="00B83F63">
      <w:pPr>
        <w:rPr>
          <w:b/>
        </w:rPr>
      </w:pPr>
      <w:r w:rsidRPr="00B83F63">
        <w:rPr>
          <w:b/>
        </w:rPr>
        <w:t>Part B: Precinct Design Guidelines (applicable to land located within the specified precinct boundary)</w:t>
      </w:r>
    </w:p>
    <w:p w:rsidR="00B83F63" w:rsidRPr="00B83F63" w:rsidRDefault="00B83F63" w:rsidP="00B83F63">
      <w:r w:rsidRPr="00B83F63">
        <w:t>The purpose of the Precinct Design Guidelines is to provide specific guidance that supports the preferred character for the each</w:t>
      </w:r>
      <w:r>
        <w:t xml:space="preserve"> </w:t>
      </w:r>
      <w:r w:rsidRPr="00B83F63">
        <w:t>precinct.</w:t>
      </w:r>
    </w:p>
    <w:p w:rsidR="00B83F63" w:rsidRDefault="00B83F63" w:rsidP="00B83F63">
      <w:r w:rsidRPr="00B83F63">
        <w:t xml:space="preserve">Note: All new development must have regard to both documents, PART </w:t>
      </w:r>
      <w:proofErr w:type="gramStart"/>
      <w:r w:rsidRPr="00B83F63">
        <w:t>A</w:t>
      </w:r>
      <w:proofErr w:type="gramEnd"/>
      <w:r w:rsidRPr="00B83F63">
        <w:t xml:space="preserve"> &amp; B respectively.</w:t>
      </w:r>
    </w:p>
    <w:p w:rsidR="00B83F63" w:rsidRDefault="00B83F63" w:rsidP="00B83F63">
      <w:r>
        <w:rPr>
          <w:noProof/>
          <w:lang w:eastAsia="en-AU"/>
        </w:rPr>
        <w:lastRenderedPageBreak/>
        <w:drawing>
          <wp:inline distT="0" distB="0" distL="0" distR="0">
            <wp:extent cx="6120130" cy="5713730"/>
            <wp:effectExtent l="0" t="0" r="0" b="1270"/>
            <wp:docPr id="5" name="Picture 5" descr="This image is a map of the Eltham Town Centre" title="Map of Eltham Tow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tham town centre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63" w:rsidRPr="00B83F63" w:rsidRDefault="00B83F63" w:rsidP="00B83F63">
      <w:pPr>
        <w:pStyle w:val="Heading5"/>
      </w:pPr>
      <w:r w:rsidRPr="00B83F63">
        <w:t>1.</w:t>
      </w:r>
      <w:r>
        <w:t>2</w:t>
      </w:r>
      <w:r>
        <w:tab/>
      </w:r>
      <w:r w:rsidRPr="00B83F63">
        <w:t>The Existing Character</w:t>
      </w:r>
    </w:p>
    <w:p w:rsidR="00B83F63" w:rsidRPr="00B83F63" w:rsidRDefault="00B83F63" w:rsidP="00B83F63">
      <w:r w:rsidRPr="00B83F63">
        <w:t>Existing Quality and Tones</w:t>
      </w:r>
    </w:p>
    <w:p w:rsidR="00B83F63" w:rsidRPr="00B83F63" w:rsidRDefault="00B83F63" w:rsidP="00B83F63">
      <w:r w:rsidRPr="00B83F63">
        <w:t>The following provides a summary and illustration of key existing textural qualities available within the Eltham Town Centre:</w:t>
      </w:r>
    </w:p>
    <w:p w:rsidR="00B83F63" w:rsidRPr="00B83F63" w:rsidRDefault="00B83F63" w:rsidP="00B83F63">
      <w:pPr>
        <w:pStyle w:val="ListBullet"/>
      </w:pPr>
      <w:r w:rsidRPr="00B83F63">
        <w:t>Solid Natural Materials &amp; Finishes</w:t>
      </w:r>
    </w:p>
    <w:p w:rsidR="00B83F63" w:rsidRPr="00B83F63" w:rsidRDefault="00B83F63" w:rsidP="00B83F63">
      <w:pPr>
        <w:pStyle w:val="ListBullet"/>
      </w:pPr>
      <w:r w:rsidRPr="00B83F63">
        <w:t>Earthy &amp; Muted Tones</w:t>
      </w:r>
    </w:p>
    <w:p w:rsidR="00B83F63" w:rsidRPr="00B83F63" w:rsidRDefault="00B83F63" w:rsidP="00B83F63">
      <w:pPr>
        <w:pStyle w:val="ListBullet"/>
      </w:pPr>
      <w:r w:rsidRPr="00B83F63">
        <w:t>Dense Bushland Landscape</w:t>
      </w:r>
    </w:p>
    <w:p w:rsidR="00B83F63" w:rsidRDefault="00B83F63" w:rsidP="00B83F63">
      <w:pPr>
        <w:pStyle w:val="ListBullet"/>
      </w:pPr>
      <w:r w:rsidRPr="00B83F63">
        <w:t>Broad &amp; Full Canopy Trees</w:t>
      </w:r>
    </w:p>
    <w:p w:rsidR="00B83F63" w:rsidRDefault="00B83F63" w:rsidP="00B83F63">
      <w:pPr>
        <w:pStyle w:val="ListBullet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167086" cy="723101"/>
            <wp:effectExtent l="0" t="0" r="0" b="1270"/>
            <wp:docPr id="6" name="Picture 6" descr="This image represents the Quality and Tones in Eltham Town Centre" title="Quality and 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es and qualit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3"/>
                    <a:stretch/>
                  </pic:blipFill>
                  <pic:spPr bwMode="auto">
                    <a:xfrm>
                      <a:off x="0" y="0"/>
                      <a:ext cx="5167160" cy="72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F63" w:rsidRPr="00B83F63" w:rsidRDefault="00B83F63" w:rsidP="00B83F63">
      <w:pPr>
        <w:pStyle w:val="Heading5"/>
      </w:pPr>
      <w:r w:rsidRPr="00B83F63">
        <w:lastRenderedPageBreak/>
        <w:t>Existing Form and Pattern</w:t>
      </w:r>
    </w:p>
    <w:p w:rsidR="00B83F63" w:rsidRPr="00B83F63" w:rsidRDefault="00B83F63" w:rsidP="00B83F63">
      <w:r w:rsidRPr="00B83F63">
        <w:t>The following provides a summary and illustration of key typical building and landscape features within the Eltham Town Centre:</w:t>
      </w:r>
    </w:p>
    <w:p w:rsidR="00B83F63" w:rsidRPr="00B83F63" w:rsidRDefault="00B83F63" w:rsidP="00B83F63">
      <w:pPr>
        <w:pStyle w:val="ListBullet"/>
      </w:pPr>
      <w:r w:rsidRPr="00B83F63">
        <w:t>Varied Building Styles &amp; Heights</w:t>
      </w:r>
    </w:p>
    <w:p w:rsidR="00B83F63" w:rsidRPr="00B83F63" w:rsidRDefault="00B83F63" w:rsidP="00B83F63">
      <w:pPr>
        <w:pStyle w:val="ListBullet"/>
      </w:pPr>
      <w:r w:rsidRPr="00B83F63">
        <w:t>Pitched and Angled Roofs Styles</w:t>
      </w:r>
    </w:p>
    <w:p w:rsidR="00B83F63" w:rsidRPr="00B83F63" w:rsidRDefault="00B83F63" w:rsidP="00B83F63">
      <w:pPr>
        <w:pStyle w:val="ListBullet"/>
      </w:pPr>
      <w:r w:rsidRPr="00B83F63">
        <w:t>Simple Building Elements and Clean Lines</w:t>
      </w:r>
    </w:p>
    <w:p w:rsidR="00B83F63" w:rsidRPr="00B83F63" w:rsidRDefault="00B83F63" w:rsidP="00B83F63">
      <w:pPr>
        <w:pStyle w:val="ListBullet"/>
      </w:pPr>
      <w:r w:rsidRPr="00B83F63">
        <w:t>Column Awnings</w:t>
      </w:r>
    </w:p>
    <w:p w:rsidR="00B83F63" w:rsidRPr="00B83F63" w:rsidRDefault="00B83F63" w:rsidP="00B83F63">
      <w:pPr>
        <w:pStyle w:val="ListBullet"/>
      </w:pPr>
      <w:r w:rsidRPr="00B83F63">
        <w:t>Strong Horizontal &amp; Vertical Lines</w:t>
      </w:r>
    </w:p>
    <w:p w:rsidR="00B83F63" w:rsidRDefault="00B83F63" w:rsidP="00B83F63">
      <w:pPr>
        <w:pStyle w:val="ListBullet"/>
      </w:pPr>
      <w:r w:rsidRPr="00B83F63">
        <w:t>Thick &amp; Robust Proportions</w:t>
      </w:r>
    </w:p>
    <w:p w:rsidR="00B83F63" w:rsidRDefault="00B83F63" w:rsidP="00B83F63">
      <w:pPr>
        <w:pStyle w:val="ListBullet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08239" cy="1146628"/>
            <wp:effectExtent l="0" t="0" r="6985" b="0"/>
            <wp:docPr id="7" name="Picture 7" descr="This image represents the Form and Pattern in Eltham Town Centre" title="Form and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and patter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3"/>
                    <a:stretch/>
                  </pic:blipFill>
                  <pic:spPr bwMode="auto">
                    <a:xfrm>
                      <a:off x="0" y="0"/>
                      <a:ext cx="6120130" cy="114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F63" w:rsidRPr="00B83F63" w:rsidRDefault="00B83F63" w:rsidP="00B83F63">
      <w:pPr>
        <w:pStyle w:val="Heading5"/>
      </w:pPr>
      <w:r w:rsidRPr="00B83F63">
        <w:t>1.3 The Design Guidelines Structure</w:t>
      </w:r>
    </w:p>
    <w:p w:rsidR="00B83F63" w:rsidRPr="00B83F63" w:rsidRDefault="00B83F63" w:rsidP="00B83F63">
      <w:r w:rsidRPr="00B83F63">
        <w:t>These design guidelines are intended to ensure that new development provides an appropriate response to the preferred character of</w:t>
      </w:r>
      <w:r>
        <w:t xml:space="preserve"> </w:t>
      </w:r>
      <w:r w:rsidRPr="00B83F63">
        <w:t>the Eltham Town Centre Precincts.</w:t>
      </w:r>
    </w:p>
    <w:p w:rsidR="00B83F63" w:rsidRPr="00B83F63" w:rsidRDefault="00B83F63" w:rsidP="00B83F63">
      <w:r w:rsidRPr="00B83F63">
        <w:t>The Eltham Town Centre Design Guidelines are structured around 4 themes including the following:</w:t>
      </w:r>
    </w:p>
    <w:p w:rsidR="00B83F63" w:rsidRPr="00B83F63" w:rsidRDefault="00B83F63" w:rsidP="006E2609">
      <w:pPr>
        <w:pStyle w:val="ListNumber"/>
      </w:pPr>
      <w:r w:rsidRPr="00B83F63">
        <w:t>Site Design (SD): Covers aspects which relate to the existing qualities of the land such as vegetation, topography and land form,</w:t>
      </w:r>
      <w:r>
        <w:t xml:space="preserve"> </w:t>
      </w:r>
      <w:r w:rsidRPr="00B83F63">
        <w:t>streetscape character and pattern and development configuration.</w:t>
      </w:r>
    </w:p>
    <w:p w:rsidR="00B83F63" w:rsidRPr="00B83F63" w:rsidRDefault="00B83F63" w:rsidP="006E2609">
      <w:pPr>
        <w:pStyle w:val="ListNumber"/>
      </w:pPr>
      <w:r w:rsidRPr="00B83F63">
        <w:t>Building Design (BD): Focuses on the design of the building. It provides guidance on the desired scale, building form, appearance,</w:t>
      </w:r>
      <w:r>
        <w:t xml:space="preserve"> </w:t>
      </w:r>
      <w:r w:rsidRPr="00B83F63">
        <w:t>and material treatments.</w:t>
      </w:r>
    </w:p>
    <w:p w:rsidR="00B83F63" w:rsidRPr="00B83F63" w:rsidRDefault="00B83F63" w:rsidP="006E2609">
      <w:pPr>
        <w:pStyle w:val="ListNumber"/>
      </w:pPr>
      <w:r w:rsidRPr="00B83F63">
        <w:t>Building Context (BC): Pays attention to the landscape and access areas around the development. It also provides guidance on</w:t>
      </w:r>
      <w:r>
        <w:t xml:space="preserve"> </w:t>
      </w:r>
      <w:r w:rsidRPr="00B83F63">
        <w:t>ancillary features including signage and lighting.</w:t>
      </w:r>
    </w:p>
    <w:p w:rsidR="00B83F63" w:rsidRPr="00B83F63" w:rsidRDefault="00B83F63" w:rsidP="006E2609">
      <w:pPr>
        <w:pStyle w:val="ListNumber"/>
      </w:pPr>
      <w:r w:rsidRPr="00B83F63">
        <w:t>Public Domain (PD): Provides information on how public places such as streets and civic spaces should be designed to enhance the</w:t>
      </w:r>
      <w:r>
        <w:t xml:space="preserve"> </w:t>
      </w:r>
      <w:r w:rsidRPr="00B83F63">
        <w:t>local character of the area.</w:t>
      </w:r>
    </w:p>
    <w:p w:rsidR="00B83F63" w:rsidRDefault="00B83F63" w:rsidP="00B83F63">
      <w:r w:rsidRPr="00B83F63">
        <w:t>Within each theme, a set of objectives, guidelines and design directions provide advice on good design measures that should be</w:t>
      </w:r>
      <w:r>
        <w:t xml:space="preserve"> </w:t>
      </w:r>
      <w:r w:rsidRPr="00B83F63">
        <w:t>considered in all new developments within the Eltham Town Centre.</w:t>
      </w:r>
    </w:p>
    <w:p w:rsidR="006E2609" w:rsidRDefault="006E2609" w:rsidP="00B83F63">
      <w:r>
        <w:rPr>
          <w:noProof/>
          <w:lang w:eastAsia="en-AU"/>
        </w:rPr>
        <w:lastRenderedPageBreak/>
        <w:drawing>
          <wp:inline distT="0" distB="0" distL="0" distR="0">
            <wp:extent cx="6120130" cy="4366260"/>
            <wp:effectExtent l="0" t="0" r="0" b="0"/>
            <wp:docPr id="8" name="Picture 8" descr="This image represents the Design Guidelines in Eltham Town Centre" title="Design Guidelin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lin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09" w:rsidRDefault="006E2609">
      <w:r>
        <w:br w:type="page"/>
      </w:r>
    </w:p>
    <w:p w:rsidR="006E2609" w:rsidRDefault="003418BA" w:rsidP="003418BA">
      <w:pPr>
        <w:pStyle w:val="Heading4"/>
      </w:pPr>
      <w:r w:rsidRPr="003418BA">
        <w:lastRenderedPageBreak/>
        <w:t>PART A – Site Design Guidelines</w:t>
      </w:r>
    </w:p>
    <w:p w:rsidR="003418BA" w:rsidRDefault="003418BA" w:rsidP="003418BA">
      <w:pPr>
        <w:pStyle w:val="Heading5"/>
      </w:pPr>
      <w:r w:rsidRPr="003418BA">
        <w:t>SD01: Site Analysis</w:t>
      </w:r>
    </w:p>
    <w:p w:rsidR="003418BA" w:rsidRPr="003418BA" w:rsidRDefault="003418BA" w:rsidP="003418BA">
      <w:pPr>
        <w:rPr>
          <w:b/>
        </w:rPr>
      </w:pPr>
      <w:r w:rsidRPr="003418BA">
        <w:rPr>
          <w:b/>
        </w:rPr>
        <w:t>Objective:</w:t>
      </w:r>
    </w:p>
    <w:p w:rsidR="003418BA" w:rsidRPr="003418BA" w:rsidRDefault="003418BA" w:rsidP="003418BA">
      <w:r w:rsidRPr="003418BA">
        <w:t>Ensure the building design is site and context responsive.</w:t>
      </w:r>
    </w:p>
    <w:p w:rsidR="003418BA" w:rsidRPr="003418BA" w:rsidRDefault="003418BA" w:rsidP="003418BA">
      <w:pPr>
        <w:rPr>
          <w:b/>
        </w:rPr>
      </w:pPr>
      <w:r w:rsidRPr="003418BA">
        <w:rPr>
          <w:b/>
        </w:rPr>
        <w:t>Design Guidelines and Directions:</w:t>
      </w:r>
    </w:p>
    <w:p w:rsidR="003418BA" w:rsidRPr="003418BA" w:rsidRDefault="003418BA" w:rsidP="003418BA">
      <w:r w:rsidRPr="003418BA">
        <w:t>New applications should provide statements/ detail in regards to:</w:t>
      </w:r>
    </w:p>
    <w:p w:rsidR="003418BA" w:rsidRPr="003418BA" w:rsidRDefault="003418BA" w:rsidP="003418BA">
      <w:pPr>
        <w:pStyle w:val="ListBullet"/>
      </w:pPr>
      <w:r w:rsidRPr="003418BA">
        <w:t>Site location, orientation and key views to and from the site</w:t>
      </w:r>
    </w:p>
    <w:p w:rsidR="003418BA" w:rsidRPr="003418BA" w:rsidRDefault="003418BA" w:rsidP="003418BA">
      <w:pPr>
        <w:pStyle w:val="ListBullet"/>
      </w:pPr>
      <w:r w:rsidRPr="003418BA">
        <w:t>Proximity to services and open space</w:t>
      </w:r>
    </w:p>
    <w:p w:rsidR="003418BA" w:rsidRPr="003418BA" w:rsidRDefault="003418BA" w:rsidP="003418BA">
      <w:pPr>
        <w:pStyle w:val="ListBullet"/>
      </w:pPr>
      <w:r w:rsidRPr="003418BA">
        <w:t>Existing vegetation</w:t>
      </w:r>
    </w:p>
    <w:p w:rsidR="003418BA" w:rsidRPr="003418BA" w:rsidRDefault="003418BA" w:rsidP="003418BA">
      <w:pPr>
        <w:pStyle w:val="ListBullet"/>
      </w:pPr>
      <w:r w:rsidRPr="003418BA">
        <w:t>Existing heritage attributes or if abutting any heritage buildings</w:t>
      </w:r>
    </w:p>
    <w:p w:rsidR="003418BA" w:rsidRDefault="003418BA" w:rsidP="003418BA">
      <w:pPr>
        <w:pStyle w:val="ListBullet"/>
      </w:pPr>
      <w:r w:rsidRPr="003418BA">
        <w:t>Response to the design guidelines</w:t>
      </w:r>
    </w:p>
    <w:p w:rsidR="003418BA" w:rsidRDefault="003418BA" w:rsidP="003418BA">
      <w:pPr>
        <w:pStyle w:val="Heading5"/>
      </w:pPr>
      <w:r w:rsidRPr="003418BA">
        <w:t>SD02: Vegetation</w:t>
      </w:r>
    </w:p>
    <w:p w:rsidR="003418BA" w:rsidRPr="00BF6B35" w:rsidRDefault="00BF6B35" w:rsidP="003418BA">
      <w:pPr>
        <w:rPr>
          <w:b/>
        </w:rPr>
      </w:pPr>
      <w:r w:rsidRPr="00BF6B35">
        <w:rPr>
          <w:b/>
        </w:rPr>
        <w:t>Objective:</w:t>
      </w:r>
    </w:p>
    <w:p w:rsidR="003418BA" w:rsidRPr="003418BA" w:rsidRDefault="003418BA" w:rsidP="003418BA">
      <w:r w:rsidRPr="003418BA">
        <w:t>Protect, retain and</w:t>
      </w:r>
      <w:r>
        <w:t xml:space="preserve"> enhance significant vegetation </w:t>
      </w:r>
      <w:r w:rsidRPr="003418BA">
        <w:t>and landscape that contributes to the character of the area.</w:t>
      </w:r>
    </w:p>
    <w:p w:rsidR="003418BA" w:rsidRPr="00BF6B35" w:rsidRDefault="00BF6B35" w:rsidP="003418BA">
      <w:pPr>
        <w:rPr>
          <w:b/>
        </w:rPr>
      </w:pPr>
      <w:r w:rsidRPr="00BF6B35">
        <w:rPr>
          <w:b/>
        </w:rPr>
        <w:t>Design Guidelines and Directions:</w:t>
      </w:r>
    </w:p>
    <w:p w:rsidR="003418BA" w:rsidRPr="003418BA" w:rsidRDefault="003418BA" w:rsidP="00BF6B35">
      <w:pPr>
        <w:pStyle w:val="ListNumber2"/>
      </w:pPr>
      <w:r w:rsidRPr="003418BA">
        <w:t>Lots affected by a Signifi</w:t>
      </w:r>
      <w:r>
        <w:t xml:space="preserve">cant Landscape Overlay 1 (shown </w:t>
      </w:r>
      <w:r w:rsidRPr="003418BA">
        <w:t>on the planning scheme map as SLO1) must comply with</w:t>
      </w:r>
      <w:r>
        <w:t xml:space="preserve"> </w:t>
      </w:r>
      <w:r w:rsidRPr="003418BA">
        <w:t>the Landscape Character Objectives and Permit</w:t>
      </w:r>
      <w:r>
        <w:t xml:space="preserve"> </w:t>
      </w:r>
      <w:r w:rsidRPr="003418BA">
        <w:t>Requirements as stated in the schedule.</w:t>
      </w:r>
    </w:p>
    <w:p w:rsidR="003418BA" w:rsidRPr="003418BA" w:rsidRDefault="003418BA" w:rsidP="00BF6B35">
      <w:pPr>
        <w:pStyle w:val="ListNumber2"/>
      </w:pPr>
      <w:r w:rsidRPr="003418BA">
        <w:t>When planning, site dev</w:t>
      </w:r>
      <w:r>
        <w:t xml:space="preserve">elopment to minimise removal of </w:t>
      </w:r>
      <w:r w:rsidRPr="003418BA">
        <w:t>vegetation, particularly established canopy trees.</w:t>
      </w:r>
    </w:p>
    <w:p w:rsidR="003418BA" w:rsidRPr="003418BA" w:rsidRDefault="003418BA" w:rsidP="00BF6B35">
      <w:pPr>
        <w:pStyle w:val="ListNumber2"/>
      </w:pPr>
      <w:r w:rsidRPr="003418BA">
        <w:t>Avoid damage to environment</w:t>
      </w:r>
      <w:r>
        <w:t xml:space="preserve">ally and ecologically sensitive </w:t>
      </w:r>
      <w:r w:rsidRPr="003418BA">
        <w:t>areas.</w:t>
      </w:r>
    </w:p>
    <w:p w:rsidR="003418BA" w:rsidRDefault="003418BA" w:rsidP="00BF6B35">
      <w:pPr>
        <w:pStyle w:val="ListNumber2"/>
      </w:pPr>
      <w:r w:rsidRPr="003418BA">
        <w:t>Apply appropriate p</w:t>
      </w:r>
      <w:r>
        <w:t xml:space="preserve">rotection zones/ buffers around </w:t>
      </w:r>
      <w:r w:rsidRPr="003418BA">
        <w:t>established trees and/ or sensitive areas.</w:t>
      </w:r>
    </w:p>
    <w:p w:rsidR="00BF6B35" w:rsidRDefault="00BF6B35" w:rsidP="00BF6B3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8428" cy="4688114"/>
            <wp:effectExtent l="0" t="0" r="0" b="0"/>
            <wp:docPr id="9" name="Picture 9" descr="This image represents the Design Guidelines and Directions for the Vegetation in Eltham Town Centre" title="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tio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4"/>
                    <a:stretch/>
                  </pic:blipFill>
                  <pic:spPr bwMode="auto">
                    <a:xfrm>
                      <a:off x="0" y="0"/>
                      <a:ext cx="6120130" cy="468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B35" w:rsidRDefault="00BF6B35" w:rsidP="00BF6B35">
      <w:pPr>
        <w:pStyle w:val="Heading5"/>
      </w:pPr>
      <w:r w:rsidRPr="00BF6B35">
        <w:t>SD03: Topography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Objective:</w:t>
      </w:r>
    </w:p>
    <w:p w:rsidR="00BF6B35" w:rsidRPr="00BF6B35" w:rsidRDefault="00BF6B35" w:rsidP="00BF6B35">
      <w:r w:rsidRPr="00BF6B35">
        <w:t xml:space="preserve">Ensure </w:t>
      </w:r>
      <w:r>
        <w:t xml:space="preserve">development integrates with the </w:t>
      </w:r>
      <w:r w:rsidRPr="00BF6B35">
        <w:t>surrounding landscape and minimises disturbance to the natural</w:t>
      </w:r>
      <w:r>
        <w:t xml:space="preserve"> </w:t>
      </w:r>
      <w:r w:rsidRPr="00BF6B35">
        <w:t>landform.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Design Guidelines and Directions:</w:t>
      </w:r>
    </w:p>
    <w:p w:rsidR="00BF6B35" w:rsidRPr="00BF6B35" w:rsidRDefault="00BF6B35" w:rsidP="00BF6B35">
      <w:pPr>
        <w:pStyle w:val="ListNumber2"/>
      </w:pPr>
      <w:r w:rsidRPr="00BF6B35">
        <w:t>Minimise earthworks and vis</w:t>
      </w:r>
      <w:r>
        <w:t xml:space="preserve">ual impact by using split level </w:t>
      </w:r>
      <w:r w:rsidRPr="00BF6B35">
        <w:t>design on larger sites</w:t>
      </w:r>
    </w:p>
    <w:p w:rsidR="00BF6B35" w:rsidRPr="00BF6B35" w:rsidRDefault="00BF6B35" w:rsidP="00BF6B35">
      <w:pPr>
        <w:pStyle w:val="ListNumber2"/>
      </w:pPr>
      <w:r w:rsidRPr="00BF6B35">
        <w:t>Step development to follow contours and the prevailing</w:t>
      </w:r>
      <w:r>
        <w:t xml:space="preserve"> </w:t>
      </w:r>
      <w:r w:rsidRPr="00BF6B35">
        <w:t>slope of the land</w:t>
      </w:r>
    </w:p>
    <w:p w:rsidR="00BF6B35" w:rsidRPr="00BF6B35" w:rsidRDefault="00BF6B35" w:rsidP="00BF6B35">
      <w:pPr>
        <w:pStyle w:val="ListNumber2"/>
      </w:pPr>
      <w:r w:rsidRPr="00BF6B35">
        <w:t>Site buildings to avoid extensive cut and fill</w:t>
      </w:r>
    </w:p>
    <w:p w:rsidR="00BF6B35" w:rsidRPr="00BF6B35" w:rsidRDefault="00BF6B35" w:rsidP="00BF6B35">
      <w:pPr>
        <w:pStyle w:val="ListNumber2"/>
      </w:pPr>
      <w:r w:rsidRPr="00BF6B35">
        <w:t>Access driveways should also</w:t>
      </w:r>
      <w:r>
        <w:t xml:space="preserve"> follow the contour profile and </w:t>
      </w:r>
      <w:r w:rsidRPr="00BF6B35">
        <w:t>avoid significant excavation works</w:t>
      </w:r>
    </w:p>
    <w:p w:rsidR="00BF6B35" w:rsidRDefault="00BF6B35" w:rsidP="00BF6B35">
      <w:pPr>
        <w:pStyle w:val="ListNumber2"/>
      </w:pPr>
      <w:r w:rsidRPr="00BF6B35">
        <w:t>Minimise the use and reliance on retaining walls and bat</w:t>
      </w:r>
      <w:r>
        <w:t xml:space="preserve">ter </w:t>
      </w:r>
      <w:r w:rsidRPr="00BF6B35">
        <w:t>walls. If required, they should appear inconspicuous (no</w:t>
      </w:r>
      <w:r>
        <w:t xml:space="preserve"> </w:t>
      </w:r>
      <w:r w:rsidRPr="00BF6B35">
        <w:t>greater than 500mm high) and constructed with natural</w:t>
      </w:r>
      <w:r>
        <w:t xml:space="preserve"> </w:t>
      </w:r>
      <w:r w:rsidRPr="00BF6B35">
        <w:t>materials such as stone, timber and textured materials</w:t>
      </w:r>
    </w:p>
    <w:p w:rsidR="00BF6B35" w:rsidRDefault="00BF6B35" w:rsidP="00BF6B3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20130" cy="5259705"/>
            <wp:effectExtent l="0" t="0" r="0" b="0"/>
            <wp:docPr id="10" name="Picture 10" descr="This image represents the Design Guidelines and Directions for the Topography in Eltham Town Centre" title="Top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graph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35" w:rsidRDefault="00BF6B35" w:rsidP="00BF6B35">
      <w:pPr>
        <w:pStyle w:val="Heading5"/>
      </w:pPr>
      <w:r w:rsidRPr="00BF6B35">
        <w:t>SD04: Streetscape Pattern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Objective:</w:t>
      </w:r>
    </w:p>
    <w:p w:rsidR="00BF6B35" w:rsidRPr="00BF6B35" w:rsidRDefault="00BF6B35" w:rsidP="00BF6B35">
      <w:r w:rsidRPr="00BF6B35">
        <w:t>Ensure that buildi</w:t>
      </w:r>
      <w:r>
        <w:t xml:space="preserve">ng setbacks achieve the desired </w:t>
      </w:r>
      <w:r w:rsidRPr="00BF6B35">
        <w:t>spatial proportion of the street, define the street edge and</w:t>
      </w:r>
      <w:r>
        <w:t xml:space="preserve"> </w:t>
      </w:r>
      <w:r w:rsidRPr="00BF6B35">
        <w:t>provide a high amenity for users of the street.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Design Guidelines and Directions:</w:t>
      </w:r>
    </w:p>
    <w:p w:rsidR="00BF6B35" w:rsidRPr="00BF6B35" w:rsidRDefault="00BF6B35" w:rsidP="00BF6B35">
      <w:pPr>
        <w:pStyle w:val="ListNumber2"/>
      </w:pPr>
      <w:r w:rsidRPr="00BF6B35">
        <w:t>Apply consistent front setbacks with neighbouring buildings.</w:t>
      </w:r>
    </w:p>
    <w:p w:rsidR="00BF6B35" w:rsidRPr="00BF6B35" w:rsidRDefault="00BF6B35" w:rsidP="00BF6B35">
      <w:pPr>
        <w:pStyle w:val="ListNumber2"/>
      </w:pPr>
      <w:r w:rsidRPr="00BF6B35">
        <w:t>Development located on street corners should have</w:t>
      </w:r>
      <w:r>
        <w:t xml:space="preserve"> regard </w:t>
      </w:r>
      <w:r w:rsidRPr="00BF6B35">
        <w:t>to prevailing setback distances to both streets.</w:t>
      </w:r>
    </w:p>
    <w:p w:rsidR="00BF6B35" w:rsidRDefault="00BF6B35" w:rsidP="00BF6B35">
      <w:pPr>
        <w:pStyle w:val="ListNumber2"/>
      </w:pPr>
      <w:r w:rsidRPr="00BF6B35">
        <w:t>Development on large sites</w:t>
      </w:r>
      <w:r>
        <w:t xml:space="preserve"> should emulate the subdivision </w:t>
      </w:r>
      <w:r w:rsidRPr="00BF6B35">
        <w:t>pattern of the streetscape. Incorporate articulated facades</w:t>
      </w:r>
      <w:r>
        <w:t xml:space="preserve"> </w:t>
      </w:r>
      <w:r w:rsidRPr="00BF6B35">
        <w:t>with building reliefs to</w:t>
      </w:r>
      <w:r>
        <w:t xml:space="preserve"> correspond with the prevailing </w:t>
      </w:r>
      <w:r w:rsidRPr="00BF6B35">
        <w:t>pattern.</w:t>
      </w:r>
    </w:p>
    <w:p w:rsidR="00BF6B35" w:rsidRDefault="00BF6B35" w:rsidP="00BF6B3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8428" cy="2699657"/>
            <wp:effectExtent l="0" t="0" r="0" b="5715"/>
            <wp:docPr id="11" name="Picture 11" descr="This image represents the Design Guidelines and Directions for the Streetscape Pattern in Eltham Town Centre" title="Streetscap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scape patter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7"/>
                    <a:stretch/>
                  </pic:blipFill>
                  <pic:spPr bwMode="auto">
                    <a:xfrm>
                      <a:off x="0" y="0"/>
                      <a:ext cx="6120130" cy="270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B35" w:rsidRDefault="00BF6B35" w:rsidP="00BF6B35">
      <w:pPr>
        <w:pStyle w:val="Heading5"/>
      </w:pPr>
      <w:r w:rsidRPr="00BF6B35">
        <w:t>SD05: Functionality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Objective:</w:t>
      </w:r>
    </w:p>
    <w:p w:rsidR="00BF6B35" w:rsidRPr="00BF6B35" w:rsidRDefault="00BF6B35" w:rsidP="00BF6B35">
      <w:r w:rsidRPr="00BF6B35">
        <w:t>Establish safe, fun</w:t>
      </w:r>
      <w:r>
        <w:t xml:space="preserve">ctional, practical developments </w:t>
      </w:r>
      <w:r w:rsidRPr="00BF6B35">
        <w:t>that contribute to the urban structure of the place.</w:t>
      </w:r>
    </w:p>
    <w:p w:rsidR="00BF6B35" w:rsidRPr="00BF6B35" w:rsidRDefault="00BF6B35" w:rsidP="00BF6B35">
      <w:r w:rsidRPr="00BF6B35">
        <w:t>Ensure that pedestrian routes, streets, footpaths and open</w:t>
      </w:r>
      <w:r>
        <w:t xml:space="preserve"> </w:t>
      </w:r>
      <w:r w:rsidRPr="00BF6B35">
        <w:t>spaces interact with and are overlooked by buildings.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Design Guidelines and Directions:</w:t>
      </w:r>
    </w:p>
    <w:p w:rsidR="00BF6B35" w:rsidRPr="00BF6B35" w:rsidRDefault="00BF6B35" w:rsidP="00BF6B35">
      <w:pPr>
        <w:pStyle w:val="ListNumber2"/>
      </w:pPr>
      <w:r w:rsidRPr="00BF6B35">
        <w:t>Vehicle access points sho</w:t>
      </w:r>
      <w:r>
        <w:t xml:space="preserve">uld be separate from pedestrian </w:t>
      </w:r>
      <w:r w:rsidRPr="00BF6B35">
        <w:t>access points.</w:t>
      </w:r>
    </w:p>
    <w:p w:rsidR="00BF6B35" w:rsidRPr="00BF6B35" w:rsidRDefault="00BF6B35" w:rsidP="00BF6B35">
      <w:pPr>
        <w:pStyle w:val="ListNumber2"/>
      </w:pPr>
      <w:r w:rsidRPr="00BF6B35">
        <w:t xml:space="preserve">Avoid functional impacts </w:t>
      </w:r>
      <w:r>
        <w:t xml:space="preserve">on public spaces and pedestrian </w:t>
      </w:r>
      <w:r w:rsidRPr="00BF6B35">
        <w:t>footpaths.</w:t>
      </w:r>
    </w:p>
    <w:p w:rsidR="00BF6B35" w:rsidRPr="00BF6B35" w:rsidRDefault="00BF6B35" w:rsidP="00BF6B35">
      <w:pPr>
        <w:pStyle w:val="ListNumber2"/>
      </w:pPr>
      <w:r w:rsidRPr="00BF6B35">
        <w:t xml:space="preserve">Entry and exit points </w:t>
      </w:r>
      <w:r>
        <w:t xml:space="preserve">should be adequately signed and </w:t>
      </w:r>
      <w:r w:rsidRPr="00BF6B35">
        <w:t>include sufficient lighting</w:t>
      </w:r>
    </w:p>
    <w:p w:rsidR="00BF6B35" w:rsidRPr="00BF6B35" w:rsidRDefault="00BF6B35" w:rsidP="00BF6B35">
      <w:pPr>
        <w:pStyle w:val="ListNumber2"/>
      </w:pPr>
      <w:r w:rsidRPr="00BF6B35">
        <w:t>Street façade and ground flo</w:t>
      </w:r>
      <w:r>
        <w:t xml:space="preserve">or internal layout should allow </w:t>
      </w:r>
      <w:r w:rsidRPr="00BF6B35">
        <w:t>visual and physical access to adjoining public realm/street.</w:t>
      </w:r>
    </w:p>
    <w:p w:rsidR="00BF6B35" w:rsidRPr="00BF6B35" w:rsidRDefault="00BF6B35" w:rsidP="00BF6B35">
      <w:pPr>
        <w:pStyle w:val="ListNumber2"/>
      </w:pPr>
      <w:r w:rsidRPr="00BF6B35">
        <w:t>If possible and appropriat</w:t>
      </w:r>
      <w:r>
        <w:t xml:space="preserve">e, establish through pedestrian </w:t>
      </w:r>
      <w:r w:rsidRPr="00BF6B35">
        <w:t>linkages to connect wi</w:t>
      </w:r>
      <w:r>
        <w:t xml:space="preserve">th key attractions such as open </w:t>
      </w:r>
      <w:r w:rsidRPr="00BF6B35">
        <w:t>spaces, street networks and public transport</w:t>
      </w:r>
    </w:p>
    <w:p w:rsidR="00BF6B35" w:rsidRPr="00BF6B35" w:rsidRDefault="00BF6B35" w:rsidP="00BF6B35">
      <w:pPr>
        <w:pStyle w:val="ListNumber2"/>
      </w:pPr>
      <w:r w:rsidRPr="00BF6B35">
        <w:t>Locate private open spa</w:t>
      </w:r>
      <w:r>
        <w:t xml:space="preserve">ces/ key active areas to face a </w:t>
      </w:r>
      <w:r w:rsidRPr="00BF6B35">
        <w:t>northerly and/or easterly direction</w:t>
      </w:r>
    </w:p>
    <w:p w:rsidR="00BF6B35" w:rsidRDefault="00BF6B35" w:rsidP="00BF6B35">
      <w:pPr>
        <w:pStyle w:val="ListNumber2"/>
      </w:pPr>
      <w:r w:rsidRPr="00BF6B35">
        <w:t xml:space="preserve">New developments </w:t>
      </w:r>
      <w:r>
        <w:t xml:space="preserve">with a vertical mix of uses and </w:t>
      </w:r>
      <w:r w:rsidRPr="00BF6B35">
        <w:t>residential above, should provide equitable and sufficient</w:t>
      </w:r>
      <w:r>
        <w:t xml:space="preserve"> </w:t>
      </w:r>
      <w:r w:rsidRPr="00BF6B35">
        <w:t>private open space/ common space for residents.</w:t>
      </w:r>
    </w:p>
    <w:p w:rsidR="00BF6B35" w:rsidRDefault="00BF6B35" w:rsidP="00BF6B3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4683273" cy="4238172"/>
            <wp:effectExtent l="0" t="0" r="3175" b="0"/>
            <wp:docPr id="12" name="Picture 12" descr="This image represents the Design Guidelines and Directions for the Functionality in Eltham Town Centre" title="Func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alit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27" cy="42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35" w:rsidRDefault="00BF6B35" w:rsidP="00BF6B35">
      <w:pPr>
        <w:pStyle w:val="Heading5"/>
      </w:pPr>
      <w:r w:rsidRPr="00BF6B35">
        <w:t>SD06: Sustainability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Objective:</w:t>
      </w:r>
    </w:p>
    <w:p w:rsidR="00BF6B35" w:rsidRPr="00BF6B35" w:rsidRDefault="00BF6B35" w:rsidP="00BF6B35">
      <w:r w:rsidRPr="00BF6B35">
        <w:t xml:space="preserve">Establish energy </w:t>
      </w:r>
      <w:r>
        <w:t xml:space="preserve">efficient developments that are </w:t>
      </w:r>
      <w:r w:rsidRPr="00BF6B35">
        <w:t>appropriate to local conditions and climate.</w:t>
      </w:r>
    </w:p>
    <w:p w:rsidR="00BF6B35" w:rsidRPr="00BF6B35" w:rsidRDefault="00BF6B35" w:rsidP="00BF6B35">
      <w:pPr>
        <w:rPr>
          <w:b/>
        </w:rPr>
      </w:pPr>
      <w:r w:rsidRPr="00BF6B35">
        <w:rPr>
          <w:b/>
        </w:rPr>
        <w:t>Design Guidelines and Directions:</w:t>
      </w:r>
    </w:p>
    <w:p w:rsidR="00BF6B35" w:rsidRPr="00BF6B35" w:rsidRDefault="00BF6B35" w:rsidP="00BF6B35">
      <w:pPr>
        <w:pStyle w:val="ListNumber2"/>
      </w:pPr>
      <w:r w:rsidRPr="00BF6B35">
        <w:t>Investigate opportun</w:t>
      </w:r>
      <w:r>
        <w:t xml:space="preserve">ities for solar heating/ energy </w:t>
      </w:r>
      <w:r w:rsidRPr="00BF6B35">
        <w:t>harvesting and rain water collections. Locate equipment to</w:t>
      </w:r>
      <w:r>
        <w:t xml:space="preserve"> </w:t>
      </w:r>
      <w:r w:rsidRPr="00BF6B35">
        <w:t xml:space="preserve">be away from public view or </w:t>
      </w:r>
      <w:r>
        <w:t xml:space="preserve">be integrated with the building </w:t>
      </w:r>
      <w:r w:rsidRPr="00BF6B35">
        <w:t>design</w:t>
      </w:r>
    </w:p>
    <w:p w:rsidR="00BF6B35" w:rsidRPr="00BF6B35" w:rsidRDefault="00BF6B35" w:rsidP="00BF6B35">
      <w:pPr>
        <w:pStyle w:val="ListNumber2"/>
      </w:pPr>
      <w:r w:rsidRPr="00BF6B35">
        <w:t>Rain water tanks are stron</w:t>
      </w:r>
      <w:r>
        <w:t xml:space="preserve">gly encouraged to be located to </w:t>
      </w:r>
      <w:r w:rsidRPr="00BF6B35">
        <w:t>the rear or underground</w:t>
      </w:r>
    </w:p>
    <w:p w:rsidR="00BF6B35" w:rsidRPr="00BF6B35" w:rsidRDefault="00BF6B35" w:rsidP="00BF6B35">
      <w:pPr>
        <w:pStyle w:val="ListNumber2"/>
      </w:pPr>
      <w:r w:rsidRPr="00BF6B35">
        <w:t>Position windows to allow for natural cross ventilation</w:t>
      </w:r>
    </w:p>
    <w:p w:rsidR="00BF6B35" w:rsidRPr="00BF6B35" w:rsidRDefault="00BF6B35" w:rsidP="00BF6B35">
      <w:pPr>
        <w:pStyle w:val="ListNumber2"/>
      </w:pPr>
      <w:r w:rsidRPr="00BF6B35">
        <w:t>Provide external shading devices to control heat gain</w:t>
      </w:r>
    </w:p>
    <w:p w:rsidR="00BF6B35" w:rsidRDefault="00BF6B35" w:rsidP="00BF6B35">
      <w:pPr>
        <w:pStyle w:val="ListNumber2"/>
      </w:pPr>
      <w:r w:rsidRPr="00BF6B35">
        <w:t>Incorporate extended eaves t</w:t>
      </w:r>
      <w:r>
        <w:t xml:space="preserve">o allow winter sun and restrict </w:t>
      </w:r>
      <w:r w:rsidRPr="00BF6B35">
        <w:t>summer sun</w:t>
      </w:r>
    </w:p>
    <w:p w:rsidR="00BF6B35" w:rsidRDefault="00BF6B35" w:rsidP="00BF6B3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8428" cy="4412343"/>
            <wp:effectExtent l="0" t="0" r="0" b="7620"/>
            <wp:docPr id="13" name="Picture 13" descr="This image represents the Design Guidelines and Directions for the Sustainability in Eltham Town Centre" title="Sustain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tainability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3"/>
                    <a:stretch/>
                  </pic:blipFill>
                  <pic:spPr bwMode="auto">
                    <a:xfrm>
                      <a:off x="0" y="0"/>
                      <a:ext cx="6120130" cy="441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B35" w:rsidRDefault="00BF6B35" w:rsidP="00BF6B35">
      <w:pPr>
        <w:pStyle w:val="Heading4"/>
      </w:pPr>
      <w:r w:rsidRPr="00BF6B35">
        <w:t>PART A – Building Design Guidelines</w:t>
      </w:r>
    </w:p>
    <w:p w:rsidR="00BF6B35" w:rsidRDefault="00BF6B35" w:rsidP="00BF6B35">
      <w:pPr>
        <w:pStyle w:val="Heading5"/>
      </w:pPr>
      <w:r w:rsidRPr="00BF6B35">
        <w:t xml:space="preserve">BD01: Building Height </w:t>
      </w:r>
      <w:r>
        <w:t>and</w:t>
      </w:r>
      <w:r w:rsidRPr="00BF6B35">
        <w:t xml:space="preserve"> Form</w:t>
      </w:r>
    </w:p>
    <w:p w:rsidR="003222BE" w:rsidRPr="003222BE" w:rsidRDefault="003222BE" w:rsidP="00BF6B35">
      <w:pPr>
        <w:rPr>
          <w:b/>
        </w:rPr>
      </w:pPr>
      <w:r w:rsidRPr="003222BE">
        <w:rPr>
          <w:b/>
        </w:rPr>
        <w:t>Objectives:</w:t>
      </w:r>
    </w:p>
    <w:p w:rsidR="00BF6B35" w:rsidRPr="00BF6B35" w:rsidRDefault="00BF6B35" w:rsidP="00BF6B35">
      <w:r w:rsidRPr="00BF6B35">
        <w:t>Promote buil</w:t>
      </w:r>
      <w:r w:rsidR="003222BE">
        <w:t xml:space="preserve">ding scales consistent with the </w:t>
      </w:r>
      <w:r w:rsidRPr="00BF6B35">
        <w:t>DDO6 – Eltham Town Centre.</w:t>
      </w:r>
    </w:p>
    <w:p w:rsidR="00BF6B35" w:rsidRPr="003222BE" w:rsidRDefault="003222BE" w:rsidP="00BF6B35">
      <w:pPr>
        <w:rPr>
          <w:b/>
        </w:rPr>
      </w:pPr>
      <w:r w:rsidRPr="003222BE">
        <w:rPr>
          <w:b/>
        </w:rPr>
        <w:t>Design Guidelines and Directions:</w:t>
      </w:r>
    </w:p>
    <w:p w:rsidR="00BF6B35" w:rsidRPr="00BF6B35" w:rsidRDefault="00BF6B35" w:rsidP="003222BE">
      <w:pPr>
        <w:pStyle w:val="ListNumber2"/>
      </w:pPr>
      <w:r w:rsidRPr="00BF6B35">
        <w:t xml:space="preserve">New development must </w:t>
      </w:r>
      <w:r w:rsidR="003222BE">
        <w:t xml:space="preserve">not exceed the mandatory height </w:t>
      </w:r>
      <w:r w:rsidRPr="00BF6B35">
        <w:t>limits specified in the precinct provisions. Refer to the</w:t>
      </w:r>
      <w:r w:rsidR="003222BE">
        <w:t xml:space="preserve"> </w:t>
      </w:r>
      <w:r w:rsidRPr="00BF6B35">
        <w:t>Nillumbik Planning Sche</w:t>
      </w:r>
      <w:r w:rsidR="003222BE">
        <w:t xml:space="preserve">me and specific precinct design </w:t>
      </w:r>
      <w:r w:rsidRPr="00BF6B35">
        <w:t>guidelines for further details.</w:t>
      </w:r>
    </w:p>
    <w:p w:rsidR="00BF6B35" w:rsidRPr="00BF6B35" w:rsidRDefault="00BF6B35" w:rsidP="003222BE">
      <w:pPr>
        <w:pStyle w:val="ListNumber2"/>
      </w:pPr>
      <w:r w:rsidRPr="00BF6B35">
        <w:t>Generally, upper level of d</w:t>
      </w:r>
      <w:r w:rsidR="003222BE">
        <w:t xml:space="preserve">evelopments should be recessive </w:t>
      </w:r>
      <w:r w:rsidRPr="00BF6B35">
        <w:t>in form and highly articulated.</w:t>
      </w:r>
    </w:p>
    <w:p w:rsidR="00BF6B35" w:rsidRDefault="00BF6B35" w:rsidP="003222BE">
      <w:pPr>
        <w:pStyle w:val="ListNumber2"/>
      </w:pPr>
      <w:r w:rsidRPr="00BF6B35">
        <w:t>A landscaped setback of</w:t>
      </w:r>
      <w:r w:rsidR="003222BE">
        <w:t xml:space="preserve"> a minimum of 5.5 metres should </w:t>
      </w:r>
      <w:r w:rsidRPr="00BF6B35">
        <w:t>be provided as shown in the precinct plans.</w:t>
      </w:r>
    </w:p>
    <w:p w:rsidR="003222BE" w:rsidRDefault="003222BE" w:rsidP="003222BE">
      <w:pPr>
        <w:pStyle w:val="Heading5"/>
      </w:pPr>
      <w:r>
        <w:t>BD02: Building Style and</w:t>
      </w:r>
      <w:r w:rsidRPr="003222BE">
        <w:t xml:space="preserve"> Façade Composition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Objectives:</w:t>
      </w:r>
    </w:p>
    <w:p w:rsidR="003222BE" w:rsidRPr="003222BE" w:rsidRDefault="003222BE" w:rsidP="003222BE">
      <w:r w:rsidRPr="003222BE">
        <w:t>Establish urban development that corresponds to</w:t>
      </w:r>
      <w:r>
        <w:t xml:space="preserve"> </w:t>
      </w:r>
      <w:r w:rsidRPr="003222BE">
        <w:t>the prevailing built form pattern and rhythm of the streetscape.</w:t>
      </w:r>
    </w:p>
    <w:p w:rsidR="003222BE" w:rsidRPr="003222BE" w:rsidRDefault="003222BE" w:rsidP="003222BE">
      <w:r w:rsidRPr="003222BE">
        <w:lastRenderedPageBreak/>
        <w:t>Create attractive streetscapes with</w:t>
      </w:r>
      <w:r>
        <w:t xml:space="preserve"> articulated building frontages </w:t>
      </w:r>
      <w:r w:rsidRPr="003222BE">
        <w:t>suited to the character of Eltham.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Design Guidelines and Directions:</w:t>
      </w:r>
    </w:p>
    <w:p w:rsidR="003222BE" w:rsidRPr="003222BE" w:rsidRDefault="003222BE" w:rsidP="003222BE">
      <w:pPr>
        <w:pStyle w:val="ListNumber2"/>
      </w:pPr>
      <w:r w:rsidRPr="003222BE">
        <w:t>New buildings within</w:t>
      </w:r>
      <w:r>
        <w:t xml:space="preserve"> Eltham Town Centre should draw </w:t>
      </w:r>
      <w:r w:rsidRPr="003222BE">
        <w:t>upon the bushland character of the area. There is a sense</w:t>
      </w:r>
      <w:r>
        <w:t xml:space="preserve"> </w:t>
      </w:r>
      <w:r w:rsidRPr="003222BE">
        <w:t>of ‘compactness’ as the streets are narrow and the</w:t>
      </w:r>
      <w:r>
        <w:t xml:space="preserve"> </w:t>
      </w:r>
      <w:r w:rsidRPr="003222BE">
        <w:t>surrounding landscape coverage is dense.</w:t>
      </w:r>
    </w:p>
    <w:p w:rsidR="003222BE" w:rsidRPr="003222BE" w:rsidRDefault="003222BE" w:rsidP="003222BE">
      <w:pPr>
        <w:pStyle w:val="ListNumber2"/>
      </w:pPr>
      <w:r w:rsidRPr="003222BE">
        <w:t>Design building elemen</w:t>
      </w:r>
      <w:r>
        <w:t xml:space="preserve">ts such as canopies, balconies, </w:t>
      </w:r>
      <w:r w:rsidRPr="003222BE">
        <w:t>porticos, pergolas, and columns to have a broad and robust</w:t>
      </w:r>
      <w:r>
        <w:t xml:space="preserve"> </w:t>
      </w:r>
      <w:r w:rsidRPr="003222BE">
        <w:t>profile.</w:t>
      </w:r>
    </w:p>
    <w:p w:rsidR="003222BE" w:rsidRPr="003222BE" w:rsidRDefault="003222BE" w:rsidP="003222BE">
      <w:pPr>
        <w:pStyle w:val="ListNumber2"/>
      </w:pPr>
      <w:r w:rsidRPr="003222BE">
        <w:t>Emphasise an ‘earthy</w:t>
      </w:r>
      <w:r>
        <w:t xml:space="preserve">’ appearance through the use of </w:t>
      </w:r>
      <w:r w:rsidRPr="003222BE">
        <w:t>natural and textured materials such as timber, stone and</w:t>
      </w:r>
      <w:r>
        <w:t xml:space="preserve"> </w:t>
      </w:r>
      <w:r w:rsidRPr="003222BE">
        <w:t>brick.</w:t>
      </w:r>
    </w:p>
    <w:p w:rsidR="003222BE" w:rsidRPr="003222BE" w:rsidRDefault="003222BE" w:rsidP="003222BE">
      <w:pPr>
        <w:pStyle w:val="ListNumber2"/>
      </w:pPr>
      <w:r w:rsidRPr="003222BE">
        <w:t>Façade designs should inco</w:t>
      </w:r>
      <w:r>
        <w:t xml:space="preserve">rporate horizontal and vertical </w:t>
      </w:r>
      <w:r w:rsidRPr="003222BE">
        <w:t xml:space="preserve">features such as fenestration, columns, framing </w:t>
      </w:r>
      <w:proofErr w:type="spellStart"/>
      <w:r w:rsidRPr="003222BE">
        <w:t>etc</w:t>
      </w:r>
      <w:proofErr w:type="spellEnd"/>
      <w:r w:rsidRPr="003222BE">
        <w:t xml:space="preserve"> to</w:t>
      </w:r>
      <w:r>
        <w:t xml:space="preserve"> </w:t>
      </w:r>
      <w:r w:rsidRPr="003222BE">
        <w:t>correspond with neighbouring buildings within the</w:t>
      </w:r>
      <w:r>
        <w:t xml:space="preserve"> </w:t>
      </w:r>
      <w:r w:rsidRPr="003222BE">
        <w:t>streetscape.</w:t>
      </w:r>
    </w:p>
    <w:p w:rsidR="003222BE" w:rsidRPr="003222BE" w:rsidRDefault="003222BE" w:rsidP="003222BE">
      <w:pPr>
        <w:pStyle w:val="ListNumber2"/>
      </w:pPr>
      <w:r w:rsidRPr="003222BE">
        <w:t>Architectural elem</w:t>
      </w:r>
      <w:r>
        <w:t xml:space="preserve">ents should be proportionate or </w:t>
      </w:r>
      <w:r w:rsidRPr="003222BE">
        <w:t xml:space="preserve">correspond to the lot size (i.e. </w:t>
      </w:r>
      <w:proofErr w:type="spellStart"/>
      <w:r w:rsidRPr="003222BE">
        <w:t>finegrain</w:t>
      </w:r>
      <w:proofErr w:type="spellEnd"/>
      <w:r w:rsidRPr="003222BE">
        <w:t>, conventional, large</w:t>
      </w:r>
      <w:r>
        <w:t xml:space="preserve"> </w:t>
      </w:r>
      <w:r w:rsidRPr="003222BE">
        <w:t>lots). Break up expansiv</w:t>
      </w:r>
      <w:r>
        <w:t xml:space="preserve">e elevations with architectural </w:t>
      </w:r>
      <w:r w:rsidRPr="003222BE">
        <w:t>features.</w:t>
      </w:r>
    </w:p>
    <w:p w:rsidR="003222BE" w:rsidRPr="003222BE" w:rsidRDefault="003222BE" w:rsidP="003222BE">
      <w:pPr>
        <w:pStyle w:val="ListNumber2"/>
      </w:pPr>
      <w:r w:rsidRPr="003222BE">
        <w:t>Buildings located on c</w:t>
      </w:r>
      <w:r>
        <w:t xml:space="preserve">orner sites should address both </w:t>
      </w:r>
      <w:r w:rsidRPr="003222BE">
        <w:t>streets and provide ‘multi-sided’ façade treatments. Apply a</w:t>
      </w:r>
      <w:r>
        <w:t xml:space="preserve"> </w:t>
      </w:r>
      <w:r w:rsidRPr="003222BE">
        <w:t>feature architectural element</w:t>
      </w:r>
      <w:r>
        <w:t xml:space="preserve"> that ‘wraps’ around the corner </w:t>
      </w:r>
      <w:r w:rsidRPr="003222BE">
        <w:t>of the building.</w:t>
      </w:r>
    </w:p>
    <w:p w:rsidR="003222BE" w:rsidRPr="003222BE" w:rsidRDefault="003222BE" w:rsidP="003222BE">
      <w:pPr>
        <w:pStyle w:val="ListNumber2"/>
      </w:pPr>
      <w:r w:rsidRPr="003222BE">
        <w:t>Buildings should be conte</w:t>
      </w:r>
      <w:r>
        <w:t xml:space="preserve">mporary in style and use simple </w:t>
      </w:r>
      <w:r w:rsidRPr="003222BE">
        <w:t>building details.</w:t>
      </w:r>
    </w:p>
    <w:p w:rsidR="003222BE" w:rsidRPr="003222BE" w:rsidRDefault="003222BE" w:rsidP="003222BE">
      <w:pPr>
        <w:pStyle w:val="ListNumber2"/>
      </w:pPr>
      <w:r w:rsidRPr="003222BE">
        <w:t>Excessive decoration and his</w:t>
      </w:r>
      <w:r>
        <w:t xml:space="preserve">torical reproduction styles are </w:t>
      </w:r>
      <w:r w:rsidRPr="003222BE">
        <w:t>strongly discouraged.</w:t>
      </w:r>
    </w:p>
    <w:p w:rsidR="003222BE" w:rsidRPr="003222BE" w:rsidRDefault="003222BE" w:rsidP="003222BE">
      <w:pPr>
        <w:pStyle w:val="ListNumber2"/>
      </w:pPr>
      <w:r w:rsidRPr="003222BE">
        <w:t>Position front entrance to face the primary street.</w:t>
      </w:r>
    </w:p>
    <w:p w:rsidR="003222BE" w:rsidRPr="003222BE" w:rsidRDefault="003222BE" w:rsidP="003222BE">
      <w:pPr>
        <w:pStyle w:val="ListNumber2"/>
      </w:pPr>
      <w:r w:rsidRPr="003222BE">
        <w:t>Facades should incorporate fe</w:t>
      </w:r>
      <w:r>
        <w:t xml:space="preserve">atures such as porticos </w:t>
      </w:r>
      <w:r w:rsidRPr="003222BE">
        <w:t xml:space="preserve">and/or </w:t>
      </w:r>
      <w:proofErr w:type="spellStart"/>
      <w:r w:rsidRPr="003222BE">
        <w:t>verandahs</w:t>
      </w:r>
      <w:proofErr w:type="spellEnd"/>
      <w:r w:rsidRPr="003222BE">
        <w:t xml:space="preserve"> to visually break up long walls.</w:t>
      </w:r>
    </w:p>
    <w:p w:rsidR="003222BE" w:rsidRPr="003222BE" w:rsidRDefault="003222BE" w:rsidP="003222BE">
      <w:pPr>
        <w:pStyle w:val="ListNumber2"/>
      </w:pPr>
      <w:r w:rsidRPr="003222BE">
        <w:t>Use simple and robust</w:t>
      </w:r>
      <w:r>
        <w:t xml:space="preserve"> design elements such as modest </w:t>
      </w:r>
      <w:proofErr w:type="spellStart"/>
      <w:r w:rsidRPr="003222BE">
        <w:t>verandahs</w:t>
      </w:r>
      <w:proofErr w:type="spellEnd"/>
      <w:r w:rsidRPr="003222BE">
        <w:t xml:space="preserve"> with timber colonnades.</w:t>
      </w:r>
    </w:p>
    <w:p w:rsidR="003222BE" w:rsidRPr="003222BE" w:rsidRDefault="003222BE" w:rsidP="003222BE">
      <w:pPr>
        <w:pStyle w:val="ListNumber2"/>
      </w:pPr>
      <w:r w:rsidRPr="003222BE">
        <w:t>Seek to incorporate art t</w:t>
      </w:r>
      <w:r>
        <w:t xml:space="preserve">o be integrated with the façade </w:t>
      </w:r>
      <w:r w:rsidRPr="003222BE">
        <w:t>design.</w:t>
      </w:r>
    </w:p>
    <w:p w:rsidR="003222BE" w:rsidRPr="003222BE" w:rsidRDefault="003222BE" w:rsidP="003222BE">
      <w:pPr>
        <w:pStyle w:val="ListNumber2"/>
      </w:pPr>
      <w:r w:rsidRPr="003222BE">
        <w:t>Front facades should incorpor</w:t>
      </w:r>
      <w:r>
        <w:t xml:space="preserve">ate treatments that lighten the </w:t>
      </w:r>
      <w:r w:rsidRPr="003222BE">
        <w:t>building form such as glazed balconies, transparent</w:t>
      </w:r>
      <w:r>
        <w:t xml:space="preserve"> </w:t>
      </w:r>
      <w:r w:rsidRPr="003222BE">
        <w:t>balustrading and fenestration.</w:t>
      </w:r>
    </w:p>
    <w:p w:rsidR="003222BE" w:rsidRPr="003222BE" w:rsidRDefault="003222BE" w:rsidP="003222BE">
      <w:pPr>
        <w:pStyle w:val="ListNumber2"/>
      </w:pPr>
      <w:r w:rsidRPr="003222BE">
        <w:t>Exposed side elevations fro</w:t>
      </w:r>
      <w:r>
        <w:t xml:space="preserve">m the street should incorporate </w:t>
      </w:r>
      <w:r w:rsidRPr="003222BE">
        <w:t>varying material treatments and building articulation.</w:t>
      </w:r>
    </w:p>
    <w:p w:rsidR="003222BE" w:rsidRDefault="003222BE" w:rsidP="003222BE">
      <w:pPr>
        <w:pStyle w:val="ListNumber2"/>
      </w:pPr>
      <w:r w:rsidRPr="003222BE">
        <w:t xml:space="preserve">Service related areas </w:t>
      </w:r>
      <w:r>
        <w:t xml:space="preserve">and equipment should be located </w:t>
      </w:r>
      <w:r w:rsidRPr="003222BE">
        <w:t>away from public view or adequately screened.</w:t>
      </w:r>
    </w:p>
    <w:p w:rsidR="003222BE" w:rsidRDefault="003222BE" w:rsidP="003222B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962828" cy="6908800"/>
            <wp:effectExtent l="0" t="0" r="0" b="6350"/>
            <wp:docPr id="14" name="Picture 14" descr="This image represents the Design Guidelines and Directions for the Building Style and Façade Composition in Eltham Town Centre" title="Building Style and Façade 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sty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44" cy="69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BE" w:rsidRDefault="003222BE" w:rsidP="003222BE">
      <w:pPr>
        <w:pStyle w:val="Heading5"/>
      </w:pPr>
      <w:r w:rsidRPr="003222BE">
        <w:t>BD03: Roof Form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Objective:</w:t>
      </w:r>
    </w:p>
    <w:p w:rsidR="003222BE" w:rsidRPr="003222BE" w:rsidRDefault="003222BE" w:rsidP="003222BE">
      <w:r w:rsidRPr="003222BE">
        <w:t>Promote roof st</w:t>
      </w:r>
      <w:r>
        <w:t xml:space="preserve">yles that are respectful to the </w:t>
      </w:r>
      <w:r w:rsidRPr="003222BE">
        <w:t>existing buildings within the area and establish a consistent</w:t>
      </w:r>
      <w:r>
        <w:t xml:space="preserve"> </w:t>
      </w:r>
      <w:r w:rsidRPr="003222BE">
        <w:t>‘</w:t>
      </w:r>
      <w:proofErr w:type="spellStart"/>
      <w:r w:rsidRPr="003222BE">
        <w:t>roofscape</w:t>
      </w:r>
      <w:proofErr w:type="spellEnd"/>
      <w:r w:rsidRPr="003222BE">
        <w:t>’ image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Design Guidelines and Directions:</w:t>
      </w:r>
    </w:p>
    <w:p w:rsidR="003222BE" w:rsidRPr="003222BE" w:rsidRDefault="003222BE" w:rsidP="003222BE">
      <w:pPr>
        <w:pStyle w:val="ListNumber2"/>
      </w:pPr>
      <w:r w:rsidRPr="003222BE">
        <w:t>Incorporate roofs pitched, gabled or hipped greater than</w:t>
      </w:r>
      <w:r>
        <w:t xml:space="preserve"> </w:t>
      </w:r>
      <w:r w:rsidRPr="003222BE">
        <w:t>10%.</w:t>
      </w:r>
    </w:p>
    <w:p w:rsidR="003222BE" w:rsidRPr="003222BE" w:rsidRDefault="003222BE" w:rsidP="003222BE">
      <w:pPr>
        <w:pStyle w:val="ListNumber2"/>
      </w:pPr>
      <w:r w:rsidRPr="003222BE">
        <w:lastRenderedPageBreak/>
        <w:t>Avoid excessive use of flat, curved or high pitch roof forms.</w:t>
      </w:r>
    </w:p>
    <w:p w:rsidR="003222BE" w:rsidRPr="003222BE" w:rsidRDefault="003222BE" w:rsidP="003222BE">
      <w:pPr>
        <w:pStyle w:val="ListNumber2"/>
      </w:pPr>
      <w:r w:rsidRPr="003222BE">
        <w:t>Apply extended eaves or</w:t>
      </w:r>
      <w:r>
        <w:t xml:space="preserve"> roof cap (of at least 450mm in </w:t>
      </w:r>
      <w:r w:rsidRPr="003222BE">
        <w:t>depth) to the roof design. This will enhance the</w:t>
      </w:r>
      <w:r>
        <w:t xml:space="preserve"> </w:t>
      </w:r>
      <w:r w:rsidRPr="003222BE">
        <w:t>presentation of the building and assist in controlling sun</w:t>
      </w:r>
      <w:r>
        <w:t xml:space="preserve"> </w:t>
      </w:r>
      <w:r w:rsidRPr="003222BE">
        <w:t>light penetration.</w:t>
      </w:r>
    </w:p>
    <w:p w:rsidR="003222BE" w:rsidRPr="003222BE" w:rsidRDefault="003222BE" w:rsidP="003222BE">
      <w:pPr>
        <w:pStyle w:val="ListNumber2"/>
      </w:pPr>
      <w:r w:rsidRPr="003222BE">
        <w:t>Roof material should be mat</w:t>
      </w:r>
      <w:r>
        <w:t xml:space="preserve">te in finish and avoid surfaces </w:t>
      </w:r>
      <w:r w:rsidRPr="003222BE">
        <w:t>that are highly reflective material such metal panels</w:t>
      </w:r>
    </w:p>
    <w:p w:rsidR="003222BE" w:rsidRDefault="003222BE" w:rsidP="003222BE">
      <w:pPr>
        <w:pStyle w:val="ListNumber2"/>
      </w:pPr>
      <w:r w:rsidRPr="003222BE">
        <w:t xml:space="preserve">Service related areas and equipment should be </w:t>
      </w:r>
      <w:r>
        <w:t xml:space="preserve">located </w:t>
      </w:r>
      <w:r w:rsidRPr="003222BE">
        <w:t>away from public view or screened appropriately through</w:t>
      </w:r>
      <w:r>
        <w:t xml:space="preserve"> </w:t>
      </w:r>
      <w:r w:rsidRPr="003222BE">
        <w:t>integrated architectural or landscape treatments.</w:t>
      </w:r>
    </w:p>
    <w:p w:rsidR="003222BE" w:rsidRDefault="003222BE" w:rsidP="003222B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866720" cy="4397828"/>
            <wp:effectExtent l="0" t="0" r="1270" b="3175"/>
            <wp:docPr id="15" name="Picture 15" descr="This image represents the Design Guidelines and Directions for the Roof Form in Eltham Town Centre" title="Roof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f form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5868352" cy="439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BE" w:rsidRDefault="003222BE" w:rsidP="003222BE">
      <w:pPr>
        <w:pStyle w:val="Heading5"/>
      </w:pPr>
      <w:r w:rsidRPr="003222BE">
        <w:t xml:space="preserve">BD04: </w:t>
      </w:r>
      <w:r>
        <w:t>Materials, Colours, Hues and</w:t>
      </w:r>
      <w:r w:rsidRPr="003222BE">
        <w:t xml:space="preserve"> Texture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Objective:</w:t>
      </w:r>
    </w:p>
    <w:p w:rsidR="003222BE" w:rsidRPr="003222BE" w:rsidRDefault="003222BE" w:rsidP="003222BE">
      <w:r w:rsidRPr="003222BE">
        <w:t>Encourage a diver</w:t>
      </w:r>
      <w:r>
        <w:t xml:space="preserve">se range of material usage that </w:t>
      </w:r>
      <w:r w:rsidRPr="003222BE">
        <w:t>complement the urban and landscape setting of Eltham.</w:t>
      </w:r>
    </w:p>
    <w:p w:rsidR="003222BE" w:rsidRPr="003222BE" w:rsidRDefault="003222BE" w:rsidP="003222BE">
      <w:pPr>
        <w:rPr>
          <w:b/>
        </w:rPr>
      </w:pPr>
      <w:r w:rsidRPr="003222BE">
        <w:rPr>
          <w:b/>
        </w:rPr>
        <w:t>Design Guidelines and Directions:</w:t>
      </w:r>
    </w:p>
    <w:p w:rsidR="003222BE" w:rsidRPr="003222BE" w:rsidRDefault="003222BE" w:rsidP="003222BE">
      <w:pPr>
        <w:pStyle w:val="ListNumber2"/>
      </w:pPr>
      <w:r w:rsidRPr="003222BE">
        <w:t>Primary base colours</w:t>
      </w:r>
      <w:r>
        <w:t xml:space="preserve"> should be muted and subdued in </w:t>
      </w:r>
      <w:r w:rsidRPr="003222BE">
        <w:t>tone.</w:t>
      </w:r>
    </w:p>
    <w:p w:rsidR="003222BE" w:rsidRPr="003222BE" w:rsidRDefault="003222BE" w:rsidP="003222BE">
      <w:pPr>
        <w:pStyle w:val="ListNumber2"/>
      </w:pPr>
      <w:r w:rsidRPr="003222BE">
        <w:t>Accent colours ar</w:t>
      </w:r>
      <w:r>
        <w:t xml:space="preserve">e encouraged but should be used </w:t>
      </w:r>
      <w:r w:rsidRPr="003222BE">
        <w:t>strategically for key building façade features.</w:t>
      </w:r>
    </w:p>
    <w:p w:rsidR="003222BE" w:rsidRPr="003222BE" w:rsidRDefault="003222BE" w:rsidP="003222BE">
      <w:pPr>
        <w:pStyle w:val="ListNumber2"/>
      </w:pPr>
      <w:r w:rsidRPr="003222BE">
        <w:lastRenderedPageBreak/>
        <w:t>Use a mixture of contemporary and traditional natural</w:t>
      </w:r>
      <w:r>
        <w:t xml:space="preserve"> </w:t>
      </w:r>
      <w:r w:rsidRPr="003222BE">
        <w:t>materials, textures and finishes including lightweight</w:t>
      </w:r>
      <w:r>
        <w:t xml:space="preserve"> </w:t>
      </w:r>
      <w:r w:rsidRPr="003222BE">
        <w:t xml:space="preserve">cladding, timber, render, </w:t>
      </w:r>
      <w:proofErr w:type="spellStart"/>
      <w:r w:rsidRPr="003222BE">
        <w:t>non masonry</w:t>
      </w:r>
      <w:proofErr w:type="spellEnd"/>
      <w:r w:rsidRPr="003222BE">
        <w:t xml:space="preserve"> sheeting, glazing,</w:t>
      </w:r>
      <w:r>
        <w:t xml:space="preserve"> </w:t>
      </w:r>
      <w:r w:rsidRPr="003222BE">
        <w:t>stone, brick, mud-brick and iron roofing.</w:t>
      </w:r>
    </w:p>
    <w:p w:rsidR="003222BE" w:rsidRPr="003222BE" w:rsidRDefault="003222BE" w:rsidP="003222BE">
      <w:pPr>
        <w:pStyle w:val="ListNumber2"/>
      </w:pPr>
      <w:r w:rsidRPr="003222BE">
        <w:t xml:space="preserve">Façades and </w:t>
      </w:r>
      <w:r>
        <w:t xml:space="preserve">elevations should incorporate a </w:t>
      </w:r>
      <w:r w:rsidRPr="003222BE">
        <w:t>complementary material palette that demonstrates diversity</w:t>
      </w:r>
      <w:r>
        <w:t xml:space="preserve"> </w:t>
      </w:r>
      <w:r w:rsidRPr="003222BE">
        <w:t>in textures.</w:t>
      </w:r>
    </w:p>
    <w:p w:rsidR="003222BE" w:rsidRPr="003222BE" w:rsidRDefault="003222BE" w:rsidP="003222BE">
      <w:pPr>
        <w:pStyle w:val="ListNumber2"/>
      </w:pPr>
      <w:r w:rsidRPr="003222BE">
        <w:t>Avoid large expanses of un</w:t>
      </w:r>
      <w:r>
        <w:t xml:space="preserve">interrupted walls of a singular </w:t>
      </w:r>
      <w:r w:rsidRPr="003222BE">
        <w:t>surface treatment.</w:t>
      </w:r>
    </w:p>
    <w:p w:rsidR="003222BE" w:rsidRDefault="003222BE" w:rsidP="003222BE">
      <w:pPr>
        <w:pStyle w:val="ListNumber2"/>
      </w:pPr>
      <w:r w:rsidRPr="003222BE">
        <w:t>Walls detailed with na</w:t>
      </w:r>
      <w:r>
        <w:t xml:space="preserve">tural stone and masonry such as </w:t>
      </w:r>
      <w:r w:rsidRPr="003222BE">
        <w:t>brickwork (including rendered)</w:t>
      </w:r>
      <w:proofErr w:type="gramStart"/>
      <w:r w:rsidRPr="003222BE">
        <w:t>,</w:t>
      </w:r>
      <w:proofErr w:type="gramEnd"/>
      <w:r w:rsidRPr="003222BE">
        <w:t xml:space="preserve"> rammed earth or mud brick</w:t>
      </w:r>
      <w:r>
        <w:t xml:space="preserve"> </w:t>
      </w:r>
      <w:r w:rsidRPr="003222BE">
        <w:t>will create an appearance of mass and weight. Such wall</w:t>
      </w:r>
      <w:r>
        <w:t xml:space="preserve"> </w:t>
      </w:r>
      <w:r w:rsidRPr="003222BE">
        <w:t>treatments should be offset w</w:t>
      </w:r>
      <w:r>
        <w:t xml:space="preserve">ith features that offer a light </w:t>
      </w:r>
      <w:r w:rsidRPr="003222BE">
        <w:t xml:space="preserve">weight appearance such as </w:t>
      </w:r>
      <w:proofErr w:type="spellStart"/>
      <w:r w:rsidRPr="003222BE">
        <w:t>verandahs</w:t>
      </w:r>
      <w:proofErr w:type="spellEnd"/>
      <w:r w:rsidRPr="003222BE">
        <w:t>, pergolas, and</w:t>
      </w:r>
      <w:r>
        <w:t xml:space="preserve"> </w:t>
      </w:r>
      <w:r w:rsidRPr="003222BE">
        <w:t>balanced areas of glazing.</w:t>
      </w:r>
    </w:p>
    <w:p w:rsidR="003222BE" w:rsidRDefault="003222BE" w:rsidP="003222B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457372" cy="5052514"/>
            <wp:effectExtent l="0" t="0" r="0" b="0"/>
            <wp:docPr id="16" name="Picture 16" descr="This image represents the Design Guidelines and Directions for the Materials, Colours, Hues and Texture in Eltham Town Centre" title="Materials, Colours, Hues and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707" cy="50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BE" w:rsidRDefault="003222BE" w:rsidP="003222BE">
      <w:pPr>
        <w:pStyle w:val="Heading4"/>
      </w:pPr>
      <w:r w:rsidRPr="003222BE">
        <w:t>PART A – Building Context Guidelines</w:t>
      </w:r>
    </w:p>
    <w:p w:rsidR="003222BE" w:rsidRDefault="003222BE" w:rsidP="003222BE">
      <w:pPr>
        <w:pStyle w:val="Heading5"/>
      </w:pPr>
      <w:r w:rsidRPr="003222BE">
        <w:t xml:space="preserve">BC01: Access </w:t>
      </w:r>
      <w:r>
        <w:t>and</w:t>
      </w:r>
      <w:r w:rsidRPr="003222BE">
        <w:t xml:space="preserve"> Parking</w:t>
      </w:r>
    </w:p>
    <w:p w:rsidR="003222BE" w:rsidRPr="00611885" w:rsidRDefault="00611885" w:rsidP="003222BE">
      <w:pPr>
        <w:rPr>
          <w:b/>
        </w:rPr>
      </w:pPr>
      <w:r w:rsidRPr="00611885">
        <w:rPr>
          <w:b/>
        </w:rPr>
        <w:t>Objectives:</w:t>
      </w:r>
    </w:p>
    <w:p w:rsidR="003222BE" w:rsidRPr="003222BE" w:rsidRDefault="003222BE" w:rsidP="003222BE">
      <w:r w:rsidRPr="003222BE">
        <w:t>Ensure the design of parking and access areas</w:t>
      </w:r>
      <w:r>
        <w:t xml:space="preserve"> </w:t>
      </w:r>
      <w:r w:rsidRPr="003222BE">
        <w:t>is safe, practical and attractive.</w:t>
      </w:r>
    </w:p>
    <w:p w:rsidR="003222BE" w:rsidRPr="00611885" w:rsidRDefault="00611885" w:rsidP="003222BE">
      <w:pPr>
        <w:rPr>
          <w:b/>
        </w:rPr>
      </w:pPr>
      <w:r w:rsidRPr="00611885">
        <w:rPr>
          <w:b/>
        </w:rPr>
        <w:lastRenderedPageBreak/>
        <w:t>Design Guidelines and Directions:</w:t>
      </w:r>
    </w:p>
    <w:p w:rsidR="003222BE" w:rsidRPr="003222BE" w:rsidRDefault="003222BE" w:rsidP="00611885">
      <w:pPr>
        <w:pStyle w:val="ListNumber2"/>
      </w:pPr>
      <w:r w:rsidRPr="003222BE">
        <w:t>The number of vehicle cross</w:t>
      </w:r>
      <w:r>
        <w:t xml:space="preserve">overs should be limited to 1 on </w:t>
      </w:r>
      <w:r w:rsidRPr="003222BE">
        <w:t>standard sized lots. On larger sites and consolidated lots,</w:t>
      </w:r>
      <w:r>
        <w:t xml:space="preserve"> </w:t>
      </w:r>
      <w:r w:rsidRPr="003222BE">
        <w:t>rationalise the number of vehicle entry points. On a corner</w:t>
      </w:r>
      <w:r>
        <w:t xml:space="preserve"> </w:t>
      </w:r>
      <w:r w:rsidRPr="003222BE">
        <w:t>site, locate the vehicle entry point to be accessed from the</w:t>
      </w:r>
      <w:r>
        <w:t xml:space="preserve"> </w:t>
      </w:r>
      <w:r w:rsidRPr="003222BE">
        <w:t>side street.</w:t>
      </w:r>
    </w:p>
    <w:p w:rsidR="003222BE" w:rsidRPr="003222BE" w:rsidRDefault="003222BE" w:rsidP="00611885">
      <w:pPr>
        <w:pStyle w:val="ListNumber2"/>
      </w:pPr>
      <w:r w:rsidRPr="003222BE">
        <w:t>Where possible locat</w:t>
      </w:r>
      <w:r>
        <w:t xml:space="preserve">e entry points from laneways or </w:t>
      </w:r>
      <w:r w:rsidRPr="003222BE">
        <w:t>secondary street frontages</w:t>
      </w:r>
    </w:p>
    <w:p w:rsidR="003222BE" w:rsidRPr="003222BE" w:rsidRDefault="003222BE" w:rsidP="00611885">
      <w:pPr>
        <w:pStyle w:val="ListNumber2"/>
      </w:pPr>
      <w:r w:rsidRPr="003222BE">
        <w:t xml:space="preserve">Avoid locating car parking in </w:t>
      </w:r>
      <w:r>
        <w:t xml:space="preserve">front of the building. Position </w:t>
      </w:r>
      <w:r w:rsidRPr="003222BE">
        <w:t>parking areas to the sides or rear of the building combined</w:t>
      </w:r>
      <w:r>
        <w:t xml:space="preserve"> </w:t>
      </w:r>
      <w:r w:rsidRPr="003222BE">
        <w:t>with extensive screen landscaping.</w:t>
      </w:r>
    </w:p>
    <w:p w:rsidR="003222BE" w:rsidRPr="003222BE" w:rsidRDefault="003222BE" w:rsidP="00611885">
      <w:pPr>
        <w:pStyle w:val="ListNumber2"/>
      </w:pPr>
      <w:r w:rsidRPr="003222BE">
        <w:t xml:space="preserve">Basement car parks </w:t>
      </w:r>
      <w:r w:rsidR="00611885">
        <w:t xml:space="preserve">should be naturally ventilated. </w:t>
      </w:r>
      <w:r w:rsidRPr="003222BE">
        <w:t>Incorporate screening devices such as perforated sheeting,</w:t>
      </w:r>
      <w:r w:rsidR="00611885">
        <w:t xml:space="preserve"> </w:t>
      </w:r>
      <w:r w:rsidRPr="003222BE">
        <w:t>timber screens and/or landscaping to conceal exposed</w:t>
      </w:r>
      <w:r w:rsidR="00611885">
        <w:t xml:space="preserve"> </w:t>
      </w:r>
      <w:r w:rsidRPr="003222BE">
        <w:t>views to car parking areas.</w:t>
      </w:r>
    </w:p>
    <w:p w:rsidR="003222BE" w:rsidRPr="003222BE" w:rsidRDefault="003222BE" w:rsidP="00611885">
      <w:pPr>
        <w:pStyle w:val="ListNumber2"/>
      </w:pPr>
      <w:r w:rsidRPr="003222BE">
        <w:t>Plant indigenous canopy tr</w:t>
      </w:r>
      <w:r w:rsidR="00611885">
        <w:t xml:space="preserve">ees to provide shade and screen </w:t>
      </w:r>
      <w:r w:rsidRPr="003222BE">
        <w:t>car parking areas.</w:t>
      </w:r>
    </w:p>
    <w:p w:rsidR="003222BE" w:rsidRDefault="003222BE" w:rsidP="00611885">
      <w:pPr>
        <w:pStyle w:val="ListNumber2"/>
      </w:pPr>
      <w:r w:rsidRPr="003222BE">
        <w:t>Incorporate a clear and legi</w:t>
      </w:r>
      <w:r w:rsidR="00611885">
        <w:t xml:space="preserve">ble pedestrian footpath network </w:t>
      </w:r>
      <w:r w:rsidRPr="003222BE">
        <w:t>in open car parking areas. Footpaths should be a minimum</w:t>
      </w:r>
      <w:r w:rsidR="00611885">
        <w:t xml:space="preserve"> </w:t>
      </w:r>
      <w:r w:rsidRPr="003222BE">
        <w:t>1.5m wide to allow for comfortable pedestrian traffic.</w:t>
      </w:r>
    </w:p>
    <w:p w:rsidR="00611885" w:rsidRDefault="00611885" w:rsidP="0061188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875315" cy="6443367"/>
            <wp:effectExtent l="0" t="0" r="0" b="0"/>
            <wp:docPr id="17" name="Picture 17" descr="This image represents the Design Guidelines and Directions for the Access and Parking in Eltham Town Centre" title="Access and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parkin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922" cy="64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85" w:rsidRDefault="00611885" w:rsidP="00611885">
      <w:pPr>
        <w:pStyle w:val="Heading5"/>
      </w:pPr>
      <w:r w:rsidRPr="00611885">
        <w:t xml:space="preserve">BC02: Boundary Treatments - Landscape </w:t>
      </w:r>
      <w:r>
        <w:t>and</w:t>
      </w:r>
      <w:r w:rsidRPr="00611885">
        <w:t xml:space="preserve"> Fencing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Objective:</w:t>
      </w:r>
    </w:p>
    <w:p w:rsidR="00611885" w:rsidRPr="00611885" w:rsidRDefault="00611885" w:rsidP="00611885">
      <w:r w:rsidRPr="00611885">
        <w:t>Ensure that develo</w:t>
      </w:r>
      <w:r>
        <w:t xml:space="preserve">pment sites with front, side or </w:t>
      </w:r>
      <w:r w:rsidRPr="00611885">
        <w:t>rear setbacks are extensively landscaped with indigenous</w:t>
      </w:r>
      <w:r>
        <w:t xml:space="preserve"> </w:t>
      </w:r>
      <w:r w:rsidRPr="00611885">
        <w:t>vegetation so as to contribute to the Eltham form and character.</w:t>
      </w:r>
    </w:p>
    <w:p w:rsidR="00611885" w:rsidRPr="00611885" w:rsidRDefault="00611885" w:rsidP="00611885">
      <w:r w:rsidRPr="00611885">
        <w:t>Encourage front fences that off</w:t>
      </w:r>
      <w:r>
        <w:t xml:space="preserve">er a sense of openness from the </w:t>
      </w:r>
      <w:r w:rsidRPr="00611885">
        <w:t>street.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Design Guidelines and Directions:</w:t>
      </w:r>
    </w:p>
    <w:p w:rsidR="00611885" w:rsidRPr="00611885" w:rsidRDefault="00611885" w:rsidP="00611885">
      <w:pPr>
        <w:pStyle w:val="ListNumber2"/>
      </w:pPr>
      <w:r w:rsidRPr="00611885">
        <w:t>Vegetation selection is of native or indigenous species.</w:t>
      </w:r>
    </w:p>
    <w:p w:rsidR="00611885" w:rsidRPr="00611885" w:rsidRDefault="00611885" w:rsidP="00611885">
      <w:pPr>
        <w:pStyle w:val="ListNumber2"/>
      </w:pPr>
      <w:r w:rsidRPr="00611885">
        <w:t>Residential development should include at least 2 canopy</w:t>
      </w:r>
      <w:r>
        <w:t xml:space="preserve"> </w:t>
      </w:r>
      <w:r w:rsidRPr="00611885">
        <w:t>trees on site.</w:t>
      </w:r>
    </w:p>
    <w:p w:rsidR="00611885" w:rsidRPr="00611885" w:rsidRDefault="00611885" w:rsidP="00611885">
      <w:pPr>
        <w:pStyle w:val="ListNumber2"/>
      </w:pPr>
      <w:r w:rsidRPr="00611885">
        <w:lastRenderedPageBreak/>
        <w:t>Apply a ‘layered’ landsc</w:t>
      </w:r>
      <w:r>
        <w:t xml:space="preserve">aping regime which incorporates </w:t>
      </w:r>
      <w:r w:rsidRPr="00611885">
        <w:t>canopy trees, shrub planting and low lying plants.</w:t>
      </w:r>
    </w:p>
    <w:p w:rsidR="00611885" w:rsidRPr="00611885" w:rsidRDefault="00611885" w:rsidP="00611885">
      <w:pPr>
        <w:pStyle w:val="ListNumber2"/>
      </w:pPr>
      <w:r w:rsidRPr="00611885">
        <w:t>Seek to define the front boundary throu</w:t>
      </w:r>
      <w:r>
        <w:t xml:space="preserve">gh landscaping </w:t>
      </w:r>
      <w:r w:rsidRPr="00611885">
        <w:t>treatments and edge planting.</w:t>
      </w:r>
    </w:p>
    <w:p w:rsidR="00611885" w:rsidRPr="00611885" w:rsidRDefault="00611885" w:rsidP="00611885">
      <w:pPr>
        <w:pStyle w:val="ListNumber2"/>
      </w:pPr>
      <w:r w:rsidRPr="00611885">
        <w:t>Front fencing is discourage</w:t>
      </w:r>
      <w:r>
        <w:t xml:space="preserve">d. But if required, they should </w:t>
      </w:r>
      <w:r w:rsidRPr="00611885">
        <w:t>be:</w:t>
      </w:r>
    </w:p>
    <w:p w:rsidR="00611885" w:rsidRPr="00611885" w:rsidRDefault="00611885" w:rsidP="00611885">
      <w:pPr>
        <w:pStyle w:val="ListBullet"/>
        <w:ind w:left="717"/>
      </w:pPr>
      <w:r w:rsidRPr="00611885">
        <w:t>Low in height (maximum of 1.2m);</w:t>
      </w:r>
    </w:p>
    <w:p w:rsidR="00611885" w:rsidRPr="00611885" w:rsidRDefault="00611885" w:rsidP="00611885">
      <w:pPr>
        <w:pStyle w:val="ListBullet"/>
        <w:ind w:left="717"/>
      </w:pPr>
      <w:r w:rsidRPr="00611885">
        <w:t>Visually transparent (whi</w:t>
      </w:r>
      <w:r>
        <w:t xml:space="preserve">ch incorporates regular spacing </w:t>
      </w:r>
      <w:r w:rsidRPr="00611885">
        <w:t>between pickets and rails); and</w:t>
      </w:r>
    </w:p>
    <w:p w:rsidR="00611885" w:rsidRPr="00611885" w:rsidRDefault="00611885" w:rsidP="00611885">
      <w:pPr>
        <w:pStyle w:val="ListBullet"/>
        <w:ind w:left="717"/>
      </w:pPr>
      <w:r w:rsidRPr="00611885">
        <w:t xml:space="preserve">Constructed with </w:t>
      </w:r>
      <w:proofErr w:type="spellStart"/>
      <w:r w:rsidRPr="00611885">
        <w:t>light w</w:t>
      </w:r>
      <w:r>
        <w:t>eight</w:t>
      </w:r>
      <w:proofErr w:type="spellEnd"/>
      <w:r>
        <w:t xml:space="preserve"> materials, such as timber </w:t>
      </w:r>
      <w:r w:rsidRPr="00611885">
        <w:t>and steel.</w:t>
      </w:r>
    </w:p>
    <w:p w:rsidR="00611885" w:rsidRPr="00611885" w:rsidRDefault="00611885" w:rsidP="00611885">
      <w:pPr>
        <w:pStyle w:val="ListBullet"/>
        <w:ind w:left="717"/>
      </w:pPr>
      <w:r w:rsidRPr="00611885">
        <w:t>Side fences should not begi</w:t>
      </w:r>
      <w:r>
        <w:t xml:space="preserve">n in front of the main building </w:t>
      </w:r>
      <w:r w:rsidRPr="00611885">
        <w:t>façade.</w:t>
      </w:r>
    </w:p>
    <w:p w:rsidR="00611885" w:rsidRPr="00611885" w:rsidRDefault="00611885" w:rsidP="00611885">
      <w:pPr>
        <w:pStyle w:val="ListBullet"/>
        <w:ind w:left="717"/>
      </w:pPr>
      <w:r w:rsidRPr="00611885">
        <w:t>Side, rear or screen f</w:t>
      </w:r>
      <w:r>
        <w:t xml:space="preserve">ences should not exceed 1.8m in </w:t>
      </w:r>
      <w:r w:rsidRPr="00611885">
        <w:t>height.</w:t>
      </w:r>
    </w:p>
    <w:p w:rsidR="00611885" w:rsidRDefault="00611885" w:rsidP="00611885">
      <w:pPr>
        <w:pStyle w:val="ListBullet"/>
        <w:ind w:left="717"/>
      </w:pPr>
      <w:r w:rsidRPr="00611885">
        <w:t>For retaining walls des</w:t>
      </w:r>
      <w:r>
        <w:t xml:space="preserve">ign, refer to guidelines SD04 – </w:t>
      </w:r>
      <w:r w:rsidRPr="00611885">
        <w:t>Topography.</w:t>
      </w:r>
    </w:p>
    <w:p w:rsidR="00611885" w:rsidRDefault="00611885" w:rsidP="00611885">
      <w:pPr>
        <w:pStyle w:val="ListBullet"/>
        <w:numPr>
          <w:ilvl w:val="0"/>
          <w:numId w:val="0"/>
        </w:numPr>
        <w:ind w:left="360" w:hanging="360"/>
      </w:pPr>
      <w:r>
        <w:rPr>
          <w:noProof/>
          <w:lang w:eastAsia="en-AU"/>
        </w:rPr>
        <w:drawing>
          <wp:inline distT="0" distB="0" distL="0" distR="0">
            <wp:extent cx="3725839" cy="5650173"/>
            <wp:effectExtent l="0" t="0" r="8255" b="8255"/>
            <wp:docPr id="18" name="Picture 18" descr="This image represents the Design Guidelines and Directions for the Boundary Treatments - Landscape and Fencing in Eltham Town Centre" title="Boundary Treatments - Landscape and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and fencin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39" cy="56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85" w:rsidRDefault="00611885" w:rsidP="00611885">
      <w:pPr>
        <w:pStyle w:val="Heading5"/>
      </w:pPr>
      <w:r w:rsidRPr="00611885">
        <w:lastRenderedPageBreak/>
        <w:t xml:space="preserve">BC03: </w:t>
      </w:r>
      <w:r>
        <w:t>Signage and</w:t>
      </w:r>
      <w:r w:rsidRPr="00611885">
        <w:t xml:space="preserve"> Lighting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Objective:</w:t>
      </w:r>
    </w:p>
    <w:p w:rsidR="00611885" w:rsidRPr="00611885" w:rsidRDefault="00611885" w:rsidP="00611885">
      <w:r w:rsidRPr="00611885">
        <w:t>Encourage sign</w:t>
      </w:r>
      <w:r>
        <w:t xml:space="preserve">age that is integrated into the </w:t>
      </w:r>
      <w:r w:rsidRPr="00611885">
        <w:t>design of the building façade, surrounding streetscape and</w:t>
      </w:r>
      <w:r>
        <w:t xml:space="preserve"> </w:t>
      </w:r>
      <w:r w:rsidRPr="00611885">
        <w:t>landscape setting.</w:t>
      </w:r>
    </w:p>
    <w:p w:rsidR="00611885" w:rsidRPr="00611885" w:rsidRDefault="00611885" w:rsidP="00611885">
      <w:r w:rsidRPr="00611885">
        <w:t>Ensure signage and lighting is not dominating elements within</w:t>
      </w:r>
      <w:r>
        <w:t xml:space="preserve"> </w:t>
      </w:r>
      <w:r w:rsidRPr="00611885">
        <w:t>the streetscape.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Design Guidelines and Directions:</w:t>
      </w:r>
    </w:p>
    <w:p w:rsidR="00611885" w:rsidRPr="00611885" w:rsidRDefault="00611885" w:rsidP="00611885">
      <w:pPr>
        <w:pStyle w:val="ListNumber2"/>
      </w:pPr>
      <w:r w:rsidRPr="00611885">
        <w:t>Signage is not encouraged</w:t>
      </w:r>
      <w:r>
        <w:t xml:space="preserve"> on lots within the Residential </w:t>
      </w:r>
      <w:r w:rsidRPr="00611885">
        <w:t>Growth Zone.</w:t>
      </w:r>
    </w:p>
    <w:p w:rsidR="00611885" w:rsidRPr="00611885" w:rsidRDefault="00611885" w:rsidP="00611885">
      <w:pPr>
        <w:pStyle w:val="ListNumber2"/>
      </w:pPr>
      <w:r w:rsidRPr="00611885">
        <w:t>Integrate signage and l</w:t>
      </w:r>
      <w:r>
        <w:t xml:space="preserve">ighting with the building form. </w:t>
      </w:r>
      <w:r w:rsidRPr="00611885">
        <w:t>Signage should be located below the roof eave.</w:t>
      </w:r>
    </w:p>
    <w:p w:rsidR="00611885" w:rsidRPr="00611885" w:rsidRDefault="00611885" w:rsidP="00611885">
      <w:pPr>
        <w:pStyle w:val="ListNumber2"/>
      </w:pPr>
      <w:r w:rsidRPr="00611885">
        <w:t xml:space="preserve">The size, height and proportion of signage </w:t>
      </w:r>
      <w:r>
        <w:t xml:space="preserve">should be </w:t>
      </w:r>
      <w:r w:rsidRPr="00611885">
        <w:t>complementary to the building and not a dominating</w:t>
      </w:r>
      <w:r>
        <w:t xml:space="preserve"> </w:t>
      </w:r>
      <w:r w:rsidRPr="00611885">
        <w:t>element.</w:t>
      </w:r>
    </w:p>
    <w:p w:rsidR="00611885" w:rsidRPr="00611885" w:rsidRDefault="00611885" w:rsidP="00611885">
      <w:pPr>
        <w:pStyle w:val="ListNumber2"/>
      </w:pPr>
      <w:r w:rsidRPr="00611885">
        <w:t>Generally, signage shou</w:t>
      </w:r>
      <w:r>
        <w:t xml:space="preserve">ld not exceed 10% of the entire </w:t>
      </w:r>
      <w:r w:rsidRPr="00611885">
        <w:t>façade or clearly demonstrate that it ‘fits’ with the style of</w:t>
      </w:r>
      <w:r>
        <w:t xml:space="preserve"> </w:t>
      </w:r>
      <w:r w:rsidRPr="00611885">
        <w:t>the building.</w:t>
      </w:r>
    </w:p>
    <w:p w:rsidR="00611885" w:rsidRPr="00611885" w:rsidRDefault="00611885" w:rsidP="00611885">
      <w:pPr>
        <w:pStyle w:val="ListNumber2"/>
      </w:pPr>
      <w:r w:rsidRPr="00611885">
        <w:t>Consolidate sig</w:t>
      </w:r>
      <w:r>
        <w:t xml:space="preserve">ns for mixed use and commercial </w:t>
      </w:r>
      <w:r w:rsidRPr="00611885">
        <w:t>developments to avoid the visual clutter of signage and</w:t>
      </w:r>
      <w:r>
        <w:t xml:space="preserve"> </w:t>
      </w:r>
      <w:r w:rsidRPr="00611885">
        <w:t>displays.</w:t>
      </w:r>
    </w:p>
    <w:p w:rsidR="00611885" w:rsidRPr="00611885" w:rsidRDefault="00611885" w:rsidP="00611885">
      <w:pPr>
        <w:pStyle w:val="ListNumber2"/>
      </w:pPr>
      <w:r w:rsidRPr="00611885">
        <w:t>Signage should not be paint</w:t>
      </w:r>
      <w:r>
        <w:t xml:space="preserve">ed/ fixed on the windows of the </w:t>
      </w:r>
      <w:r w:rsidRPr="00611885">
        <w:t>building.</w:t>
      </w:r>
    </w:p>
    <w:p w:rsidR="00611885" w:rsidRPr="00611885" w:rsidRDefault="00611885" w:rsidP="00611885">
      <w:pPr>
        <w:pStyle w:val="ListNumber2"/>
      </w:pPr>
      <w:r w:rsidRPr="00611885">
        <w:t>Road side signage should be avoided.</w:t>
      </w:r>
    </w:p>
    <w:p w:rsidR="00611885" w:rsidRPr="00611885" w:rsidRDefault="00611885" w:rsidP="00611885">
      <w:pPr>
        <w:pStyle w:val="ListNumber2"/>
      </w:pPr>
      <w:r w:rsidRPr="00611885">
        <w:t>Signage should not be lo</w:t>
      </w:r>
      <w:r>
        <w:t xml:space="preserve">cated on the roof or exceed the </w:t>
      </w:r>
      <w:r w:rsidRPr="00611885">
        <w:t>parapet height of the building.</w:t>
      </w:r>
    </w:p>
    <w:p w:rsidR="00611885" w:rsidRPr="00611885" w:rsidRDefault="00611885" w:rsidP="00611885">
      <w:pPr>
        <w:pStyle w:val="ListNumber2"/>
      </w:pPr>
      <w:r w:rsidRPr="00611885">
        <w:t>Avoid the use of animated signs or coloured neon lighting.</w:t>
      </w:r>
    </w:p>
    <w:p w:rsidR="00611885" w:rsidRPr="00611885" w:rsidRDefault="00611885" w:rsidP="00611885">
      <w:pPr>
        <w:pStyle w:val="ListNumber2"/>
      </w:pPr>
      <w:r w:rsidRPr="00611885">
        <w:t xml:space="preserve">Lights and equipment should </w:t>
      </w:r>
      <w:r>
        <w:t xml:space="preserve">be simple in style and discrete </w:t>
      </w:r>
      <w:r w:rsidRPr="00611885">
        <w:t>in profile.</w:t>
      </w:r>
    </w:p>
    <w:p w:rsidR="00611885" w:rsidRDefault="00611885" w:rsidP="00611885">
      <w:pPr>
        <w:pStyle w:val="ListNumber2"/>
      </w:pPr>
      <w:r w:rsidRPr="00611885">
        <w:t>Light spillage from signage an</w:t>
      </w:r>
      <w:r>
        <w:t xml:space="preserve">d lighting for car parks should </w:t>
      </w:r>
      <w:r w:rsidRPr="00611885">
        <w:t>be contained to within property lines. Landscaping should</w:t>
      </w:r>
      <w:r>
        <w:t xml:space="preserve"> </w:t>
      </w:r>
      <w:r w:rsidRPr="00611885">
        <w:t>not be relied upon to prevent light spillage into the public</w:t>
      </w:r>
      <w:r>
        <w:t xml:space="preserve"> </w:t>
      </w:r>
      <w:r w:rsidRPr="00611885">
        <w:t>realm.</w:t>
      </w:r>
    </w:p>
    <w:p w:rsidR="00611885" w:rsidRDefault="00611885" w:rsidP="0061188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966715" cy="6946711"/>
            <wp:effectExtent l="0" t="0" r="0" b="6985"/>
            <wp:docPr id="19" name="Picture 19" descr="This image represents the Design Guidelines and Directions for the Signage and Lighting in Eltham Town Centre" title="Signage and 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ge and light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099" cy="69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85" w:rsidRDefault="00611885" w:rsidP="00611885">
      <w:pPr>
        <w:pStyle w:val="Heading4"/>
      </w:pPr>
      <w:r w:rsidRPr="00611885">
        <w:t>PART A – Public Domain Guidelines</w:t>
      </w:r>
    </w:p>
    <w:p w:rsidR="00611885" w:rsidRDefault="00611885" w:rsidP="00611885">
      <w:pPr>
        <w:pStyle w:val="Heading5"/>
      </w:pPr>
      <w:r w:rsidRPr="00611885">
        <w:t xml:space="preserve">PD01: </w:t>
      </w:r>
      <w:r>
        <w:t>Access, Footpaths and</w:t>
      </w:r>
      <w:r w:rsidRPr="00611885">
        <w:t xml:space="preserve"> Parking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Objectives:</w:t>
      </w:r>
    </w:p>
    <w:p w:rsidR="00611885" w:rsidRPr="00611885" w:rsidRDefault="00611885" w:rsidP="00611885">
      <w:r w:rsidRPr="00611885">
        <w:t>Enhance access to public transport services.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Design Guidelines and Directions:</w:t>
      </w:r>
    </w:p>
    <w:p w:rsidR="00611885" w:rsidRPr="00611885" w:rsidRDefault="00611885" w:rsidP="00611885">
      <w:pPr>
        <w:pStyle w:val="ListNumber2"/>
      </w:pPr>
      <w:r w:rsidRPr="00611885">
        <w:t>Avoid removal of existing canopy trees when locating new</w:t>
      </w:r>
      <w:r>
        <w:t xml:space="preserve"> </w:t>
      </w:r>
      <w:r w:rsidRPr="00611885">
        <w:t>vehicle crossovers.</w:t>
      </w:r>
    </w:p>
    <w:p w:rsidR="00611885" w:rsidRDefault="00611885" w:rsidP="00611885">
      <w:pPr>
        <w:pStyle w:val="ListNumber2"/>
      </w:pPr>
      <w:r w:rsidRPr="00611885">
        <w:lastRenderedPageBreak/>
        <w:t>Provide direct and logical</w:t>
      </w:r>
      <w:r>
        <w:t xml:space="preserve"> pedestrian links to key public </w:t>
      </w:r>
      <w:r w:rsidRPr="00611885">
        <w:t>transport facilities (Eltham Train Station and Bus</w:t>
      </w:r>
      <w:r>
        <w:t xml:space="preserve"> </w:t>
      </w:r>
      <w:r w:rsidRPr="00611885">
        <w:t>interchange). These pathways should incorporate adequate</w:t>
      </w:r>
      <w:r>
        <w:t xml:space="preserve"> </w:t>
      </w:r>
      <w:r w:rsidRPr="00611885">
        <w:t>signage and way finding techniques (such as special</w:t>
      </w:r>
      <w:r>
        <w:t xml:space="preserve"> pavement treatments).</w:t>
      </w:r>
    </w:p>
    <w:p w:rsidR="00611885" w:rsidRPr="00611885" w:rsidRDefault="00611885" w:rsidP="00611885">
      <w:pPr>
        <w:pStyle w:val="ListNumber2"/>
      </w:pPr>
      <w:r w:rsidRPr="00611885">
        <w:t xml:space="preserve">Continue feature paving </w:t>
      </w:r>
      <w:r>
        <w:t xml:space="preserve">along Main Street (random stone </w:t>
      </w:r>
      <w:r w:rsidRPr="00611885">
        <w:t>paving or provide similar treatment) at key pedestrian</w:t>
      </w:r>
      <w:r>
        <w:t xml:space="preserve"> </w:t>
      </w:r>
      <w:r w:rsidRPr="00611885">
        <w:t>spaces within the Civic Centre, Commercial Core and</w:t>
      </w:r>
      <w:r>
        <w:t xml:space="preserve"> </w:t>
      </w:r>
      <w:r w:rsidRPr="00611885">
        <w:t xml:space="preserve">Transport Precincts. </w:t>
      </w:r>
      <w:r>
        <w:t xml:space="preserve">Establish a common paving theme </w:t>
      </w:r>
      <w:r w:rsidRPr="00611885">
        <w:t>within these Eltham Town Centre areas.</w:t>
      </w:r>
    </w:p>
    <w:p w:rsidR="00611885" w:rsidRPr="00611885" w:rsidRDefault="00611885" w:rsidP="00611885">
      <w:pPr>
        <w:pStyle w:val="ListNumber2"/>
      </w:pPr>
      <w:r w:rsidRPr="00611885">
        <w:t>Design pedestrian spac</w:t>
      </w:r>
      <w:r>
        <w:t xml:space="preserve">es to be clearly separated with </w:t>
      </w:r>
      <w:r w:rsidRPr="00611885">
        <w:t>vehicle routes and employ traffic calming devices (such as</w:t>
      </w:r>
      <w:r>
        <w:t xml:space="preserve"> </w:t>
      </w:r>
      <w:r w:rsidRPr="00611885">
        <w:t>bollards, rumble paving etc.).</w:t>
      </w:r>
    </w:p>
    <w:p w:rsidR="00611885" w:rsidRDefault="00611885" w:rsidP="00611885">
      <w:pPr>
        <w:pStyle w:val="ListNumber2"/>
      </w:pPr>
      <w:r w:rsidRPr="00611885">
        <w:t>Shared bicycle and pedes</w:t>
      </w:r>
      <w:r>
        <w:t xml:space="preserve">trian paths should be a minimum </w:t>
      </w:r>
      <w:r w:rsidRPr="00611885">
        <w:t>of 2.5 metres in width, clearly marked and preferably</w:t>
      </w:r>
      <w:r>
        <w:t xml:space="preserve"> </w:t>
      </w:r>
      <w:r w:rsidRPr="00611885">
        <w:t>constructed with asphalt or finished concrete.</w:t>
      </w:r>
    </w:p>
    <w:p w:rsidR="00611885" w:rsidRDefault="00611885" w:rsidP="0061188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3F7F5039" wp14:editId="123580B0">
            <wp:extent cx="5203572" cy="3821373"/>
            <wp:effectExtent l="0" t="0" r="0" b="8255"/>
            <wp:docPr id="20" name="Picture 20" descr="This image represents the Design Guidelines and Directions for the Access, Footpaths and Parking in Eltham Town Centre" title="Access, Footpaths and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footpath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"/>
                    <a:stretch/>
                  </pic:blipFill>
                  <pic:spPr bwMode="auto">
                    <a:xfrm>
                      <a:off x="0" y="0"/>
                      <a:ext cx="5208621" cy="382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885" w:rsidRDefault="00611885" w:rsidP="00611885">
      <w:pPr>
        <w:pStyle w:val="Heading5"/>
      </w:pPr>
      <w:r w:rsidRPr="00611885">
        <w:t xml:space="preserve">PD02: </w:t>
      </w:r>
      <w:r>
        <w:t>Landscape – Soft and</w:t>
      </w:r>
      <w:r w:rsidRPr="00611885">
        <w:t xml:space="preserve"> Hard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Objective:</w:t>
      </w:r>
    </w:p>
    <w:p w:rsidR="00611885" w:rsidRPr="00611885" w:rsidRDefault="00611885" w:rsidP="00611885">
      <w:r w:rsidRPr="00611885">
        <w:t>Protect and enhance</w:t>
      </w:r>
      <w:r>
        <w:t xml:space="preserve"> significant street tree avenue </w:t>
      </w:r>
      <w:r w:rsidRPr="00611885">
        <w:t>planting that contribute to the streetscape character of Main</w:t>
      </w:r>
      <w:r>
        <w:t xml:space="preserve"> </w:t>
      </w:r>
      <w:r w:rsidRPr="00611885">
        <w:t>Road and connecting streets.</w:t>
      </w:r>
    </w:p>
    <w:p w:rsidR="00611885" w:rsidRPr="00611885" w:rsidRDefault="00611885" w:rsidP="00611885">
      <w:r w:rsidRPr="00611885">
        <w:t>Create a lively and people-based Eltham Town Centre which</w:t>
      </w:r>
      <w:r>
        <w:t xml:space="preserve"> </w:t>
      </w:r>
      <w:r w:rsidRPr="00611885">
        <w:t>reflects the artistic and cultural aspirations of the community.</w:t>
      </w:r>
    </w:p>
    <w:p w:rsidR="00611885" w:rsidRPr="00611885" w:rsidRDefault="00611885" w:rsidP="00611885">
      <w:pPr>
        <w:rPr>
          <w:b/>
        </w:rPr>
      </w:pPr>
      <w:r w:rsidRPr="00611885">
        <w:rPr>
          <w:b/>
        </w:rPr>
        <w:t>Design Guidelines and Directions:</w:t>
      </w:r>
    </w:p>
    <w:p w:rsidR="00611885" w:rsidRPr="00611885" w:rsidRDefault="00611885" w:rsidP="00611885">
      <w:pPr>
        <w:pStyle w:val="ListNumber2"/>
      </w:pPr>
      <w:r w:rsidRPr="00611885">
        <w:t>Establish landscaped g</w:t>
      </w:r>
      <w:r>
        <w:t xml:space="preserve">ateway features at entry points </w:t>
      </w:r>
      <w:r w:rsidRPr="00611885">
        <w:t>toward the Town Centre (north and south of Main Road).</w:t>
      </w:r>
    </w:p>
    <w:p w:rsidR="00611885" w:rsidRPr="00611885" w:rsidRDefault="00611885" w:rsidP="00611885">
      <w:pPr>
        <w:pStyle w:val="ListNumber2"/>
      </w:pPr>
      <w:r w:rsidRPr="00611885">
        <w:lastRenderedPageBreak/>
        <w:t>Retain established native veg</w:t>
      </w:r>
      <w:r>
        <w:t xml:space="preserve">etation within all streets that </w:t>
      </w:r>
      <w:r w:rsidRPr="00611885">
        <w:t>contributes to the ‘green and leafy’ appearance of the area.</w:t>
      </w:r>
    </w:p>
    <w:p w:rsidR="00611885" w:rsidRPr="00611885" w:rsidRDefault="00611885" w:rsidP="00611885">
      <w:pPr>
        <w:pStyle w:val="ListNumber2"/>
      </w:pPr>
      <w:r w:rsidRPr="00611885">
        <w:t>Planting of new street tr</w:t>
      </w:r>
      <w:r>
        <w:t xml:space="preserve">ees should be generally no more </w:t>
      </w:r>
      <w:r w:rsidRPr="00611885">
        <w:t>than 10-15 metres apart.</w:t>
      </w:r>
    </w:p>
    <w:p w:rsidR="00611885" w:rsidRPr="00611885" w:rsidRDefault="00611885" w:rsidP="00611885">
      <w:pPr>
        <w:pStyle w:val="ListNumber2"/>
      </w:pPr>
      <w:r w:rsidRPr="00611885">
        <w:t>Plant low-lying shrubs and canopy tr</w:t>
      </w:r>
      <w:r>
        <w:t xml:space="preserve">ees to minimise the </w:t>
      </w:r>
      <w:r w:rsidRPr="00611885">
        <w:t>visual impact of roadside parking.</w:t>
      </w:r>
    </w:p>
    <w:p w:rsidR="00611885" w:rsidRPr="00611885" w:rsidRDefault="00611885" w:rsidP="00611885">
      <w:pPr>
        <w:pStyle w:val="ListNumber2"/>
      </w:pPr>
      <w:r w:rsidRPr="00611885">
        <w:t>Reinforce a consistent nat</w:t>
      </w:r>
      <w:r>
        <w:t xml:space="preserve">ive bush themed avenue planting </w:t>
      </w:r>
      <w:r w:rsidRPr="00611885">
        <w:t>with a common selection of species available in the area.</w:t>
      </w:r>
    </w:p>
    <w:p w:rsidR="00611885" w:rsidRDefault="00611885" w:rsidP="00611885">
      <w:pPr>
        <w:pStyle w:val="ListNumber2"/>
      </w:pPr>
      <w:r w:rsidRPr="00611885">
        <w:t>At key civic spaces, allow for</w:t>
      </w:r>
      <w:r>
        <w:t xml:space="preserve"> prominent areas for public art </w:t>
      </w:r>
      <w:r w:rsidRPr="00611885">
        <w:t>to be established.</w:t>
      </w:r>
    </w:p>
    <w:p w:rsidR="00611885" w:rsidRDefault="00611885" w:rsidP="0061188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4816117" cy="4026090"/>
            <wp:effectExtent l="0" t="0" r="3810" b="0"/>
            <wp:docPr id="21" name="Picture 21" descr="This image represents the Design Guidelines and Directions for the Landscape – Soft and Hard in Eltham Town Centre" title="Landscape – Soft and 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375" cy="40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69B" w:rsidRDefault="00D3569B" w:rsidP="00D3569B">
      <w:pPr>
        <w:pStyle w:val="Heading5"/>
      </w:pPr>
      <w:r w:rsidRPr="00D3569B">
        <w:t xml:space="preserve">PD03: </w:t>
      </w:r>
      <w:r>
        <w:t>Street Furniture, Lighting and</w:t>
      </w:r>
      <w:r w:rsidRPr="00D3569B">
        <w:t xml:space="preserve"> Signage</w:t>
      </w:r>
    </w:p>
    <w:p w:rsidR="00D3569B" w:rsidRPr="00D3569B" w:rsidRDefault="00D3569B" w:rsidP="00D3569B">
      <w:pPr>
        <w:rPr>
          <w:b/>
        </w:rPr>
      </w:pPr>
      <w:r w:rsidRPr="00D3569B">
        <w:rPr>
          <w:b/>
        </w:rPr>
        <w:t>Objective:</w:t>
      </w:r>
    </w:p>
    <w:p w:rsidR="00D3569B" w:rsidRPr="00D3569B" w:rsidRDefault="00D3569B" w:rsidP="00D3569B">
      <w:r w:rsidRPr="00D3569B">
        <w:t>Ensure t</w:t>
      </w:r>
      <w:r>
        <w:t xml:space="preserve">he signage, lighting and street </w:t>
      </w:r>
      <w:r w:rsidRPr="00D3569B">
        <w:t>infrastructure do not dominate the streetscape and visual clutter</w:t>
      </w:r>
      <w:r>
        <w:t xml:space="preserve"> </w:t>
      </w:r>
      <w:r w:rsidRPr="00D3569B">
        <w:t>is minimised.</w:t>
      </w:r>
    </w:p>
    <w:p w:rsidR="00D3569B" w:rsidRPr="00D3569B" w:rsidRDefault="00D3569B" w:rsidP="00D3569B">
      <w:pPr>
        <w:rPr>
          <w:b/>
        </w:rPr>
      </w:pPr>
      <w:r w:rsidRPr="00D3569B">
        <w:rPr>
          <w:b/>
        </w:rPr>
        <w:t>Design Guidelines and Directions:</w:t>
      </w:r>
    </w:p>
    <w:p w:rsidR="00D3569B" w:rsidRPr="00D3569B" w:rsidRDefault="00D3569B" w:rsidP="00D3569B">
      <w:pPr>
        <w:pStyle w:val="ListNumber2"/>
      </w:pPr>
      <w:r w:rsidRPr="00D3569B">
        <w:t>Seek to progressively upgrade bus stops and str</w:t>
      </w:r>
      <w:r>
        <w:t xml:space="preserve">eet </w:t>
      </w:r>
      <w:r w:rsidRPr="00D3569B">
        <w:t>furniture such as bins, seating and shelters to be consistent</w:t>
      </w:r>
      <w:r>
        <w:t xml:space="preserve"> </w:t>
      </w:r>
      <w:r w:rsidRPr="00D3569B">
        <w:t>in design and appearance.</w:t>
      </w:r>
    </w:p>
    <w:p w:rsidR="00D3569B" w:rsidRPr="00D3569B" w:rsidRDefault="00D3569B" w:rsidP="00D3569B">
      <w:pPr>
        <w:pStyle w:val="ListNumber2"/>
      </w:pPr>
      <w:r w:rsidRPr="00D3569B">
        <w:t>Utilise textured materials suc</w:t>
      </w:r>
      <w:r>
        <w:t xml:space="preserve">h a timber and stone to reflect </w:t>
      </w:r>
      <w:r w:rsidRPr="00D3569B">
        <w:t>an earthy quality that blends with the surrounding</w:t>
      </w:r>
      <w:r>
        <w:t xml:space="preserve"> </w:t>
      </w:r>
      <w:r w:rsidRPr="00D3569B">
        <w:t>landscape.</w:t>
      </w:r>
    </w:p>
    <w:p w:rsidR="00D3569B" w:rsidRPr="00D3569B" w:rsidRDefault="00D3569B" w:rsidP="00D3569B">
      <w:pPr>
        <w:pStyle w:val="ListNumber2"/>
      </w:pPr>
      <w:r w:rsidRPr="00D3569B">
        <w:lastRenderedPageBreak/>
        <w:t>Street furniture should be designed to offer a robust and</w:t>
      </w:r>
      <w:r>
        <w:t xml:space="preserve"> </w:t>
      </w:r>
      <w:r w:rsidRPr="00D3569B">
        <w:t>‘bulky’ appearance. Design furniture with thick proportions</w:t>
      </w:r>
      <w:r>
        <w:t xml:space="preserve"> </w:t>
      </w:r>
      <w:r w:rsidRPr="00D3569B">
        <w:t>and utilise natural materials such as timber and stone.</w:t>
      </w:r>
    </w:p>
    <w:p w:rsidR="00D3569B" w:rsidRPr="00D3569B" w:rsidRDefault="00D3569B" w:rsidP="00D3569B">
      <w:pPr>
        <w:pStyle w:val="ListNumber2"/>
      </w:pPr>
      <w:r w:rsidRPr="00D3569B">
        <w:t xml:space="preserve">Lights should be simple </w:t>
      </w:r>
      <w:r>
        <w:t xml:space="preserve">in appearance. Mock heritage of </w:t>
      </w:r>
      <w:r w:rsidRPr="00D3569B">
        <w:t>past eras such as Victorian styling with ornate features</w:t>
      </w:r>
      <w:r>
        <w:t xml:space="preserve"> </w:t>
      </w:r>
      <w:r w:rsidRPr="00D3569B">
        <w:t>should be avoided.</w:t>
      </w:r>
    </w:p>
    <w:p w:rsidR="00D3569B" w:rsidRPr="00D3569B" w:rsidRDefault="00D3569B" w:rsidP="00D3569B">
      <w:pPr>
        <w:pStyle w:val="ListNumber2"/>
      </w:pPr>
      <w:r w:rsidRPr="00D3569B">
        <w:t xml:space="preserve">New signage should </w:t>
      </w:r>
      <w:r>
        <w:t xml:space="preserve">be contemporary and incorporate </w:t>
      </w:r>
      <w:r w:rsidRPr="00D3569B">
        <w:t>materials familiar to the area such as timber, steel and</w:t>
      </w:r>
      <w:r>
        <w:t xml:space="preserve"> </w:t>
      </w:r>
      <w:r w:rsidRPr="00D3569B">
        <w:t>stone.</w:t>
      </w:r>
    </w:p>
    <w:p w:rsidR="00D3569B" w:rsidRPr="00D3569B" w:rsidRDefault="00D3569B" w:rsidP="00D3569B">
      <w:pPr>
        <w:pStyle w:val="ListNumber2"/>
      </w:pPr>
      <w:r w:rsidRPr="00D3569B">
        <w:t xml:space="preserve">Public signage should </w:t>
      </w:r>
      <w:r>
        <w:t xml:space="preserve">be compatible in design, scale, </w:t>
      </w:r>
      <w:r w:rsidRPr="00D3569B">
        <w:t>material, style, and colour with the existing bushland</w:t>
      </w:r>
      <w:r>
        <w:t xml:space="preserve"> </w:t>
      </w:r>
      <w:r w:rsidRPr="00D3569B">
        <w:t>qualities and with the overall streetscape.</w:t>
      </w:r>
    </w:p>
    <w:p w:rsidR="00D3569B" w:rsidRDefault="00D3569B" w:rsidP="00D3569B">
      <w:pPr>
        <w:pStyle w:val="ListNumber2"/>
      </w:pPr>
      <w:r w:rsidRPr="00D3569B">
        <w:t>Where possible</w:t>
      </w:r>
      <w:r>
        <w:t xml:space="preserve">, progressively reduce kerbside </w:t>
      </w:r>
      <w:r w:rsidRPr="00D3569B">
        <w:t>infrastructure to minimise visual clutter. Limit the quantity of</w:t>
      </w:r>
      <w:r>
        <w:t xml:space="preserve"> </w:t>
      </w:r>
      <w:r w:rsidRPr="00D3569B">
        <w:t>‘A’ frame signage along k</w:t>
      </w:r>
      <w:r>
        <w:t xml:space="preserve">ey pedestrian routes and shared </w:t>
      </w:r>
      <w:r w:rsidRPr="00D3569B">
        <w:t>ways.</w:t>
      </w:r>
    </w:p>
    <w:p w:rsidR="00D3569B" w:rsidRPr="00D3569B" w:rsidRDefault="00D3569B" w:rsidP="00D3569B">
      <w:pPr>
        <w:pStyle w:val="ListNumber2"/>
        <w:numPr>
          <w:ilvl w:val="0"/>
          <w:numId w:val="0"/>
        </w:num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5408701" cy="5936776"/>
            <wp:effectExtent l="0" t="0" r="1905" b="6985"/>
            <wp:docPr id="22" name="Picture 22" descr="This image represents the Design Guidelines and Directions for the Street Furniture, Lighting and Signage in Eltham Town Centre" title="Street Furniture, Lighting and Sig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furnitu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47" cy="59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569B" w:rsidRPr="00D3569B" w:rsidSect="00DC5900">
      <w:footerReference w:type="default" r:id="rId28"/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2DE" w:rsidRPr="000D4EDE" w:rsidRDefault="009632DE" w:rsidP="000D4EDE">
      <w:r>
        <w:separator/>
      </w:r>
    </w:p>
  </w:endnote>
  <w:endnote w:type="continuationSeparator" w:id="0">
    <w:p w:rsidR="009632DE" w:rsidRPr="000D4EDE" w:rsidRDefault="009632DE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11" w:rsidRPr="00B83F63" w:rsidRDefault="00B83F63" w:rsidP="00B83F63">
    <w:pPr>
      <w:pStyle w:val="Footer"/>
    </w:pPr>
    <w:r w:rsidRPr="00B83F63">
      <w:t xml:space="preserve">Nillumbik Shire Council </w:t>
    </w:r>
    <w:r>
      <w:t>-</w:t>
    </w:r>
    <w:r w:rsidRPr="00B83F63">
      <w:t xml:space="preserve"> Design Guidelines </w:t>
    </w:r>
    <w:r>
      <w:t>-</w:t>
    </w:r>
    <w:r w:rsidRPr="00B83F63">
      <w:t xml:space="preserve"> Eltham Activity Centre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2DE" w:rsidRPr="000D4EDE" w:rsidRDefault="009632DE" w:rsidP="000D4EDE">
      <w:r>
        <w:separator/>
      </w:r>
    </w:p>
  </w:footnote>
  <w:footnote w:type="continuationSeparator" w:id="0">
    <w:p w:rsidR="009632DE" w:rsidRPr="000D4EDE" w:rsidRDefault="009632DE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63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D4EDE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40126"/>
    <w:rsid w:val="00252E6A"/>
    <w:rsid w:val="002661A6"/>
    <w:rsid w:val="00266C23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222BE"/>
    <w:rsid w:val="003418BA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12309"/>
    <w:rsid w:val="0054526E"/>
    <w:rsid w:val="005476B5"/>
    <w:rsid w:val="005A3F63"/>
    <w:rsid w:val="005B073E"/>
    <w:rsid w:val="005B227F"/>
    <w:rsid w:val="005B7801"/>
    <w:rsid w:val="005D5FAE"/>
    <w:rsid w:val="005E074A"/>
    <w:rsid w:val="005F29B7"/>
    <w:rsid w:val="00606EB5"/>
    <w:rsid w:val="00611885"/>
    <w:rsid w:val="00617FDA"/>
    <w:rsid w:val="00634E4C"/>
    <w:rsid w:val="00636B8B"/>
    <w:rsid w:val="006427FE"/>
    <w:rsid w:val="006506C1"/>
    <w:rsid w:val="0066674D"/>
    <w:rsid w:val="00666A78"/>
    <w:rsid w:val="0069375D"/>
    <w:rsid w:val="0069407C"/>
    <w:rsid w:val="0069574E"/>
    <w:rsid w:val="006A01B1"/>
    <w:rsid w:val="006E2609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A0FA2"/>
    <w:rsid w:val="007A6E88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632DE"/>
    <w:rsid w:val="009979F4"/>
    <w:rsid w:val="009A45B2"/>
    <w:rsid w:val="009D2DDD"/>
    <w:rsid w:val="00A24D11"/>
    <w:rsid w:val="00A33802"/>
    <w:rsid w:val="00A37E51"/>
    <w:rsid w:val="00A62D31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3F63"/>
    <w:rsid w:val="00B85D7B"/>
    <w:rsid w:val="00B900EA"/>
    <w:rsid w:val="00B91069"/>
    <w:rsid w:val="00BC2832"/>
    <w:rsid w:val="00BD06AB"/>
    <w:rsid w:val="00BD74A8"/>
    <w:rsid w:val="00BF6B35"/>
    <w:rsid w:val="00C00FDA"/>
    <w:rsid w:val="00C04E4B"/>
    <w:rsid w:val="00C235A8"/>
    <w:rsid w:val="00C62BF5"/>
    <w:rsid w:val="00C636DA"/>
    <w:rsid w:val="00C72271"/>
    <w:rsid w:val="00C76B20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D021F7"/>
    <w:rsid w:val="00D078A2"/>
    <w:rsid w:val="00D20D27"/>
    <w:rsid w:val="00D3569B"/>
    <w:rsid w:val="00D461C2"/>
    <w:rsid w:val="00D61AAE"/>
    <w:rsid w:val="00D637B7"/>
    <w:rsid w:val="00DA4C48"/>
    <w:rsid w:val="00DA727D"/>
    <w:rsid w:val="00DB53A7"/>
    <w:rsid w:val="00DC5900"/>
    <w:rsid w:val="00DD170F"/>
    <w:rsid w:val="00DE0A8A"/>
    <w:rsid w:val="00DF6E54"/>
    <w:rsid w:val="00E04228"/>
    <w:rsid w:val="00E04457"/>
    <w:rsid w:val="00E04BBC"/>
    <w:rsid w:val="00E159D7"/>
    <w:rsid w:val="00E21653"/>
    <w:rsid w:val="00E2414E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DE1C-4C33-4A3A-A819-CA8D0F14D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90</TotalTime>
  <Pages>23</Pages>
  <Words>2852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19077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1</cp:revision>
  <cp:lastPrinted>2014-02-02T12:10:00Z</cp:lastPrinted>
  <dcterms:created xsi:type="dcterms:W3CDTF">2014-12-29T22:19:00Z</dcterms:created>
  <dcterms:modified xsi:type="dcterms:W3CDTF">2014-12-29T23:49:00Z</dcterms:modified>
</cp:coreProperties>
</file>