
<file path=[Content_Types].xml><?xml version="1.0" encoding="utf-8"?>
<Types xmlns="http://schemas.openxmlformats.org/package/2006/content-types">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AE3D4C" w14:textId="28DFB616" w:rsidR="00715EA5" w:rsidRDefault="00715EA5" w:rsidP="00127E9B">
      <w:pPr>
        <w:pStyle w:val="Heading1"/>
        <w:numPr>
          <w:ilvl w:val="0"/>
          <w:numId w:val="0"/>
        </w:numPr>
        <w:ind w:left="113" w:hanging="113"/>
      </w:pPr>
      <w:bookmarkStart w:id="0" w:name="_Toc408924037"/>
      <w:bookmarkStart w:id="1" w:name="_Toc409086699"/>
      <w:bookmarkStart w:id="2" w:name="_Toc409086780"/>
      <w:bookmarkStart w:id="3" w:name="_Toc409086826"/>
      <w:bookmarkStart w:id="4" w:name="_Toc278539563"/>
      <w:bookmarkStart w:id="5" w:name="_Toc149449420"/>
      <w:bookmarkStart w:id="6" w:name="_Toc116890492"/>
      <w:bookmarkStart w:id="7" w:name="_Toc119921146"/>
      <w:bookmarkStart w:id="8" w:name="_Toc119921215"/>
      <w:bookmarkStart w:id="9" w:name="_Toc119921804"/>
      <w:bookmarkStart w:id="10" w:name="_Toc119926277"/>
      <w:bookmarkStart w:id="11" w:name="_Toc120411023"/>
      <w:bookmarkStart w:id="12" w:name="_Toc122793871"/>
      <w:bookmarkStart w:id="13" w:name="_GoBack"/>
      <w:bookmarkEnd w:id="13"/>
      <w:r w:rsidRPr="00115F7C">
        <w:t>Panton Hill Bushland Reserve</w:t>
      </w:r>
      <w:r w:rsidR="006406D8">
        <w:t xml:space="preserve"> </w:t>
      </w:r>
      <w:r w:rsidRPr="00115F7C">
        <w:t>System Management Plan</w:t>
      </w:r>
      <w:bookmarkEnd w:id="0"/>
      <w:bookmarkEnd w:id="1"/>
      <w:bookmarkEnd w:id="2"/>
      <w:bookmarkEnd w:id="3"/>
    </w:p>
    <w:p w14:paraId="4427008D" w14:textId="4BF66C14" w:rsidR="006406D8" w:rsidRPr="00785DC3" w:rsidRDefault="00371B32" w:rsidP="00785DC3">
      <w:pPr>
        <w:rPr>
          <w:b/>
        </w:rPr>
      </w:pPr>
      <w:bookmarkStart w:id="14" w:name="_Toc408924038"/>
      <w:r>
        <w:rPr>
          <w:b/>
        </w:rPr>
        <w:t>June</w:t>
      </w:r>
      <w:r w:rsidR="00127E9B" w:rsidRPr="00785DC3">
        <w:rPr>
          <w:b/>
        </w:rPr>
        <w:t xml:space="preserve"> 2011</w:t>
      </w:r>
      <w:bookmarkEnd w:id="14"/>
    </w:p>
    <w:p w14:paraId="4D3D3E05" w14:textId="77777777" w:rsidR="00715EA5" w:rsidRPr="00C249C3" w:rsidRDefault="00715EA5" w:rsidP="0064450A">
      <w:pPr>
        <w:pStyle w:val="Heading2"/>
      </w:pPr>
      <w:bookmarkStart w:id="15" w:name="_Toc408924039"/>
      <w:bookmarkStart w:id="16" w:name="_Toc409086700"/>
      <w:bookmarkStart w:id="17" w:name="_Toc409086781"/>
      <w:bookmarkStart w:id="18" w:name="_Toc409086827"/>
      <w:r w:rsidRPr="00C249C3">
        <w:t>Acknowledgements</w:t>
      </w:r>
      <w:bookmarkEnd w:id="15"/>
      <w:bookmarkEnd w:id="16"/>
      <w:bookmarkEnd w:id="17"/>
      <w:bookmarkEnd w:id="18"/>
    </w:p>
    <w:p w14:paraId="14C19E03" w14:textId="77777777" w:rsidR="00715EA5" w:rsidRDefault="00715EA5" w:rsidP="00926C98">
      <w:pPr>
        <w:spacing w:after="120"/>
        <w:rPr>
          <w:rFonts w:cs="Arial"/>
        </w:rPr>
      </w:pPr>
      <w:r>
        <w:rPr>
          <w:rFonts w:cs="Arial"/>
        </w:rPr>
        <w:t>The following people/</w:t>
      </w:r>
      <w:r w:rsidRPr="001162D1">
        <w:rPr>
          <w:rFonts w:cs="Arial"/>
        </w:rPr>
        <w:t>organisations provided advice, information or provided technical support during the preparation of this report:</w:t>
      </w:r>
    </w:p>
    <w:p w14:paraId="069BE36E" w14:textId="23F040C4" w:rsidR="00FD4E6E" w:rsidRPr="00127E9B" w:rsidRDefault="00FD4E6E" w:rsidP="00127E9B">
      <w:pPr>
        <w:pStyle w:val="ListParagraph"/>
        <w:numPr>
          <w:ilvl w:val="0"/>
          <w:numId w:val="31"/>
        </w:numPr>
        <w:spacing w:after="120"/>
        <w:rPr>
          <w:rFonts w:cs="Arial"/>
        </w:rPr>
      </w:pPr>
      <w:r w:rsidRPr="00127E9B">
        <w:rPr>
          <w:rFonts w:cs="Arial"/>
        </w:rPr>
        <w:t>Dean Platt, Tree Wishes Landcare Advice</w:t>
      </w:r>
    </w:p>
    <w:p w14:paraId="3938D451" w14:textId="1025C191" w:rsidR="00FD4E6E" w:rsidRPr="00127E9B" w:rsidRDefault="00FD4E6E" w:rsidP="00127E9B">
      <w:pPr>
        <w:pStyle w:val="ListParagraph"/>
        <w:numPr>
          <w:ilvl w:val="0"/>
          <w:numId w:val="31"/>
        </w:numPr>
        <w:spacing w:after="120"/>
        <w:rPr>
          <w:rFonts w:cs="Arial"/>
        </w:rPr>
      </w:pPr>
      <w:r w:rsidRPr="00127E9B">
        <w:rPr>
          <w:rFonts w:cs="Arial"/>
        </w:rPr>
        <w:t>Liz Donoghue, Tree Wishes Landcare Advice</w:t>
      </w:r>
    </w:p>
    <w:p w14:paraId="52F15A65" w14:textId="628C1C45" w:rsidR="00FD4E6E" w:rsidRPr="00127E9B" w:rsidRDefault="00FD4E6E" w:rsidP="00127E9B">
      <w:pPr>
        <w:pStyle w:val="ListParagraph"/>
        <w:numPr>
          <w:ilvl w:val="0"/>
          <w:numId w:val="31"/>
        </w:numPr>
        <w:spacing w:after="120"/>
        <w:rPr>
          <w:rFonts w:cs="Arial"/>
        </w:rPr>
      </w:pPr>
      <w:r w:rsidRPr="00127E9B">
        <w:rPr>
          <w:rFonts w:cs="Arial"/>
        </w:rPr>
        <w:t>Rachel Earea, Tree Wishes Landcare Advice</w:t>
      </w:r>
    </w:p>
    <w:p w14:paraId="06E6E281" w14:textId="5B7BB681" w:rsidR="00FD4E6E" w:rsidRPr="00127E9B" w:rsidRDefault="00FD4E6E" w:rsidP="00127E9B">
      <w:pPr>
        <w:pStyle w:val="ListParagraph"/>
        <w:numPr>
          <w:ilvl w:val="0"/>
          <w:numId w:val="31"/>
        </w:numPr>
        <w:spacing w:after="120"/>
        <w:rPr>
          <w:rFonts w:cs="Arial"/>
        </w:rPr>
      </w:pPr>
      <w:r w:rsidRPr="00127E9B">
        <w:rPr>
          <w:rFonts w:cs="Arial"/>
        </w:rPr>
        <w:t>Jon Miller, Nillumbik Shire Council</w:t>
      </w:r>
    </w:p>
    <w:p w14:paraId="4384DF6A" w14:textId="10429A2A" w:rsidR="00FD4E6E" w:rsidRPr="00127E9B" w:rsidRDefault="00FD4E6E" w:rsidP="00127E9B">
      <w:pPr>
        <w:pStyle w:val="ListParagraph"/>
        <w:numPr>
          <w:ilvl w:val="0"/>
          <w:numId w:val="31"/>
        </w:numPr>
        <w:spacing w:after="120"/>
        <w:rPr>
          <w:rFonts w:cs="Arial"/>
        </w:rPr>
      </w:pPr>
      <w:r w:rsidRPr="00127E9B">
        <w:rPr>
          <w:rFonts w:cs="Arial"/>
        </w:rPr>
        <w:t>Lori Arthur, Nillumbik Shire Council</w:t>
      </w:r>
    </w:p>
    <w:p w14:paraId="3CA7E680" w14:textId="4BEFE8F1" w:rsidR="00FD4E6E" w:rsidRPr="00127E9B" w:rsidRDefault="00FD4E6E" w:rsidP="00127E9B">
      <w:pPr>
        <w:pStyle w:val="ListParagraph"/>
        <w:numPr>
          <w:ilvl w:val="0"/>
          <w:numId w:val="31"/>
        </w:numPr>
        <w:spacing w:after="120"/>
        <w:rPr>
          <w:rFonts w:cs="Arial"/>
        </w:rPr>
      </w:pPr>
      <w:r w:rsidRPr="00127E9B">
        <w:rPr>
          <w:rFonts w:cs="Arial"/>
        </w:rPr>
        <w:t>Corinne Mays, Nillumbik Shire Council</w:t>
      </w:r>
    </w:p>
    <w:p w14:paraId="0AF3F44D" w14:textId="14D1ED38" w:rsidR="00FD4E6E" w:rsidRPr="00127E9B" w:rsidRDefault="00FD4E6E" w:rsidP="00127E9B">
      <w:pPr>
        <w:pStyle w:val="ListParagraph"/>
        <w:numPr>
          <w:ilvl w:val="0"/>
          <w:numId w:val="31"/>
        </w:numPr>
        <w:spacing w:after="120"/>
        <w:rPr>
          <w:rFonts w:cs="Arial"/>
        </w:rPr>
      </w:pPr>
      <w:r w:rsidRPr="00127E9B">
        <w:rPr>
          <w:rFonts w:cs="Arial"/>
        </w:rPr>
        <w:t>Brad Tadday, Nillumbik Shire Council</w:t>
      </w:r>
    </w:p>
    <w:p w14:paraId="339C78C5" w14:textId="551FA754" w:rsidR="00FD4E6E" w:rsidRPr="00127E9B" w:rsidRDefault="00FD4E6E" w:rsidP="00127E9B">
      <w:pPr>
        <w:pStyle w:val="ListParagraph"/>
        <w:numPr>
          <w:ilvl w:val="0"/>
          <w:numId w:val="31"/>
        </w:numPr>
        <w:spacing w:after="120"/>
        <w:rPr>
          <w:rFonts w:cs="Arial"/>
        </w:rPr>
      </w:pPr>
      <w:r w:rsidRPr="00127E9B">
        <w:rPr>
          <w:rFonts w:cs="Arial"/>
        </w:rPr>
        <w:t>Pat Vaughan, Nillumbik Shire Council</w:t>
      </w:r>
    </w:p>
    <w:bookmarkEnd w:id="4"/>
    <w:p w14:paraId="5D9C5ABB" w14:textId="77777777" w:rsidR="00371B32" w:rsidRPr="00371B32" w:rsidRDefault="00371B32" w:rsidP="00371B32">
      <w:pPr>
        <w:pStyle w:val="Heading2"/>
      </w:pPr>
      <w:r w:rsidRPr="00371B32">
        <w:t>Preamble</w:t>
      </w:r>
    </w:p>
    <w:p w14:paraId="6FB0F79F" w14:textId="7AAAC32B" w:rsidR="00371B32" w:rsidRPr="00371B32" w:rsidRDefault="00371B32" w:rsidP="00371B32">
      <w:r w:rsidRPr="00371B32">
        <w:t>In June 2011, Nillumbik Shire</w:t>
      </w:r>
      <w:r>
        <w:t xml:space="preserve"> </w:t>
      </w:r>
      <w:r w:rsidRPr="00371B32">
        <w:t>Council adopted the Panton</w:t>
      </w:r>
      <w:r>
        <w:t xml:space="preserve"> </w:t>
      </w:r>
      <w:r w:rsidRPr="00371B32">
        <w:t>Hill Bushland Reserve System</w:t>
      </w:r>
      <w:r>
        <w:t xml:space="preserve"> </w:t>
      </w:r>
      <w:r w:rsidRPr="00371B32">
        <w:t>Management Plan, following</w:t>
      </w:r>
      <w:r>
        <w:t xml:space="preserve"> </w:t>
      </w:r>
      <w:r w:rsidRPr="00371B32">
        <w:t>extensive consultation with the</w:t>
      </w:r>
      <w:r>
        <w:t xml:space="preserve"> </w:t>
      </w:r>
      <w:r w:rsidRPr="00371B32">
        <w:t>community and stakeholder groups.</w:t>
      </w:r>
    </w:p>
    <w:p w14:paraId="2B11A91A" w14:textId="44B24A9D" w:rsidR="00371B32" w:rsidRPr="00371B32" w:rsidRDefault="00371B32" w:rsidP="00371B32">
      <w:r w:rsidRPr="00371B32">
        <w:t>Council recognised the many</w:t>
      </w:r>
      <w:r>
        <w:t xml:space="preserve"> </w:t>
      </w:r>
      <w:r w:rsidRPr="00371B32">
        <w:t>existing recreational uses of the</w:t>
      </w:r>
      <w:r>
        <w:t xml:space="preserve"> </w:t>
      </w:r>
      <w:r w:rsidRPr="00371B32">
        <w:t>Bushland Reserves and sought</w:t>
      </w:r>
      <w:r>
        <w:t xml:space="preserve"> </w:t>
      </w:r>
      <w:r w:rsidRPr="00371B32">
        <w:t>to strike a balance that ensured</w:t>
      </w:r>
      <w:r>
        <w:t xml:space="preserve"> </w:t>
      </w:r>
      <w:r w:rsidRPr="00371B32">
        <w:t>the reserves could still be enjoyed</w:t>
      </w:r>
      <w:r>
        <w:t xml:space="preserve"> </w:t>
      </w:r>
      <w:r w:rsidRPr="00371B32">
        <w:t>whilst at the same time, preserving</w:t>
      </w:r>
      <w:r>
        <w:t xml:space="preserve"> </w:t>
      </w:r>
      <w:r w:rsidRPr="00371B32">
        <w:t>and enhancing environmental and</w:t>
      </w:r>
      <w:r>
        <w:t xml:space="preserve"> </w:t>
      </w:r>
      <w:r w:rsidRPr="00371B32">
        <w:t>conservation values.</w:t>
      </w:r>
    </w:p>
    <w:p w14:paraId="6F331151" w14:textId="193C5AD6" w:rsidR="00371B32" w:rsidRPr="00371B32" w:rsidRDefault="00371B32" w:rsidP="00371B32">
      <w:r w:rsidRPr="00371B32">
        <w:t>The Plan outlines this process</w:t>
      </w:r>
      <w:r>
        <w:t xml:space="preserve"> </w:t>
      </w:r>
      <w:r w:rsidRPr="00371B32">
        <w:t>and the respective, and at times,</w:t>
      </w:r>
      <w:r>
        <w:t xml:space="preserve"> </w:t>
      </w:r>
      <w:r w:rsidRPr="00371B32">
        <w:t>differing views on the appropriate</w:t>
      </w:r>
      <w:r>
        <w:t xml:space="preserve"> </w:t>
      </w:r>
      <w:r w:rsidRPr="00371B32">
        <w:t>future use of the Reserve System.</w:t>
      </w:r>
    </w:p>
    <w:p w14:paraId="1A7D6D36" w14:textId="5ABBEB30" w:rsidR="00371B32" w:rsidRPr="00371B32" w:rsidRDefault="00371B32" w:rsidP="00371B32">
      <w:r w:rsidRPr="00371B32">
        <w:t>Council has accepted that there is a</w:t>
      </w:r>
      <w:r>
        <w:t xml:space="preserve"> </w:t>
      </w:r>
      <w:r w:rsidRPr="00371B32">
        <w:t>place for the continued, sustainable</w:t>
      </w:r>
      <w:r>
        <w:t xml:space="preserve"> </w:t>
      </w:r>
      <w:r w:rsidRPr="00371B32">
        <w:t>shared uses of the reserves and has</w:t>
      </w:r>
      <w:r>
        <w:t xml:space="preserve"> </w:t>
      </w:r>
      <w:r w:rsidRPr="00371B32">
        <w:t>adopted this Plan with this intent.</w:t>
      </w:r>
    </w:p>
    <w:p w14:paraId="353C8ABB" w14:textId="2F07C837" w:rsidR="00371B32" w:rsidRPr="00371B32" w:rsidRDefault="00371B32" w:rsidP="00371B32">
      <w:r w:rsidRPr="00371B32">
        <w:t>These shared uses are also reflected</w:t>
      </w:r>
      <w:r>
        <w:t xml:space="preserve"> </w:t>
      </w:r>
      <w:r w:rsidRPr="00371B32">
        <w:t>in the trails classification maps</w:t>
      </w:r>
      <w:r>
        <w:t xml:space="preserve"> </w:t>
      </w:r>
      <w:r w:rsidRPr="00371B32">
        <w:t>included in the Plan.</w:t>
      </w:r>
      <w:r>
        <w:t xml:space="preserve"> </w:t>
      </w:r>
      <w:r w:rsidRPr="00371B32">
        <w:t>Council has also appointed a Panton</w:t>
      </w:r>
      <w:r>
        <w:t xml:space="preserve"> </w:t>
      </w:r>
      <w:r w:rsidRPr="00371B32">
        <w:t>Hill Bushland Reserve System User</w:t>
      </w:r>
      <w:r>
        <w:t xml:space="preserve"> </w:t>
      </w:r>
      <w:r w:rsidRPr="00371B32">
        <w:t>Group, comprising members of the</w:t>
      </w:r>
      <w:r>
        <w:t xml:space="preserve"> </w:t>
      </w:r>
      <w:r w:rsidRPr="00371B32">
        <w:t>respective stakeholder groups.</w:t>
      </w:r>
    </w:p>
    <w:p w14:paraId="4D3B43E4" w14:textId="3436997A" w:rsidR="005B26E7" w:rsidRDefault="00371B32" w:rsidP="00371B32">
      <w:r w:rsidRPr="00371B32">
        <w:t>Council works with the group to</w:t>
      </w:r>
      <w:r>
        <w:t xml:space="preserve"> </w:t>
      </w:r>
      <w:r w:rsidRPr="00371B32">
        <w:t>preserve the values of the Reserve</w:t>
      </w:r>
      <w:r>
        <w:t xml:space="preserve"> </w:t>
      </w:r>
      <w:r w:rsidRPr="00371B32">
        <w:t>System, carry out maintenance</w:t>
      </w:r>
      <w:r>
        <w:t xml:space="preserve"> </w:t>
      </w:r>
      <w:r w:rsidRPr="00371B32">
        <w:t>activities and identify works related</w:t>
      </w:r>
      <w:r>
        <w:t xml:space="preserve"> </w:t>
      </w:r>
      <w:r w:rsidRPr="00371B32">
        <w:t>to the reserve’s use and access.</w:t>
      </w:r>
    </w:p>
    <w:p w14:paraId="2A7A497E" w14:textId="75A870F2" w:rsidR="002F37BF" w:rsidRDefault="005B26E7" w:rsidP="00926C98">
      <w:pPr>
        <w:spacing w:after="120"/>
        <w:jc w:val="left"/>
        <w:rPr>
          <w:rFonts w:cs="Arial"/>
          <w:b/>
          <w:sz w:val="32"/>
          <w:szCs w:val="32"/>
        </w:rPr>
      </w:pPr>
      <w:r>
        <w:rPr>
          <w:rFonts w:cs="Arial"/>
          <w:b/>
          <w:sz w:val="32"/>
          <w:szCs w:val="32"/>
        </w:rPr>
        <w:br w:type="page"/>
      </w:r>
      <w:r w:rsidR="0015768C" w:rsidRPr="009E596C">
        <w:rPr>
          <w:rFonts w:cs="Arial"/>
          <w:b/>
          <w:sz w:val="32"/>
          <w:szCs w:val="32"/>
        </w:rPr>
        <w:lastRenderedPageBreak/>
        <w:t>Contents</w:t>
      </w:r>
      <w:bookmarkEnd w:id="5"/>
    </w:p>
    <w:sdt>
      <w:sdtPr>
        <w:id w:val="1905784409"/>
        <w:docPartObj>
          <w:docPartGallery w:val="Table of Contents"/>
          <w:docPartUnique/>
        </w:docPartObj>
      </w:sdtPr>
      <w:sdtEndPr>
        <w:rPr>
          <w:b/>
          <w:bCs/>
          <w:noProof/>
        </w:rPr>
      </w:sdtEndPr>
      <w:sdtContent>
        <w:p w14:paraId="1DFFA755" w14:textId="3BD99208" w:rsidR="00132D04" w:rsidRDefault="00132D04" w:rsidP="00132D04">
          <w:pPr>
            <w:spacing w:after="120"/>
            <w:jc w:val="left"/>
          </w:pPr>
        </w:p>
        <w:p w14:paraId="0769768E" w14:textId="47DA9EB0" w:rsidR="00132D04" w:rsidRDefault="00132D04">
          <w:pPr>
            <w:pStyle w:val="TOC1"/>
            <w:tabs>
              <w:tab w:val="right" w:leader="dot" w:pos="9060"/>
            </w:tabs>
            <w:rPr>
              <w:rFonts w:asciiTheme="minorHAnsi" w:eastAsiaTheme="minorEastAsia" w:hAnsiTheme="minorHAnsi" w:cstheme="minorBidi"/>
              <w:b w:val="0"/>
              <w:bCs w:val="0"/>
              <w:noProof/>
              <w:sz w:val="22"/>
              <w:szCs w:val="22"/>
              <w:lang w:eastAsia="en-AU"/>
            </w:rPr>
          </w:pPr>
          <w:r>
            <w:fldChar w:fldCharType="begin"/>
          </w:r>
          <w:r>
            <w:instrText xml:space="preserve"> TOC \o "1-2" \h \z \u </w:instrText>
          </w:r>
          <w:r>
            <w:fldChar w:fldCharType="separate"/>
          </w:r>
          <w:hyperlink w:anchor="_Toc409086828" w:history="1">
            <w:r w:rsidRPr="00BA0192">
              <w:rPr>
                <w:rStyle w:val="Hyperlink"/>
                <w:noProof/>
              </w:rPr>
              <w:t>Executive Summary</w:t>
            </w:r>
            <w:r>
              <w:rPr>
                <w:noProof/>
                <w:webHidden/>
              </w:rPr>
              <w:tab/>
            </w:r>
            <w:r>
              <w:rPr>
                <w:noProof/>
                <w:webHidden/>
              </w:rPr>
              <w:fldChar w:fldCharType="begin"/>
            </w:r>
            <w:r>
              <w:rPr>
                <w:noProof/>
                <w:webHidden/>
              </w:rPr>
              <w:instrText xml:space="preserve"> PAGEREF _Toc409086828 \h </w:instrText>
            </w:r>
            <w:r>
              <w:rPr>
                <w:noProof/>
                <w:webHidden/>
              </w:rPr>
            </w:r>
            <w:r>
              <w:rPr>
                <w:noProof/>
                <w:webHidden/>
              </w:rPr>
              <w:fldChar w:fldCharType="separate"/>
            </w:r>
            <w:r w:rsidR="00D86F17">
              <w:rPr>
                <w:noProof/>
                <w:webHidden/>
              </w:rPr>
              <w:t>3</w:t>
            </w:r>
            <w:r>
              <w:rPr>
                <w:noProof/>
                <w:webHidden/>
              </w:rPr>
              <w:fldChar w:fldCharType="end"/>
            </w:r>
          </w:hyperlink>
        </w:p>
        <w:p w14:paraId="73F5CF18" w14:textId="77777777" w:rsidR="00132D04" w:rsidRDefault="00884FD9">
          <w:pPr>
            <w:pStyle w:val="TOC1"/>
            <w:tabs>
              <w:tab w:val="right" w:leader="dot" w:pos="9060"/>
            </w:tabs>
            <w:rPr>
              <w:rFonts w:asciiTheme="minorHAnsi" w:eastAsiaTheme="minorEastAsia" w:hAnsiTheme="minorHAnsi" w:cstheme="minorBidi"/>
              <w:b w:val="0"/>
              <w:bCs w:val="0"/>
              <w:noProof/>
              <w:sz w:val="22"/>
              <w:szCs w:val="22"/>
              <w:lang w:eastAsia="en-AU"/>
            </w:rPr>
          </w:pPr>
          <w:hyperlink w:anchor="_Toc409086829" w:history="1">
            <w:r w:rsidR="00132D04" w:rsidRPr="00BA0192">
              <w:rPr>
                <w:rStyle w:val="Hyperlink"/>
                <w:noProof/>
              </w:rPr>
              <w:t>Part A: Background</w:t>
            </w:r>
            <w:r w:rsidR="00132D04">
              <w:rPr>
                <w:noProof/>
                <w:webHidden/>
              </w:rPr>
              <w:tab/>
            </w:r>
            <w:r w:rsidR="00132D04">
              <w:rPr>
                <w:noProof/>
                <w:webHidden/>
              </w:rPr>
              <w:fldChar w:fldCharType="begin"/>
            </w:r>
            <w:r w:rsidR="00132D04">
              <w:rPr>
                <w:noProof/>
                <w:webHidden/>
              </w:rPr>
              <w:instrText xml:space="preserve"> PAGEREF _Toc409086829 \h </w:instrText>
            </w:r>
            <w:r w:rsidR="00132D04">
              <w:rPr>
                <w:noProof/>
                <w:webHidden/>
              </w:rPr>
            </w:r>
            <w:r w:rsidR="00132D04">
              <w:rPr>
                <w:noProof/>
                <w:webHidden/>
              </w:rPr>
              <w:fldChar w:fldCharType="separate"/>
            </w:r>
            <w:r w:rsidR="00D86F17">
              <w:rPr>
                <w:noProof/>
                <w:webHidden/>
              </w:rPr>
              <w:t>6</w:t>
            </w:r>
            <w:r w:rsidR="00132D04">
              <w:rPr>
                <w:noProof/>
                <w:webHidden/>
              </w:rPr>
              <w:fldChar w:fldCharType="end"/>
            </w:r>
          </w:hyperlink>
        </w:p>
        <w:p w14:paraId="3816BDAF" w14:textId="77777777" w:rsidR="00132D04" w:rsidRDefault="00884FD9">
          <w:pPr>
            <w:pStyle w:val="TOC2"/>
            <w:tabs>
              <w:tab w:val="right" w:leader="dot" w:pos="9060"/>
            </w:tabs>
            <w:rPr>
              <w:rFonts w:asciiTheme="minorHAnsi" w:eastAsiaTheme="minorEastAsia" w:hAnsiTheme="minorHAnsi" w:cstheme="minorBidi"/>
              <w:iCs w:val="0"/>
              <w:noProof/>
              <w:sz w:val="22"/>
              <w:szCs w:val="22"/>
              <w:lang w:eastAsia="en-AU"/>
            </w:rPr>
          </w:pPr>
          <w:hyperlink w:anchor="_Toc409086830" w:history="1">
            <w:r w:rsidR="00132D04" w:rsidRPr="00BA0192">
              <w:rPr>
                <w:rStyle w:val="Hyperlink"/>
                <w:noProof/>
              </w:rPr>
              <w:t>Introduction</w:t>
            </w:r>
            <w:r w:rsidR="00132D04">
              <w:rPr>
                <w:noProof/>
                <w:webHidden/>
              </w:rPr>
              <w:tab/>
            </w:r>
            <w:r w:rsidR="00132D04">
              <w:rPr>
                <w:noProof/>
                <w:webHidden/>
              </w:rPr>
              <w:fldChar w:fldCharType="begin"/>
            </w:r>
            <w:r w:rsidR="00132D04">
              <w:rPr>
                <w:noProof/>
                <w:webHidden/>
              </w:rPr>
              <w:instrText xml:space="preserve"> PAGEREF _Toc409086830 \h </w:instrText>
            </w:r>
            <w:r w:rsidR="00132D04">
              <w:rPr>
                <w:noProof/>
                <w:webHidden/>
              </w:rPr>
            </w:r>
            <w:r w:rsidR="00132D04">
              <w:rPr>
                <w:noProof/>
                <w:webHidden/>
              </w:rPr>
              <w:fldChar w:fldCharType="separate"/>
            </w:r>
            <w:r w:rsidR="00D86F17">
              <w:rPr>
                <w:noProof/>
                <w:webHidden/>
              </w:rPr>
              <w:t>6</w:t>
            </w:r>
            <w:r w:rsidR="00132D04">
              <w:rPr>
                <w:noProof/>
                <w:webHidden/>
              </w:rPr>
              <w:fldChar w:fldCharType="end"/>
            </w:r>
          </w:hyperlink>
        </w:p>
        <w:p w14:paraId="5B77C70D" w14:textId="77777777" w:rsidR="00132D04" w:rsidRDefault="00884FD9">
          <w:pPr>
            <w:pStyle w:val="TOC2"/>
            <w:tabs>
              <w:tab w:val="right" w:leader="dot" w:pos="9060"/>
            </w:tabs>
            <w:rPr>
              <w:rFonts w:asciiTheme="minorHAnsi" w:eastAsiaTheme="minorEastAsia" w:hAnsiTheme="minorHAnsi" w:cstheme="minorBidi"/>
              <w:iCs w:val="0"/>
              <w:noProof/>
              <w:sz w:val="22"/>
              <w:szCs w:val="22"/>
              <w:lang w:eastAsia="en-AU"/>
            </w:rPr>
          </w:pPr>
          <w:hyperlink w:anchor="_Toc409086831" w:history="1">
            <w:r w:rsidR="00132D04" w:rsidRPr="00BA0192">
              <w:rPr>
                <w:rStyle w:val="Hyperlink"/>
                <w:noProof/>
              </w:rPr>
              <w:t>Establishment of the Reserve System</w:t>
            </w:r>
            <w:r w:rsidR="00132D04">
              <w:rPr>
                <w:noProof/>
                <w:webHidden/>
              </w:rPr>
              <w:tab/>
            </w:r>
            <w:r w:rsidR="00132D04">
              <w:rPr>
                <w:noProof/>
                <w:webHidden/>
              </w:rPr>
              <w:fldChar w:fldCharType="begin"/>
            </w:r>
            <w:r w:rsidR="00132D04">
              <w:rPr>
                <w:noProof/>
                <w:webHidden/>
              </w:rPr>
              <w:instrText xml:space="preserve"> PAGEREF _Toc409086831 \h </w:instrText>
            </w:r>
            <w:r w:rsidR="00132D04">
              <w:rPr>
                <w:noProof/>
                <w:webHidden/>
              </w:rPr>
            </w:r>
            <w:r w:rsidR="00132D04">
              <w:rPr>
                <w:noProof/>
                <w:webHidden/>
              </w:rPr>
              <w:fldChar w:fldCharType="separate"/>
            </w:r>
            <w:r w:rsidR="00D86F17">
              <w:rPr>
                <w:noProof/>
                <w:webHidden/>
              </w:rPr>
              <w:t>7</w:t>
            </w:r>
            <w:r w:rsidR="00132D04">
              <w:rPr>
                <w:noProof/>
                <w:webHidden/>
              </w:rPr>
              <w:fldChar w:fldCharType="end"/>
            </w:r>
          </w:hyperlink>
        </w:p>
        <w:p w14:paraId="1D1C2DD1" w14:textId="77777777" w:rsidR="00132D04" w:rsidRDefault="00884FD9">
          <w:pPr>
            <w:pStyle w:val="TOC2"/>
            <w:tabs>
              <w:tab w:val="right" w:leader="dot" w:pos="9060"/>
            </w:tabs>
            <w:rPr>
              <w:rFonts w:asciiTheme="minorHAnsi" w:eastAsiaTheme="minorEastAsia" w:hAnsiTheme="minorHAnsi" w:cstheme="minorBidi"/>
              <w:iCs w:val="0"/>
              <w:noProof/>
              <w:sz w:val="22"/>
              <w:szCs w:val="22"/>
              <w:lang w:eastAsia="en-AU"/>
            </w:rPr>
          </w:pPr>
          <w:hyperlink w:anchor="_Toc409086832" w:history="1">
            <w:r w:rsidR="00132D04" w:rsidRPr="00BA0192">
              <w:rPr>
                <w:rStyle w:val="Hyperlink"/>
                <w:noProof/>
              </w:rPr>
              <w:t>The Reserve System</w:t>
            </w:r>
            <w:r w:rsidR="00132D04">
              <w:rPr>
                <w:noProof/>
                <w:webHidden/>
              </w:rPr>
              <w:tab/>
            </w:r>
            <w:r w:rsidR="00132D04">
              <w:rPr>
                <w:noProof/>
                <w:webHidden/>
              </w:rPr>
              <w:fldChar w:fldCharType="begin"/>
            </w:r>
            <w:r w:rsidR="00132D04">
              <w:rPr>
                <w:noProof/>
                <w:webHidden/>
              </w:rPr>
              <w:instrText xml:space="preserve"> PAGEREF _Toc409086832 \h </w:instrText>
            </w:r>
            <w:r w:rsidR="00132D04">
              <w:rPr>
                <w:noProof/>
                <w:webHidden/>
              </w:rPr>
            </w:r>
            <w:r w:rsidR="00132D04">
              <w:rPr>
                <w:noProof/>
                <w:webHidden/>
              </w:rPr>
              <w:fldChar w:fldCharType="separate"/>
            </w:r>
            <w:r w:rsidR="00D86F17">
              <w:rPr>
                <w:noProof/>
                <w:webHidden/>
              </w:rPr>
              <w:t>7</w:t>
            </w:r>
            <w:r w:rsidR="00132D04">
              <w:rPr>
                <w:noProof/>
                <w:webHidden/>
              </w:rPr>
              <w:fldChar w:fldCharType="end"/>
            </w:r>
          </w:hyperlink>
        </w:p>
        <w:p w14:paraId="5D167A93" w14:textId="77777777" w:rsidR="00132D04" w:rsidRDefault="00884FD9">
          <w:pPr>
            <w:pStyle w:val="TOC2"/>
            <w:tabs>
              <w:tab w:val="right" w:leader="dot" w:pos="9060"/>
            </w:tabs>
            <w:rPr>
              <w:rFonts w:asciiTheme="minorHAnsi" w:eastAsiaTheme="minorEastAsia" w:hAnsiTheme="minorHAnsi" w:cstheme="minorBidi"/>
              <w:iCs w:val="0"/>
              <w:noProof/>
              <w:sz w:val="22"/>
              <w:szCs w:val="22"/>
              <w:lang w:eastAsia="en-AU"/>
            </w:rPr>
          </w:pPr>
          <w:hyperlink w:anchor="_Toc409086833" w:history="1">
            <w:r w:rsidR="00132D04" w:rsidRPr="00BA0192">
              <w:rPr>
                <w:rStyle w:val="Hyperlink"/>
                <w:noProof/>
              </w:rPr>
              <w:t>History of Consultation for Development of the Plan</w:t>
            </w:r>
            <w:r w:rsidR="00132D04">
              <w:rPr>
                <w:noProof/>
                <w:webHidden/>
              </w:rPr>
              <w:tab/>
            </w:r>
            <w:r w:rsidR="00132D04">
              <w:rPr>
                <w:noProof/>
                <w:webHidden/>
              </w:rPr>
              <w:fldChar w:fldCharType="begin"/>
            </w:r>
            <w:r w:rsidR="00132D04">
              <w:rPr>
                <w:noProof/>
                <w:webHidden/>
              </w:rPr>
              <w:instrText xml:space="preserve"> PAGEREF _Toc409086833 \h </w:instrText>
            </w:r>
            <w:r w:rsidR="00132D04">
              <w:rPr>
                <w:noProof/>
                <w:webHidden/>
              </w:rPr>
            </w:r>
            <w:r w:rsidR="00132D04">
              <w:rPr>
                <w:noProof/>
                <w:webHidden/>
              </w:rPr>
              <w:fldChar w:fldCharType="separate"/>
            </w:r>
            <w:r w:rsidR="00D86F17">
              <w:rPr>
                <w:noProof/>
                <w:webHidden/>
              </w:rPr>
              <w:t>10</w:t>
            </w:r>
            <w:r w:rsidR="00132D04">
              <w:rPr>
                <w:noProof/>
                <w:webHidden/>
              </w:rPr>
              <w:fldChar w:fldCharType="end"/>
            </w:r>
          </w:hyperlink>
        </w:p>
        <w:p w14:paraId="42693677" w14:textId="77777777" w:rsidR="00132D04" w:rsidRDefault="00884FD9">
          <w:pPr>
            <w:pStyle w:val="TOC2"/>
            <w:tabs>
              <w:tab w:val="right" w:leader="dot" w:pos="9060"/>
            </w:tabs>
            <w:rPr>
              <w:rFonts w:asciiTheme="minorHAnsi" w:eastAsiaTheme="minorEastAsia" w:hAnsiTheme="minorHAnsi" w:cstheme="minorBidi"/>
              <w:iCs w:val="0"/>
              <w:noProof/>
              <w:sz w:val="22"/>
              <w:szCs w:val="22"/>
              <w:lang w:eastAsia="en-AU"/>
            </w:rPr>
          </w:pPr>
          <w:hyperlink w:anchor="_Toc409086834" w:history="1">
            <w:r w:rsidR="00132D04" w:rsidRPr="00BA0192">
              <w:rPr>
                <w:rStyle w:val="Hyperlink"/>
                <w:noProof/>
              </w:rPr>
              <w:t>Scope of Issues</w:t>
            </w:r>
            <w:r w:rsidR="00132D04">
              <w:rPr>
                <w:noProof/>
                <w:webHidden/>
              </w:rPr>
              <w:tab/>
            </w:r>
            <w:r w:rsidR="00132D04">
              <w:rPr>
                <w:noProof/>
                <w:webHidden/>
              </w:rPr>
              <w:fldChar w:fldCharType="begin"/>
            </w:r>
            <w:r w:rsidR="00132D04">
              <w:rPr>
                <w:noProof/>
                <w:webHidden/>
              </w:rPr>
              <w:instrText xml:space="preserve"> PAGEREF _Toc409086834 \h </w:instrText>
            </w:r>
            <w:r w:rsidR="00132D04">
              <w:rPr>
                <w:noProof/>
                <w:webHidden/>
              </w:rPr>
            </w:r>
            <w:r w:rsidR="00132D04">
              <w:rPr>
                <w:noProof/>
                <w:webHidden/>
              </w:rPr>
              <w:fldChar w:fldCharType="separate"/>
            </w:r>
            <w:r w:rsidR="00D86F17">
              <w:rPr>
                <w:noProof/>
                <w:webHidden/>
              </w:rPr>
              <w:t>16</w:t>
            </w:r>
            <w:r w:rsidR="00132D04">
              <w:rPr>
                <w:noProof/>
                <w:webHidden/>
              </w:rPr>
              <w:fldChar w:fldCharType="end"/>
            </w:r>
          </w:hyperlink>
        </w:p>
        <w:p w14:paraId="595B3DA2" w14:textId="77777777" w:rsidR="00132D04" w:rsidRDefault="00884FD9">
          <w:pPr>
            <w:pStyle w:val="TOC1"/>
            <w:tabs>
              <w:tab w:val="right" w:leader="dot" w:pos="9060"/>
            </w:tabs>
            <w:rPr>
              <w:rFonts w:asciiTheme="minorHAnsi" w:eastAsiaTheme="minorEastAsia" w:hAnsiTheme="minorHAnsi" w:cstheme="minorBidi"/>
              <w:b w:val="0"/>
              <w:bCs w:val="0"/>
              <w:noProof/>
              <w:sz w:val="22"/>
              <w:szCs w:val="22"/>
              <w:lang w:eastAsia="en-AU"/>
            </w:rPr>
          </w:pPr>
          <w:hyperlink w:anchor="_Toc409086835" w:history="1">
            <w:r w:rsidR="00132D04" w:rsidRPr="00BA0192">
              <w:rPr>
                <w:rStyle w:val="Hyperlink"/>
                <w:noProof/>
              </w:rPr>
              <w:t>Part B: Management</w:t>
            </w:r>
            <w:r w:rsidR="00132D04">
              <w:rPr>
                <w:noProof/>
                <w:webHidden/>
              </w:rPr>
              <w:tab/>
            </w:r>
            <w:r w:rsidR="00132D04">
              <w:rPr>
                <w:noProof/>
                <w:webHidden/>
              </w:rPr>
              <w:fldChar w:fldCharType="begin"/>
            </w:r>
            <w:r w:rsidR="00132D04">
              <w:rPr>
                <w:noProof/>
                <w:webHidden/>
              </w:rPr>
              <w:instrText xml:space="preserve"> PAGEREF _Toc409086835 \h </w:instrText>
            </w:r>
            <w:r w:rsidR="00132D04">
              <w:rPr>
                <w:noProof/>
                <w:webHidden/>
              </w:rPr>
            </w:r>
            <w:r w:rsidR="00132D04">
              <w:rPr>
                <w:noProof/>
                <w:webHidden/>
              </w:rPr>
              <w:fldChar w:fldCharType="separate"/>
            </w:r>
            <w:r w:rsidR="00D86F17">
              <w:rPr>
                <w:noProof/>
                <w:webHidden/>
              </w:rPr>
              <w:t>17</w:t>
            </w:r>
            <w:r w:rsidR="00132D04">
              <w:rPr>
                <w:noProof/>
                <w:webHidden/>
              </w:rPr>
              <w:fldChar w:fldCharType="end"/>
            </w:r>
          </w:hyperlink>
        </w:p>
        <w:p w14:paraId="1C5857DB" w14:textId="77777777" w:rsidR="00132D04" w:rsidRDefault="00884FD9">
          <w:pPr>
            <w:pStyle w:val="TOC2"/>
            <w:tabs>
              <w:tab w:val="right" w:leader="dot" w:pos="9060"/>
            </w:tabs>
            <w:rPr>
              <w:rFonts w:asciiTheme="minorHAnsi" w:eastAsiaTheme="minorEastAsia" w:hAnsiTheme="minorHAnsi" w:cstheme="minorBidi"/>
              <w:iCs w:val="0"/>
              <w:noProof/>
              <w:sz w:val="22"/>
              <w:szCs w:val="22"/>
              <w:lang w:eastAsia="en-AU"/>
            </w:rPr>
          </w:pPr>
          <w:hyperlink w:anchor="_Toc409086836" w:history="1">
            <w:r w:rsidR="00132D04" w:rsidRPr="00BA0192">
              <w:rPr>
                <w:rStyle w:val="Hyperlink"/>
                <w:noProof/>
              </w:rPr>
              <w:t>Management Objectives</w:t>
            </w:r>
            <w:r w:rsidR="00132D04">
              <w:rPr>
                <w:noProof/>
                <w:webHidden/>
              </w:rPr>
              <w:tab/>
            </w:r>
            <w:r w:rsidR="00132D04">
              <w:rPr>
                <w:noProof/>
                <w:webHidden/>
              </w:rPr>
              <w:fldChar w:fldCharType="begin"/>
            </w:r>
            <w:r w:rsidR="00132D04">
              <w:rPr>
                <w:noProof/>
                <w:webHidden/>
              </w:rPr>
              <w:instrText xml:space="preserve"> PAGEREF _Toc409086836 \h </w:instrText>
            </w:r>
            <w:r w:rsidR="00132D04">
              <w:rPr>
                <w:noProof/>
                <w:webHidden/>
              </w:rPr>
            </w:r>
            <w:r w:rsidR="00132D04">
              <w:rPr>
                <w:noProof/>
                <w:webHidden/>
              </w:rPr>
              <w:fldChar w:fldCharType="separate"/>
            </w:r>
            <w:r w:rsidR="00D86F17">
              <w:rPr>
                <w:noProof/>
                <w:webHidden/>
              </w:rPr>
              <w:t>17</w:t>
            </w:r>
            <w:r w:rsidR="00132D04">
              <w:rPr>
                <w:noProof/>
                <w:webHidden/>
              </w:rPr>
              <w:fldChar w:fldCharType="end"/>
            </w:r>
          </w:hyperlink>
        </w:p>
        <w:p w14:paraId="042F2489" w14:textId="77777777" w:rsidR="00132D04" w:rsidRDefault="00884FD9">
          <w:pPr>
            <w:pStyle w:val="TOC2"/>
            <w:tabs>
              <w:tab w:val="right" w:leader="dot" w:pos="9060"/>
            </w:tabs>
            <w:rPr>
              <w:rFonts w:asciiTheme="minorHAnsi" w:eastAsiaTheme="minorEastAsia" w:hAnsiTheme="minorHAnsi" w:cstheme="minorBidi"/>
              <w:iCs w:val="0"/>
              <w:noProof/>
              <w:sz w:val="22"/>
              <w:szCs w:val="22"/>
              <w:lang w:eastAsia="en-AU"/>
            </w:rPr>
          </w:pPr>
          <w:hyperlink w:anchor="_Toc409086837" w:history="1">
            <w:r w:rsidR="00132D04" w:rsidRPr="00BA0192">
              <w:rPr>
                <w:rStyle w:val="Hyperlink"/>
                <w:noProof/>
              </w:rPr>
              <w:t>Management Recommendations - Summary</w:t>
            </w:r>
            <w:r w:rsidR="00132D04">
              <w:rPr>
                <w:noProof/>
                <w:webHidden/>
              </w:rPr>
              <w:tab/>
            </w:r>
            <w:r w:rsidR="00132D04">
              <w:rPr>
                <w:noProof/>
                <w:webHidden/>
              </w:rPr>
              <w:fldChar w:fldCharType="begin"/>
            </w:r>
            <w:r w:rsidR="00132D04">
              <w:rPr>
                <w:noProof/>
                <w:webHidden/>
              </w:rPr>
              <w:instrText xml:space="preserve"> PAGEREF _Toc409086837 \h </w:instrText>
            </w:r>
            <w:r w:rsidR="00132D04">
              <w:rPr>
                <w:noProof/>
                <w:webHidden/>
              </w:rPr>
            </w:r>
            <w:r w:rsidR="00132D04">
              <w:rPr>
                <w:noProof/>
                <w:webHidden/>
              </w:rPr>
              <w:fldChar w:fldCharType="separate"/>
            </w:r>
            <w:r w:rsidR="00D86F17">
              <w:rPr>
                <w:noProof/>
                <w:webHidden/>
              </w:rPr>
              <w:t>19</w:t>
            </w:r>
            <w:r w:rsidR="00132D04">
              <w:rPr>
                <w:noProof/>
                <w:webHidden/>
              </w:rPr>
              <w:fldChar w:fldCharType="end"/>
            </w:r>
          </w:hyperlink>
        </w:p>
        <w:p w14:paraId="1F99432F" w14:textId="77777777" w:rsidR="00132D04" w:rsidRDefault="00884FD9">
          <w:pPr>
            <w:pStyle w:val="TOC1"/>
            <w:tabs>
              <w:tab w:val="right" w:leader="dot" w:pos="9060"/>
            </w:tabs>
            <w:rPr>
              <w:rFonts w:asciiTheme="minorHAnsi" w:eastAsiaTheme="minorEastAsia" w:hAnsiTheme="minorHAnsi" w:cstheme="minorBidi"/>
              <w:b w:val="0"/>
              <w:bCs w:val="0"/>
              <w:noProof/>
              <w:sz w:val="22"/>
              <w:szCs w:val="22"/>
              <w:lang w:eastAsia="en-AU"/>
            </w:rPr>
          </w:pPr>
          <w:hyperlink w:anchor="_Toc409086838" w:history="1">
            <w:r w:rsidR="00132D04" w:rsidRPr="00BA0192">
              <w:rPr>
                <w:rStyle w:val="Hyperlink"/>
                <w:noProof/>
              </w:rPr>
              <w:t>Part C: Recommendations for Specific Reserves</w:t>
            </w:r>
            <w:r w:rsidR="00132D04">
              <w:rPr>
                <w:noProof/>
                <w:webHidden/>
              </w:rPr>
              <w:tab/>
            </w:r>
            <w:r w:rsidR="00132D04">
              <w:rPr>
                <w:noProof/>
                <w:webHidden/>
              </w:rPr>
              <w:fldChar w:fldCharType="begin"/>
            </w:r>
            <w:r w:rsidR="00132D04">
              <w:rPr>
                <w:noProof/>
                <w:webHidden/>
              </w:rPr>
              <w:instrText xml:space="preserve"> PAGEREF _Toc409086838 \h </w:instrText>
            </w:r>
            <w:r w:rsidR="00132D04">
              <w:rPr>
                <w:noProof/>
                <w:webHidden/>
              </w:rPr>
            </w:r>
            <w:r w:rsidR="00132D04">
              <w:rPr>
                <w:noProof/>
                <w:webHidden/>
              </w:rPr>
              <w:fldChar w:fldCharType="separate"/>
            </w:r>
            <w:r w:rsidR="00D86F17">
              <w:rPr>
                <w:noProof/>
                <w:webHidden/>
              </w:rPr>
              <w:t>24</w:t>
            </w:r>
            <w:r w:rsidR="00132D04">
              <w:rPr>
                <w:noProof/>
                <w:webHidden/>
              </w:rPr>
              <w:fldChar w:fldCharType="end"/>
            </w:r>
          </w:hyperlink>
        </w:p>
        <w:p w14:paraId="55B32A61" w14:textId="28A7E7D4" w:rsidR="00132D04" w:rsidRDefault="00884FD9">
          <w:pPr>
            <w:pStyle w:val="TOC2"/>
            <w:tabs>
              <w:tab w:val="right" w:leader="dot" w:pos="9060"/>
            </w:tabs>
            <w:rPr>
              <w:rFonts w:asciiTheme="minorHAnsi" w:eastAsiaTheme="minorEastAsia" w:hAnsiTheme="minorHAnsi" w:cstheme="minorBidi"/>
              <w:iCs w:val="0"/>
              <w:noProof/>
              <w:sz w:val="22"/>
              <w:szCs w:val="22"/>
              <w:lang w:eastAsia="en-AU"/>
            </w:rPr>
          </w:pPr>
          <w:hyperlink w:anchor="_Toc409086839" w:history="1">
            <w:r w:rsidR="00132D04" w:rsidRPr="00BA0192">
              <w:rPr>
                <w:rStyle w:val="Hyperlink"/>
                <w:noProof/>
              </w:rPr>
              <w:t>Bulwidj</w:t>
            </w:r>
            <w:r w:rsidR="00D86F17">
              <w:rPr>
                <w:rStyle w:val="Hyperlink"/>
                <w:noProof/>
              </w:rPr>
              <w:t xml:space="preserve"> Reserve</w:t>
            </w:r>
            <w:r w:rsidR="00132D04">
              <w:rPr>
                <w:noProof/>
                <w:webHidden/>
              </w:rPr>
              <w:tab/>
            </w:r>
            <w:r w:rsidR="00132D04">
              <w:rPr>
                <w:noProof/>
                <w:webHidden/>
              </w:rPr>
              <w:fldChar w:fldCharType="begin"/>
            </w:r>
            <w:r w:rsidR="00132D04">
              <w:rPr>
                <w:noProof/>
                <w:webHidden/>
              </w:rPr>
              <w:instrText xml:space="preserve"> PAGEREF _Toc409086839 \h </w:instrText>
            </w:r>
            <w:r w:rsidR="00132D04">
              <w:rPr>
                <w:noProof/>
                <w:webHidden/>
              </w:rPr>
            </w:r>
            <w:r w:rsidR="00132D04">
              <w:rPr>
                <w:noProof/>
                <w:webHidden/>
              </w:rPr>
              <w:fldChar w:fldCharType="separate"/>
            </w:r>
            <w:r w:rsidR="00D86F17">
              <w:rPr>
                <w:noProof/>
                <w:webHidden/>
              </w:rPr>
              <w:t>24</w:t>
            </w:r>
            <w:r w:rsidR="00132D04">
              <w:rPr>
                <w:noProof/>
                <w:webHidden/>
              </w:rPr>
              <w:fldChar w:fldCharType="end"/>
            </w:r>
          </w:hyperlink>
        </w:p>
        <w:p w14:paraId="556DAFF1" w14:textId="77777777" w:rsidR="00132D04" w:rsidRDefault="00884FD9">
          <w:pPr>
            <w:pStyle w:val="TOC2"/>
            <w:tabs>
              <w:tab w:val="right" w:leader="dot" w:pos="9060"/>
            </w:tabs>
            <w:rPr>
              <w:rFonts w:asciiTheme="minorHAnsi" w:eastAsiaTheme="minorEastAsia" w:hAnsiTheme="minorHAnsi" w:cstheme="minorBidi"/>
              <w:iCs w:val="0"/>
              <w:noProof/>
              <w:sz w:val="22"/>
              <w:szCs w:val="22"/>
              <w:lang w:eastAsia="en-AU"/>
            </w:rPr>
          </w:pPr>
          <w:hyperlink w:anchor="_Toc409086840" w:history="1">
            <w:r w:rsidR="00132D04" w:rsidRPr="00BA0192">
              <w:rPr>
                <w:rStyle w:val="Hyperlink"/>
                <w:noProof/>
              </w:rPr>
              <w:t>Bunjil Reserve</w:t>
            </w:r>
            <w:r w:rsidR="00132D04">
              <w:rPr>
                <w:noProof/>
                <w:webHidden/>
              </w:rPr>
              <w:tab/>
            </w:r>
            <w:r w:rsidR="00132D04">
              <w:rPr>
                <w:noProof/>
                <w:webHidden/>
              </w:rPr>
              <w:fldChar w:fldCharType="begin"/>
            </w:r>
            <w:r w:rsidR="00132D04">
              <w:rPr>
                <w:noProof/>
                <w:webHidden/>
              </w:rPr>
              <w:instrText xml:space="preserve"> PAGEREF _Toc409086840 \h </w:instrText>
            </w:r>
            <w:r w:rsidR="00132D04">
              <w:rPr>
                <w:noProof/>
                <w:webHidden/>
              </w:rPr>
            </w:r>
            <w:r w:rsidR="00132D04">
              <w:rPr>
                <w:noProof/>
                <w:webHidden/>
              </w:rPr>
              <w:fldChar w:fldCharType="separate"/>
            </w:r>
            <w:r w:rsidR="00D86F17">
              <w:rPr>
                <w:noProof/>
                <w:webHidden/>
              </w:rPr>
              <w:t>29</w:t>
            </w:r>
            <w:r w:rsidR="00132D04">
              <w:rPr>
                <w:noProof/>
                <w:webHidden/>
              </w:rPr>
              <w:fldChar w:fldCharType="end"/>
            </w:r>
          </w:hyperlink>
        </w:p>
        <w:p w14:paraId="6C038F2F" w14:textId="77777777" w:rsidR="00132D04" w:rsidRDefault="00884FD9">
          <w:pPr>
            <w:pStyle w:val="TOC2"/>
            <w:tabs>
              <w:tab w:val="right" w:leader="dot" w:pos="9060"/>
            </w:tabs>
            <w:rPr>
              <w:rFonts w:asciiTheme="minorHAnsi" w:eastAsiaTheme="minorEastAsia" w:hAnsiTheme="minorHAnsi" w:cstheme="minorBidi"/>
              <w:iCs w:val="0"/>
              <w:noProof/>
              <w:sz w:val="22"/>
              <w:szCs w:val="22"/>
              <w:lang w:eastAsia="en-AU"/>
            </w:rPr>
          </w:pPr>
          <w:hyperlink w:anchor="_Toc409086841" w:history="1">
            <w:r w:rsidR="00132D04" w:rsidRPr="00BA0192">
              <w:rPr>
                <w:rStyle w:val="Hyperlink"/>
                <w:noProof/>
              </w:rPr>
              <w:t>Gawa Reserve</w:t>
            </w:r>
            <w:r w:rsidR="00132D04">
              <w:rPr>
                <w:noProof/>
                <w:webHidden/>
              </w:rPr>
              <w:tab/>
            </w:r>
            <w:r w:rsidR="00132D04">
              <w:rPr>
                <w:noProof/>
                <w:webHidden/>
              </w:rPr>
              <w:fldChar w:fldCharType="begin"/>
            </w:r>
            <w:r w:rsidR="00132D04">
              <w:rPr>
                <w:noProof/>
                <w:webHidden/>
              </w:rPr>
              <w:instrText xml:space="preserve"> PAGEREF _Toc409086841 \h </w:instrText>
            </w:r>
            <w:r w:rsidR="00132D04">
              <w:rPr>
                <w:noProof/>
                <w:webHidden/>
              </w:rPr>
            </w:r>
            <w:r w:rsidR="00132D04">
              <w:rPr>
                <w:noProof/>
                <w:webHidden/>
              </w:rPr>
              <w:fldChar w:fldCharType="separate"/>
            </w:r>
            <w:r w:rsidR="00D86F17">
              <w:rPr>
                <w:noProof/>
                <w:webHidden/>
              </w:rPr>
              <w:t>34</w:t>
            </w:r>
            <w:r w:rsidR="00132D04">
              <w:rPr>
                <w:noProof/>
                <w:webHidden/>
              </w:rPr>
              <w:fldChar w:fldCharType="end"/>
            </w:r>
          </w:hyperlink>
        </w:p>
        <w:p w14:paraId="5F98E7B9" w14:textId="77777777" w:rsidR="00132D04" w:rsidRDefault="00884FD9">
          <w:pPr>
            <w:pStyle w:val="TOC2"/>
            <w:tabs>
              <w:tab w:val="right" w:leader="dot" w:pos="9060"/>
            </w:tabs>
            <w:rPr>
              <w:rFonts w:asciiTheme="minorHAnsi" w:eastAsiaTheme="minorEastAsia" w:hAnsiTheme="minorHAnsi" w:cstheme="minorBidi"/>
              <w:iCs w:val="0"/>
              <w:noProof/>
              <w:sz w:val="22"/>
              <w:szCs w:val="22"/>
              <w:lang w:eastAsia="en-AU"/>
            </w:rPr>
          </w:pPr>
          <w:hyperlink w:anchor="_Toc409086842" w:history="1">
            <w:r w:rsidR="00132D04" w:rsidRPr="00BA0192">
              <w:rPr>
                <w:rStyle w:val="Hyperlink"/>
                <w:noProof/>
              </w:rPr>
              <w:t>Wimbi Reserve</w:t>
            </w:r>
            <w:r w:rsidR="00132D04">
              <w:rPr>
                <w:noProof/>
                <w:webHidden/>
              </w:rPr>
              <w:tab/>
            </w:r>
            <w:r w:rsidR="00132D04">
              <w:rPr>
                <w:noProof/>
                <w:webHidden/>
              </w:rPr>
              <w:fldChar w:fldCharType="begin"/>
            </w:r>
            <w:r w:rsidR="00132D04">
              <w:rPr>
                <w:noProof/>
                <w:webHidden/>
              </w:rPr>
              <w:instrText xml:space="preserve"> PAGEREF _Toc409086842 \h </w:instrText>
            </w:r>
            <w:r w:rsidR="00132D04">
              <w:rPr>
                <w:noProof/>
                <w:webHidden/>
              </w:rPr>
            </w:r>
            <w:r w:rsidR="00132D04">
              <w:rPr>
                <w:noProof/>
                <w:webHidden/>
              </w:rPr>
              <w:fldChar w:fldCharType="separate"/>
            </w:r>
            <w:r w:rsidR="00D86F17">
              <w:rPr>
                <w:noProof/>
                <w:webHidden/>
              </w:rPr>
              <w:t>37</w:t>
            </w:r>
            <w:r w:rsidR="00132D04">
              <w:rPr>
                <w:noProof/>
                <w:webHidden/>
              </w:rPr>
              <w:fldChar w:fldCharType="end"/>
            </w:r>
          </w:hyperlink>
        </w:p>
        <w:p w14:paraId="07FE8265" w14:textId="77777777" w:rsidR="00132D04" w:rsidRDefault="00884FD9">
          <w:pPr>
            <w:pStyle w:val="TOC2"/>
            <w:tabs>
              <w:tab w:val="right" w:leader="dot" w:pos="9060"/>
            </w:tabs>
            <w:rPr>
              <w:rFonts w:asciiTheme="minorHAnsi" w:eastAsiaTheme="minorEastAsia" w:hAnsiTheme="minorHAnsi" w:cstheme="minorBidi"/>
              <w:iCs w:val="0"/>
              <w:noProof/>
              <w:sz w:val="22"/>
              <w:szCs w:val="22"/>
              <w:lang w:eastAsia="en-AU"/>
            </w:rPr>
          </w:pPr>
          <w:hyperlink w:anchor="_Toc409086843" w:history="1">
            <w:r w:rsidR="00132D04" w:rsidRPr="00BA0192">
              <w:rPr>
                <w:rStyle w:val="Hyperlink"/>
                <w:noProof/>
              </w:rPr>
              <w:t>Wurran Reserve</w:t>
            </w:r>
            <w:r w:rsidR="00132D04">
              <w:rPr>
                <w:noProof/>
                <w:webHidden/>
              </w:rPr>
              <w:tab/>
            </w:r>
            <w:r w:rsidR="00132D04">
              <w:rPr>
                <w:noProof/>
                <w:webHidden/>
              </w:rPr>
              <w:fldChar w:fldCharType="begin"/>
            </w:r>
            <w:r w:rsidR="00132D04">
              <w:rPr>
                <w:noProof/>
                <w:webHidden/>
              </w:rPr>
              <w:instrText xml:space="preserve"> PAGEREF _Toc409086843 \h </w:instrText>
            </w:r>
            <w:r w:rsidR="00132D04">
              <w:rPr>
                <w:noProof/>
                <w:webHidden/>
              </w:rPr>
            </w:r>
            <w:r w:rsidR="00132D04">
              <w:rPr>
                <w:noProof/>
                <w:webHidden/>
              </w:rPr>
              <w:fldChar w:fldCharType="separate"/>
            </w:r>
            <w:r w:rsidR="00D86F17">
              <w:rPr>
                <w:noProof/>
                <w:webHidden/>
              </w:rPr>
              <w:t>41</w:t>
            </w:r>
            <w:r w:rsidR="00132D04">
              <w:rPr>
                <w:noProof/>
                <w:webHidden/>
              </w:rPr>
              <w:fldChar w:fldCharType="end"/>
            </w:r>
          </w:hyperlink>
        </w:p>
        <w:p w14:paraId="49DD1C88" w14:textId="77777777" w:rsidR="00132D04" w:rsidRDefault="00884FD9">
          <w:pPr>
            <w:pStyle w:val="TOC2"/>
            <w:tabs>
              <w:tab w:val="right" w:leader="dot" w:pos="9060"/>
            </w:tabs>
            <w:rPr>
              <w:rFonts w:asciiTheme="minorHAnsi" w:eastAsiaTheme="minorEastAsia" w:hAnsiTheme="minorHAnsi" w:cstheme="minorBidi"/>
              <w:iCs w:val="0"/>
              <w:noProof/>
              <w:sz w:val="22"/>
              <w:szCs w:val="22"/>
              <w:lang w:eastAsia="en-AU"/>
            </w:rPr>
          </w:pPr>
          <w:hyperlink w:anchor="_Toc409086844" w:history="1">
            <w:r w:rsidR="00132D04" w:rsidRPr="00BA0192">
              <w:rPr>
                <w:rStyle w:val="Hyperlink"/>
                <w:noProof/>
              </w:rPr>
              <w:t>Yanggai Reserve</w:t>
            </w:r>
            <w:r w:rsidR="00132D04">
              <w:rPr>
                <w:noProof/>
                <w:webHidden/>
              </w:rPr>
              <w:tab/>
            </w:r>
            <w:r w:rsidR="00132D04">
              <w:rPr>
                <w:noProof/>
                <w:webHidden/>
              </w:rPr>
              <w:fldChar w:fldCharType="begin"/>
            </w:r>
            <w:r w:rsidR="00132D04">
              <w:rPr>
                <w:noProof/>
                <w:webHidden/>
              </w:rPr>
              <w:instrText xml:space="preserve"> PAGEREF _Toc409086844 \h </w:instrText>
            </w:r>
            <w:r w:rsidR="00132D04">
              <w:rPr>
                <w:noProof/>
                <w:webHidden/>
              </w:rPr>
            </w:r>
            <w:r w:rsidR="00132D04">
              <w:rPr>
                <w:noProof/>
                <w:webHidden/>
              </w:rPr>
              <w:fldChar w:fldCharType="separate"/>
            </w:r>
            <w:r w:rsidR="00D86F17">
              <w:rPr>
                <w:noProof/>
                <w:webHidden/>
              </w:rPr>
              <w:t>45</w:t>
            </w:r>
            <w:r w:rsidR="00132D04">
              <w:rPr>
                <w:noProof/>
                <w:webHidden/>
              </w:rPr>
              <w:fldChar w:fldCharType="end"/>
            </w:r>
          </w:hyperlink>
        </w:p>
        <w:p w14:paraId="429C5DF4" w14:textId="77777777" w:rsidR="00132D04" w:rsidRDefault="00884FD9">
          <w:pPr>
            <w:pStyle w:val="TOC2"/>
            <w:tabs>
              <w:tab w:val="right" w:leader="dot" w:pos="9060"/>
            </w:tabs>
            <w:rPr>
              <w:rFonts w:asciiTheme="minorHAnsi" w:eastAsiaTheme="minorEastAsia" w:hAnsiTheme="minorHAnsi" w:cstheme="minorBidi"/>
              <w:iCs w:val="0"/>
              <w:noProof/>
              <w:sz w:val="22"/>
              <w:szCs w:val="22"/>
              <w:lang w:eastAsia="en-AU"/>
            </w:rPr>
          </w:pPr>
          <w:hyperlink w:anchor="_Toc409086845" w:history="1">
            <w:r w:rsidR="00132D04" w:rsidRPr="00BA0192">
              <w:rPr>
                <w:rStyle w:val="Hyperlink"/>
                <w:noProof/>
              </w:rPr>
              <w:t>Yirrip Reserve</w:t>
            </w:r>
            <w:r w:rsidR="00132D04">
              <w:rPr>
                <w:noProof/>
                <w:webHidden/>
              </w:rPr>
              <w:tab/>
            </w:r>
            <w:r w:rsidR="00132D04">
              <w:rPr>
                <w:noProof/>
                <w:webHidden/>
              </w:rPr>
              <w:fldChar w:fldCharType="begin"/>
            </w:r>
            <w:r w:rsidR="00132D04">
              <w:rPr>
                <w:noProof/>
                <w:webHidden/>
              </w:rPr>
              <w:instrText xml:space="preserve"> PAGEREF _Toc409086845 \h </w:instrText>
            </w:r>
            <w:r w:rsidR="00132D04">
              <w:rPr>
                <w:noProof/>
                <w:webHidden/>
              </w:rPr>
            </w:r>
            <w:r w:rsidR="00132D04">
              <w:rPr>
                <w:noProof/>
                <w:webHidden/>
              </w:rPr>
              <w:fldChar w:fldCharType="separate"/>
            </w:r>
            <w:r w:rsidR="00D86F17">
              <w:rPr>
                <w:noProof/>
                <w:webHidden/>
              </w:rPr>
              <w:t>50</w:t>
            </w:r>
            <w:r w:rsidR="00132D04">
              <w:rPr>
                <w:noProof/>
                <w:webHidden/>
              </w:rPr>
              <w:fldChar w:fldCharType="end"/>
            </w:r>
          </w:hyperlink>
        </w:p>
        <w:p w14:paraId="03CD3D99" w14:textId="77777777" w:rsidR="00132D04" w:rsidRDefault="00884FD9">
          <w:pPr>
            <w:pStyle w:val="TOC1"/>
            <w:tabs>
              <w:tab w:val="right" w:leader="dot" w:pos="9060"/>
            </w:tabs>
            <w:rPr>
              <w:rFonts w:asciiTheme="minorHAnsi" w:eastAsiaTheme="minorEastAsia" w:hAnsiTheme="minorHAnsi" w:cstheme="minorBidi"/>
              <w:b w:val="0"/>
              <w:bCs w:val="0"/>
              <w:noProof/>
              <w:sz w:val="22"/>
              <w:szCs w:val="22"/>
              <w:lang w:eastAsia="en-AU"/>
            </w:rPr>
          </w:pPr>
          <w:hyperlink w:anchor="_Toc409086846" w:history="1">
            <w:r w:rsidR="00132D04" w:rsidRPr="00BA0192">
              <w:rPr>
                <w:rStyle w:val="Hyperlink"/>
                <w:noProof/>
              </w:rPr>
              <w:t>Part D: Trail Maps</w:t>
            </w:r>
            <w:r w:rsidR="00132D04">
              <w:rPr>
                <w:noProof/>
                <w:webHidden/>
              </w:rPr>
              <w:tab/>
            </w:r>
            <w:r w:rsidR="00132D04">
              <w:rPr>
                <w:noProof/>
                <w:webHidden/>
              </w:rPr>
              <w:fldChar w:fldCharType="begin"/>
            </w:r>
            <w:r w:rsidR="00132D04">
              <w:rPr>
                <w:noProof/>
                <w:webHidden/>
              </w:rPr>
              <w:instrText xml:space="preserve"> PAGEREF _Toc409086846 \h </w:instrText>
            </w:r>
            <w:r w:rsidR="00132D04">
              <w:rPr>
                <w:noProof/>
                <w:webHidden/>
              </w:rPr>
            </w:r>
            <w:r w:rsidR="00132D04">
              <w:rPr>
                <w:noProof/>
                <w:webHidden/>
              </w:rPr>
              <w:fldChar w:fldCharType="separate"/>
            </w:r>
            <w:r w:rsidR="00D86F17">
              <w:rPr>
                <w:noProof/>
                <w:webHidden/>
              </w:rPr>
              <w:t>56</w:t>
            </w:r>
            <w:r w:rsidR="00132D04">
              <w:rPr>
                <w:noProof/>
                <w:webHidden/>
              </w:rPr>
              <w:fldChar w:fldCharType="end"/>
            </w:r>
          </w:hyperlink>
        </w:p>
        <w:p w14:paraId="615B41C9" w14:textId="77777777" w:rsidR="00132D04" w:rsidRDefault="00132D04" w:rsidP="00132D04">
          <w:pPr>
            <w:rPr>
              <w:b/>
              <w:bCs/>
              <w:noProof/>
            </w:rPr>
          </w:pPr>
          <w:r>
            <w:rPr>
              <w:szCs w:val="20"/>
            </w:rPr>
            <w:fldChar w:fldCharType="end"/>
          </w:r>
        </w:p>
      </w:sdtContent>
    </w:sdt>
    <w:bookmarkStart w:id="19" w:name="_Toc409086828" w:displacedByCustomXml="prev"/>
    <w:bookmarkStart w:id="20" w:name="_Toc408924040" w:displacedByCustomXml="prev"/>
    <w:p w14:paraId="14118515" w14:textId="77777777" w:rsidR="00132D04" w:rsidRDefault="00132D04">
      <w:pPr>
        <w:spacing w:line="240" w:lineRule="auto"/>
        <w:jc w:val="left"/>
        <w:rPr>
          <w:rFonts w:cs="Arial"/>
          <w:b/>
          <w:bCs/>
          <w:kern w:val="32"/>
          <w:sz w:val="32"/>
          <w:szCs w:val="32"/>
        </w:rPr>
      </w:pPr>
      <w:r>
        <w:br w:type="page"/>
      </w:r>
    </w:p>
    <w:p w14:paraId="5CAF46DF" w14:textId="263D2DC4" w:rsidR="00E459D7" w:rsidRDefault="00E459D7" w:rsidP="00926C98">
      <w:pPr>
        <w:pStyle w:val="Heading1"/>
        <w:numPr>
          <w:ilvl w:val="0"/>
          <w:numId w:val="0"/>
        </w:numPr>
        <w:spacing w:before="0" w:after="120"/>
      </w:pPr>
      <w:r w:rsidRPr="00BA16AD">
        <w:lastRenderedPageBreak/>
        <w:t>Executive Summary</w:t>
      </w:r>
      <w:bookmarkEnd w:id="20"/>
      <w:bookmarkEnd w:id="19"/>
    </w:p>
    <w:p w14:paraId="4B3EB480" w14:textId="6761805F" w:rsidR="00E459D7" w:rsidRDefault="00E459D7" w:rsidP="00926C98">
      <w:pPr>
        <w:spacing w:after="120"/>
      </w:pPr>
      <w:r>
        <w:t>The Panton Hill Bushland Reserve System (</w:t>
      </w:r>
      <w:r w:rsidR="005B26E7">
        <w:t>Panton Hill Bushland Reserves System</w:t>
      </w:r>
      <w:r>
        <w:t>) constitutes seven individual reserves spanning 140 hectares of bushland in the Watsons Creek catchment near the townships of Panton Hill and Smiths Gully.</w:t>
      </w:r>
    </w:p>
    <w:p w14:paraId="3F9F6406" w14:textId="77777777" w:rsidR="00E459D7" w:rsidRDefault="00E459D7" w:rsidP="00926C98">
      <w:pPr>
        <w:spacing w:after="120"/>
      </w:pPr>
      <w:r>
        <w:t>The reserves are important for their exceptional and outstanding natural features. They contain a number of different and significant vegetation communities, as well as a number and diversity of Victorian Rare and Threatened plant and animal species.   Their catchment location and place within important regional habitat links give them long-term and widespread biogeographical significance.</w:t>
      </w:r>
    </w:p>
    <w:p w14:paraId="60CD05A1" w14:textId="77777777" w:rsidR="00E459D7" w:rsidRDefault="00E459D7" w:rsidP="00926C98">
      <w:pPr>
        <w:spacing w:after="120"/>
      </w:pPr>
      <w:r>
        <w:t>The reserves are also an important social resource and provide opportunities for members of the community to enjoy and appreciate the natural environment.</w:t>
      </w:r>
    </w:p>
    <w:p w14:paraId="345DEE52" w14:textId="77777777" w:rsidR="00E459D7" w:rsidRDefault="00E459D7" w:rsidP="00926C98">
      <w:pPr>
        <w:spacing w:after="120"/>
      </w:pPr>
      <w:r>
        <w:t>The reserves require active management if they are to retain their natural values</w:t>
      </w:r>
      <w:r w:rsidRPr="007E2B30">
        <w:t xml:space="preserve"> </w:t>
      </w:r>
      <w:r>
        <w:t xml:space="preserve">given the impacts arising from a number of threatening processes. </w:t>
      </w:r>
      <w:r w:rsidR="002F457F">
        <w:t xml:space="preserve"> </w:t>
      </w:r>
      <w:r>
        <w:t xml:space="preserve">Flora and fauna conservation, soil conservation, pest plant and animal management, recreation and access management, and community education are among the most important management issues for the reserve system. </w:t>
      </w:r>
    </w:p>
    <w:p w14:paraId="128C8ACC" w14:textId="72280125" w:rsidR="00E459D7" w:rsidRDefault="00E459D7" w:rsidP="00926C98">
      <w:pPr>
        <w:spacing w:after="120"/>
      </w:pPr>
      <w:r>
        <w:t>In addition, a strategic and holistic approach to the management of the surrounding public and private areas of remnant vegetation will be as important to the long-term value of the system as any direct actions</w:t>
      </w:r>
      <w:r w:rsidRPr="00356034">
        <w:t xml:space="preserve"> </w:t>
      </w:r>
      <w:r>
        <w:t xml:space="preserve">within the reserves. </w:t>
      </w:r>
    </w:p>
    <w:p w14:paraId="34B560C5" w14:textId="77777777" w:rsidR="00E459D7" w:rsidRDefault="00E459D7" w:rsidP="00926C98">
      <w:pPr>
        <w:spacing w:after="120"/>
      </w:pPr>
      <w:r>
        <w:t>This Management Plan follows a number of background studies of the reserves including vegetation, fire risk and cultural heritage surveys.  It has been developed to provide a strategic approach to managing issues specifically within individual reserves and also strategically for the reserve system as a whole.</w:t>
      </w:r>
    </w:p>
    <w:p w14:paraId="2D4E22EF" w14:textId="77777777" w:rsidR="00E459D7" w:rsidRDefault="00E459D7" w:rsidP="00926C98">
      <w:pPr>
        <w:spacing w:after="120"/>
      </w:pPr>
      <w:r>
        <w:t>Management objectives outlined for the reserve system can be broadly summarised as follows:</w:t>
      </w:r>
    </w:p>
    <w:p w14:paraId="299EFB99" w14:textId="77777777" w:rsidR="00E459D7" w:rsidRDefault="00E459D7" w:rsidP="00926C98">
      <w:pPr>
        <w:numPr>
          <w:ilvl w:val="0"/>
          <w:numId w:val="21"/>
        </w:numPr>
        <w:ind w:left="561" w:hanging="561"/>
      </w:pPr>
      <w:bookmarkStart w:id="21" w:name="_Toc119926300"/>
      <w:bookmarkStart w:id="22" w:name="_Toc120411046"/>
      <w:bookmarkStart w:id="23" w:name="_Toc122712651"/>
      <w:r>
        <w:t>Conserve natural ecosystems and environments</w:t>
      </w:r>
      <w:bookmarkEnd w:id="21"/>
      <w:bookmarkEnd w:id="22"/>
      <w:bookmarkEnd w:id="23"/>
    </w:p>
    <w:p w14:paraId="5326EF14" w14:textId="77777777" w:rsidR="00E459D7" w:rsidRDefault="00E459D7" w:rsidP="00926C98">
      <w:pPr>
        <w:numPr>
          <w:ilvl w:val="0"/>
          <w:numId w:val="21"/>
        </w:numPr>
        <w:ind w:left="561" w:hanging="561"/>
      </w:pPr>
      <w:bookmarkStart w:id="24" w:name="_Toc119926301"/>
      <w:bookmarkStart w:id="25" w:name="_Toc120411047"/>
      <w:bookmarkStart w:id="26" w:name="_Toc122712652"/>
      <w:r>
        <w:t>Conserve vulnerable and rare flora and fauna species</w:t>
      </w:r>
      <w:bookmarkEnd w:id="24"/>
      <w:bookmarkEnd w:id="25"/>
      <w:bookmarkEnd w:id="26"/>
    </w:p>
    <w:p w14:paraId="17AEAB95" w14:textId="77777777" w:rsidR="00E459D7" w:rsidRDefault="00E459D7" w:rsidP="00926C98">
      <w:pPr>
        <w:numPr>
          <w:ilvl w:val="0"/>
          <w:numId w:val="21"/>
        </w:numPr>
        <w:ind w:left="561" w:hanging="561"/>
      </w:pPr>
      <w:bookmarkStart w:id="27" w:name="_Toc119926302"/>
      <w:bookmarkStart w:id="28" w:name="_Toc120411048"/>
      <w:bookmarkStart w:id="29" w:name="_Toc122712653"/>
      <w:r>
        <w:t>Promote awareness and appreciation of the reserves and their special features</w:t>
      </w:r>
      <w:bookmarkEnd w:id="27"/>
      <w:bookmarkEnd w:id="28"/>
      <w:bookmarkEnd w:id="29"/>
    </w:p>
    <w:p w14:paraId="22F93A63" w14:textId="77777777" w:rsidR="00E459D7" w:rsidRDefault="00E459D7" w:rsidP="00926C98">
      <w:pPr>
        <w:numPr>
          <w:ilvl w:val="0"/>
          <w:numId w:val="21"/>
        </w:numPr>
        <w:ind w:left="561" w:hanging="561"/>
      </w:pPr>
      <w:bookmarkStart w:id="30" w:name="_Toc119926303"/>
      <w:bookmarkStart w:id="31" w:name="_Toc120411049"/>
      <w:bookmarkStart w:id="32" w:name="_Toc122712654"/>
      <w:r>
        <w:t>Provide sustainable and safe recreational activities for visitors</w:t>
      </w:r>
      <w:bookmarkEnd w:id="30"/>
      <w:bookmarkEnd w:id="31"/>
      <w:bookmarkEnd w:id="32"/>
    </w:p>
    <w:p w14:paraId="4E41B7D6" w14:textId="77777777" w:rsidR="00E459D7" w:rsidRDefault="00E459D7" w:rsidP="00926C98">
      <w:pPr>
        <w:numPr>
          <w:ilvl w:val="0"/>
          <w:numId w:val="21"/>
        </w:numPr>
        <w:spacing w:after="120"/>
        <w:ind w:left="561" w:hanging="561"/>
      </w:pPr>
      <w:bookmarkStart w:id="33" w:name="_Toc119926304"/>
      <w:bookmarkStart w:id="34" w:name="_Toc120411050"/>
      <w:bookmarkStart w:id="35" w:name="_Toc122712655"/>
      <w:r>
        <w:t>Provide opportunities for scientific research and apply the results to management of the reserve</w:t>
      </w:r>
      <w:bookmarkEnd w:id="33"/>
      <w:bookmarkEnd w:id="34"/>
      <w:bookmarkEnd w:id="35"/>
      <w:r>
        <w:t xml:space="preserve">s </w:t>
      </w:r>
    </w:p>
    <w:p w14:paraId="6B0349A7" w14:textId="2B13BE71" w:rsidR="002F37BF" w:rsidRPr="005B26E7" w:rsidRDefault="00E459D7" w:rsidP="005B26E7">
      <w:pPr>
        <w:spacing w:after="120"/>
        <w:jc w:val="left"/>
        <w:rPr>
          <w:rStyle w:val="Heading1Char"/>
        </w:rPr>
      </w:pPr>
      <w:r>
        <w:lastRenderedPageBreak/>
        <w:t xml:space="preserve">This Management Plan provides an overview of the conservation, cultural and social values, threats and recommended management actions for each individual reserve and the Panton Hill Bushland Reserves as a whole.  </w:t>
      </w:r>
      <w:bookmarkStart w:id="36" w:name="_Toc275257529"/>
      <w:bookmarkStart w:id="37" w:name="_Toc278539564"/>
      <w:r w:rsidR="005F4A72">
        <w:br w:type="page"/>
      </w:r>
      <w:bookmarkEnd w:id="36"/>
      <w:r w:rsidR="002F457F" w:rsidRPr="005B26E7">
        <w:rPr>
          <w:rStyle w:val="Heading1Char"/>
        </w:rPr>
        <w:lastRenderedPageBreak/>
        <w:t xml:space="preserve">Management </w:t>
      </w:r>
      <w:r w:rsidR="006658A6" w:rsidRPr="005B26E7">
        <w:rPr>
          <w:rStyle w:val="Heading1Char"/>
        </w:rPr>
        <w:t>Plan</w:t>
      </w:r>
      <w:r w:rsidR="00026F7D" w:rsidRPr="005B26E7">
        <w:rPr>
          <w:rStyle w:val="Heading1Char"/>
        </w:rPr>
        <w:t xml:space="preserve"> </w:t>
      </w:r>
      <w:r w:rsidR="00B5040C" w:rsidRPr="005B26E7">
        <w:rPr>
          <w:rStyle w:val="Heading1Char"/>
        </w:rPr>
        <w:t>O</w:t>
      </w:r>
      <w:r w:rsidR="00026F7D" w:rsidRPr="005B26E7">
        <w:rPr>
          <w:rStyle w:val="Heading1Char"/>
        </w:rPr>
        <w:t>verview</w:t>
      </w:r>
      <w:bookmarkEnd w:id="37"/>
    </w:p>
    <w:p w14:paraId="782D85CC" w14:textId="0F0E81C1" w:rsidR="00515C52" w:rsidRDefault="003624AD" w:rsidP="00926C98">
      <w:pPr>
        <w:spacing w:after="120"/>
        <w:rPr>
          <w:rFonts w:cs="Arial"/>
        </w:rPr>
      </w:pPr>
      <w:bookmarkStart w:id="38" w:name="_Toc150675561"/>
      <w:bookmarkStart w:id="39" w:name="_Toc150675678"/>
      <w:r>
        <w:rPr>
          <w:rFonts w:cs="Arial"/>
        </w:rPr>
        <w:t>First released in March 2007, t</w:t>
      </w:r>
      <w:r w:rsidR="00515C52">
        <w:rPr>
          <w:rFonts w:cs="Arial"/>
        </w:rPr>
        <w:t xml:space="preserve">he Draft </w:t>
      </w:r>
      <w:r w:rsidR="005B26E7">
        <w:rPr>
          <w:rFonts w:cs="Arial"/>
        </w:rPr>
        <w:t>Panton Hill Bushland Reserves System</w:t>
      </w:r>
      <w:r w:rsidR="00515C52">
        <w:rPr>
          <w:rFonts w:cs="Arial"/>
        </w:rPr>
        <w:t xml:space="preserve"> Management Plan was a lengthy document of several hundred pages.  It provided detailed descriptions of the seven reserves that make up the system and contained numerous recommendations for </w:t>
      </w:r>
      <w:r>
        <w:rPr>
          <w:rFonts w:cs="Arial"/>
        </w:rPr>
        <w:t>their management</w:t>
      </w:r>
      <w:r w:rsidR="00515C52">
        <w:rPr>
          <w:rFonts w:cs="Arial"/>
        </w:rPr>
        <w:t xml:space="preserve">.  </w:t>
      </w:r>
    </w:p>
    <w:p w14:paraId="0572E62A" w14:textId="77777777" w:rsidR="00515C52" w:rsidRDefault="003624AD" w:rsidP="00926C98">
      <w:pPr>
        <w:spacing w:after="120"/>
        <w:rPr>
          <w:rFonts w:cs="Arial"/>
        </w:rPr>
      </w:pPr>
      <w:r>
        <w:rPr>
          <w:rFonts w:cs="Arial"/>
        </w:rPr>
        <w:t>In November 2010 a</w:t>
      </w:r>
      <w:r w:rsidR="00515C52">
        <w:rPr>
          <w:rFonts w:cs="Arial"/>
        </w:rPr>
        <w:t xml:space="preserve"> second Draft </w:t>
      </w:r>
      <w:r>
        <w:rPr>
          <w:rFonts w:cs="Arial"/>
        </w:rPr>
        <w:t xml:space="preserve">was </w:t>
      </w:r>
      <w:r w:rsidR="00515C52">
        <w:rPr>
          <w:rFonts w:cs="Arial"/>
        </w:rPr>
        <w:t>endorsed by Council for public comment</w:t>
      </w:r>
      <w:r>
        <w:rPr>
          <w:rFonts w:cs="Arial"/>
        </w:rPr>
        <w:t xml:space="preserve">. </w:t>
      </w:r>
      <w:r w:rsidR="00515C52">
        <w:rPr>
          <w:rFonts w:cs="Arial"/>
        </w:rPr>
        <w:t xml:space="preserve"> </w:t>
      </w:r>
      <w:r>
        <w:rPr>
          <w:rFonts w:cs="Arial"/>
        </w:rPr>
        <w:t xml:space="preserve">It </w:t>
      </w:r>
      <w:r w:rsidR="00515C52">
        <w:rPr>
          <w:rFonts w:cs="Arial"/>
        </w:rPr>
        <w:t xml:space="preserve">followed the same format as the March 2007 document, but added some new material to address resolution of trail issues that had arisen since 2007.  </w:t>
      </w:r>
      <w:r>
        <w:rPr>
          <w:rFonts w:cs="Arial"/>
        </w:rPr>
        <w:t xml:space="preserve">The second draft </w:t>
      </w:r>
      <w:r w:rsidR="00A37734">
        <w:rPr>
          <w:rFonts w:cs="Arial"/>
        </w:rPr>
        <w:t xml:space="preserve">was </w:t>
      </w:r>
      <w:r>
        <w:rPr>
          <w:rFonts w:cs="Arial"/>
        </w:rPr>
        <w:t xml:space="preserve">also </w:t>
      </w:r>
      <w:r w:rsidR="00A37734">
        <w:rPr>
          <w:rFonts w:cs="Arial"/>
        </w:rPr>
        <w:t xml:space="preserve">a lengthy document containing a 50 odd page </w:t>
      </w:r>
      <w:r w:rsidR="00EB0990">
        <w:rPr>
          <w:rFonts w:cs="Arial"/>
        </w:rPr>
        <w:t>introductory</w:t>
      </w:r>
      <w:r w:rsidR="00A37734">
        <w:rPr>
          <w:rFonts w:cs="Arial"/>
        </w:rPr>
        <w:t xml:space="preserve"> section </w:t>
      </w:r>
      <w:r w:rsidR="00B5040C">
        <w:rPr>
          <w:rFonts w:cs="Arial"/>
        </w:rPr>
        <w:t>over</w:t>
      </w:r>
      <w:r w:rsidR="00926C98">
        <w:rPr>
          <w:rFonts w:cs="Arial"/>
        </w:rPr>
        <w:t>viewing</w:t>
      </w:r>
      <w:r w:rsidR="00A37734">
        <w:rPr>
          <w:rFonts w:cs="Arial"/>
        </w:rPr>
        <w:t xml:space="preserve"> management issues and outlining a broad strategy, as well as the descriptions and recommendations for each of the reserves.  </w:t>
      </w:r>
    </w:p>
    <w:p w14:paraId="23F480E6" w14:textId="77777777" w:rsidR="003624AD" w:rsidRDefault="003624AD" w:rsidP="00926C98">
      <w:pPr>
        <w:spacing w:after="120"/>
        <w:rPr>
          <w:rFonts w:cs="Arial"/>
        </w:rPr>
      </w:pPr>
      <w:r>
        <w:rPr>
          <w:rFonts w:cs="Arial"/>
        </w:rPr>
        <w:t>By contrast, t</w:t>
      </w:r>
      <w:r w:rsidR="00515C52">
        <w:rPr>
          <w:rFonts w:cs="Arial"/>
        </w:rPr>
        <w:t>he final plan has adopted a differ</w:t>
      </w:r>
      <w:r>
        <w:rPr>
          <w:rFonts w:cs="Arial"/>
        </w:rPr>
        <w:t>ent approach</w:t>
      </w:r>
      <w:r w:rsidR="00515C52">
        <w:rPr>
          <w:rFonts w:cs="Arial"/>
        </w:rPr>
        <w:t>.  It has been prepared so that the Plan’s recommendations are all drawn together and contained with this short</w:t>
      </w:r>
      <w:r w:rsidR="00CE2C44">
        <w:rPr>
          <w:rFonts w:cs="Arial"/>
        </w:rPr>
        <w:t>er</w:t>
      </w:r>
      <w:r w:rsidR="00515C52">
        <w:rPr>
          <w:rFonts w:cs="Arial"/>
        </w:rPr>
        <w:t xml:space="preserve"> document.  The Management Plan puts these recommendations without </w:t>
      </w:r>
      <w:r w:rsidR="00A37734">
        <w:rPr>
          <w:rFonts w:cs="Arial"/>
        </w:rPr>
        <w:t>undue discussion so that the length o</w:t>
      </w:r>
      <w:r>
        <w:rPr>
          <w:rFonts w:cs="Arial"/>
        </w:rPr>
        <w:t>f Section 1 can be contained</w:t>
      </w:r>
      <w:r w:rsidR="00A37734">
        <w:rPr>
          <w:rFonts w:cs="Arial"/>
        </w:rPr>
        <w:t xml:space="preserve">. </w:t>
      </w:r>
      <w:r>
        <w:rPr>
          <w:rFonts w:cs="Arial"/>
        </w:rPr>
        <w:t xml:space="preserve"> All background information, </w:t>
      </w:r>
      <w:r w:rsidR="00A37734">
        <w:rPr>
          <w:rFonts w:cs="Arial"/>
        </w:rPr>
        <w:t>discussion of issues</w:t>
      </w:r>
      <w:r w:rsidR="00CE2C44">
        <w:rPr>
          <w:rFonts w:cs="Arial"/>
        </w:rPr>
        <w:t xml:space="preserve"> and rationale for recommendations</w:t>
      </w:r>
      <w:r w:rsidR="00A37734">
        <w:rPr>
          <w:rFonts w:cs="Arial"/>
        </w:rPr>
        <w:t xml:space="preserve"> has been transferred to a series of Appendice</w:t>
      </w:r>
      <w:r>
        <w:rPr>
          <w:rFonts w:cs="Arial"/>
        </w:rPr>
        <w:t>s that make up Se</w:t>
      </w:r>
      <w:r w:rsidR="00E33153">
        <w:rPr>
          <w:rFonts w:cs="Arial"/>
        </w:rPr>
        <w:t xml:space="preserve">ction 2.  </w:t>
      </w:r>
    </w:p>
    <w:p w14:paraId="7601AE66" w14:textId="6288A481" w:rsidR="00E459D7" w:rsidRDefault="003624AD" w:rsidP="00926C98">
      <w:pPr>
        <w:spacing w:after="120"/>
        <w:rPr>
          <w:rFonts w:cs="Arial"/>
        </w:rPr>
      </w:pPr>
      <w:r>
        <w:rPr>
          <w:rFonts w:cs="Arial"/>
        </w:rPr>
        <w:t xml:space="preserve">This approach has the advantage of enabling those </w:t>
      </w:r>
      <w:r w:rsidR="00230981">
        <w:rPr>
          <w:rFonts w:cs="Arial"/>
        </w:rPr>
        <w:t xml:space="preserve">readers who just require the bare recommendations for future management of the Panton Hill Reserves to be easily able to turn to them without being </w:t>
      </w:r>
      <w:r w:rsidR="00CE2C44">
        <w:rPr>
          <w:rFonts w:cs="Arial"/>
        </w:rPr>
        <w:t>burdened by lengthy preceding discussion</w:t>
      </w:r>
      <w:r w:rsidR="00230981">
        <w:rPr>
          <w:rFonts w:cs="Arial"/>
        </w:rPr>
        <w:t>.</w:t>
      </w:r>
      <w:r w:rsidR="00CE2C44">
        <w:rPr>
          <w:rFonts w:cs="Arial"/>
        </w:rPr>
        <w:t xml:space="preserve"> </w:t>
      </w:r>
    </w:p>
    <w:p w14:paraId="398C7DC2" w14:textId="77777777" w:rsidR="00E459D7" w:rsidRDefault="003E636C" w:rsidP="00926C98">
      <w:pPr>
        <w:spacing w:after="120"/>
        <w:rPr>
          <w:rFonts w:cs="Arial"/>
        </w:rPr>
      </w:pPr>
      <w:r>
        <w:rPr>
          <w:rFonts w:cs="Arial"/>
        </w:rPr>
        <w:t>In O</w:t>
      </w:r>
      <w:r w:rsidR="00E33153">
        <w:rPr>
          <w:rFonts w:cs="Arial"/>
        </w:rPr>
        <w:t xml:space="preserve">verview, </w:t>
      </w:r>
      <w:r w:rsidR="00CE773E">
        <w:rPr>
          <w:rFonts w:cs="Arial"/>
        </w:rPr>
        <w:t>Section One is divided into 3 parts:</w:t>
      </w:r>
    </w:p>
    <w:p w14:paraId="5DC15B4F" w14:textId="77777777" w:rsidR="00CE773E" w:rsidRDefault="00CE773E" w:rsidP="00926C98">
      <w:pPr>
        <w:spacing w:after="120"/>
        <w:rPr>
          <w:rFonts w:cs="Arial"/>
        </w:rPr>
      </w:pPr>
      <w:r w:rsidRPr="00926C98">
        <w:rPr>
          <w:rFonts w:cs="Arial"/>
          <w:b/>
        </w:rPr>
        <w:t>Part A</w:t>
      </w:r>
      <w:r>
        <w:rPr>
          <w:rFonts w:cs="Arial"/>
        </w:rPr>
        <w:t xml:space="preserve"> – contains background information regarding the reserves, their location, size and history, as well as an outline of consultation that has occurred in preparation of the Plan.</w:t>
      </w:r>
    </w:p>
    <w:p w14:paraId="5DD8CBC0" w14:textId="77777777" w:rsidR="00CE773E" w:rsidRDefault="00CE773E" w:rsidP="00926C98">
      <w:pPr>
        <w:spacing w:after="120"/>
        <w:rPr>
          <w:rFonts w:cs="Arial"/>
        </w:rPr>
      </w:pPr>
      <w:r w:rsidRPr="00926C98">
        <w:rPr>
          <w:rFonts w:cs="Arial"/>
          <w:b/>
        </w:rPr>
        <w:t>Part B</w:t>
      </w:r>
      <w:r>
        <w:rPr>
          <w:rFonts w:cs="Arial"/>
        </w:rPr>
        <w:t xml:space="preserve"> – contains information on management objectives and the generic recommended actions across all reserves.  </w:t>
      </w:r>
    </w:p>
    <w:p w14:paraId="610D6DB9" w14:textId="6D5A0014" w:rsidR="00CE773E" w:rsidRDefault="00CE773E" w:rsidP="00926C98">
      <w:pPr>
        <w:spacing w:after="120"/>
        <w:rPr>
          <w:rFonts w:cs="Arial"/>
        </w:rPr>
      </w:pPr>
      <w:r w:rsidRPr="00926C98">
        <w:rPr>
          <w:rFonts w:cs="Arial"/>
          <w:b/>
        </w:rPr>
        <w:t>Part C</w:t>
      </w:r>
      <w:r>
        <w:rPr>
          <w:rFonts w:cs="Arial"/>
        </w:rPr>
        <w:t xml:space="preserve"> – contains overview information about each of the seven </w:t>
      </w:r>
      <w:r w:rsidR="005B26E7">
        <w:rPr>
          <w:rFonts w:cs="Arial"/>
        </w:rPr>
        <w:t>Panton Hill Bushland Reserves System</w:t>
      </w:r>
      <w:r>
        <w:rPr>
          <w:rFonts w:cs="Arial"/>
        </w:rPr>
        <w:t xml:space="preserve"> reserves along with the recommended actions for their management.  </w:t>
      </w:r>
    </w:p>
    <w:p w14:paraId="5B373E67" w14:textId="77777777" w:rsidR="00193BD5" w:rsidRDefault="00193BD5" w:rsidP="00926C98">
      <w:pPr>
        <w:spacing w:after="120"/>
        <w:rPr>
          <w:rFonts w:cs="Arial"/>
        </w:rPr>
      </w:pPr>
      <w:r w:rsidRPr="00926C98">
        <w:rPr>
          <w:rFonts w:cs="Arial"/>
          <w:b/>
        </w:rPr>
        <w:t>Part D</w:t>
      </w:r>
      <w:r>
        <w:rPr>
          <w:rFonts w:cs="Arial"/>
        </w:rPr>
        <w:t xml:space="preserve"> – contains the trail maps for the reserves indicating designated trails through the reserves and their recommended use.</w:t>
      </w:r>
    </w:p>
    <w:p w14:paraId="7161DA58" w14:textId="77777777" w:rsidR="00CE773E" w:rsidRDefault="00CE773E" w:rsidP="00926C98">
      <w:pPr>
        <w:spacing w:after="120"/>
        <w:rPr>
          <w:rFonts w:cs="Arial"/>
        </w:rPr>
      </w:pPr>
    </w:p>
    <w:p w14:paraId="2517FB43" w14:textId="15D8019D" w:rsidR="003B049A" w:rsidRDefault="00F714C0" w:rsidP="00926C98">
      <w:pPr>
        <w:pStyle w:val="Heading1"/>
        <w:numPr>
          <w:ilvl w:val="0"/>
          <w:numId w:val="0"/>
        </w:numPr>
        <w:spacing w:before="0" w:after="120"/>
      </w:pPr>
      <w:bookmarkStart w:id="40" w:name="_Toc409086829"/>
      <w:r>
        <w:lastRenderedPageBreak/>
        <w:t>Part A: Background</w:t>
      </w:r>
      <w:bookmarkEnd w:id="40"/>
    </w:p>
    <w:p w14:paraId="240EFC8D" w14:textId="77777777" w:rsidR="008E456F" w:rsidRPr="00500C9D" w:rsidRDefault="008E456F" w:rsidP="00F714C0">
      <w:pPr>
        <w:pStyle w:val="Heading2"/>
      </w:pPr>
      <w:bookmarkStart w:id="41" w:name="_Toc149449421"/>
      <w:bookmarkStart w:id="42" w:name="_Toc150675562"/>
      <w:bookmarkStart w:id="43" w:name="_Toc150675679"/>
      <w:bookmarkStart w:id="44" w:name="_Toc278539565"/>
      <w:bookmarkStart w:id="45" w:name="_Toc408924042"/>
      <w:bookmarkStart w:id="46" w:name="_Toc409086830"/>
      <w:r w:rsidRPr="00500C9D">
        <w:t>Introduction</w:t>
      </w:r>
      <w:bookmarkEnd w:id="6"/>
      <w:bookmarkEnd w:id="7"/>
      <w:bookmarkEnd w:id="8"/>
      <w:bookmarkEnd w:id="9"/>
      <w:bookmarkEnd w:id="10"/>
      <w:bookmarkEnd w:id="11"/>
      <w:bookmarkEnd w:id="12"/>
      <w:bookmarkEnd w:id="38"/>
      <w:bookmarkEnd w:id="39"/>
      <w:bookmarkEnd w:id="41"/>
      <w:bookmarkEnd w:id="42"/>
      <w:bookmarkEnd w:id="43"/>
      <w:bookmarkEnd w:id="44"/>
      <w:bookmarkEnd w:id="45"/>
      <w:bookmarkEnd w:id="46"/>
      <w:r w:rsidRPr="00500C9D">
        <w:t xml:space="preserve"> </w:t>
      </w:r>
      <w:bookmarkStart w:id="47" w:name="_Toc275257531"/>
      <w:bookmarkEnd w:id="47"/>
    </w:p>
    <w:p w14:paraId="6DFB8470" w14:textId="7A2D5D2B" w:rsidR="0057455E" w:rsidRPr="0047256A" w:rsidRDefault="0057455E" w:rsidP="00926C98">
      <w:pPr>
        <w:spacing w:after="120"/>
      </w:pPr>
      <w:r w:rsidRPr="0047256A">
        <w:t>The Panton Hill Bushland Reserve</w:t>
      </w:r>
      <w:r w:rsidR="005B26E7">
        <w:t>s</w:t>
      </w:r>
      <w:r w:rsidRPr="0047256A">
        <w:t xml:space="preserve"> System constitutes seven individual reserves spanning 140 hectares of bushland in the Watsons Creek catchment near the townships of Panton Hill and Smiths Gully.  Previously owned by Melbourne Water, it was purchased by Nillumbik Shire Council in 1998.</w:t>
      </w:r>
    </w:p>
    <w:p w14:paraId="6514A702" w14:textId="77777777" w:rsidR="00F876A7" w:rsidRPr="0047256A" w:rsidRDefault="008E456F" w:rsidP="00926C98">
      <w:pPr>
        <w:spacing w:after="120"/>
      </w:pPr>
      <w:r w:rsidRPr="0047256A">
        <w:t>The</w:t>
      </w:r>
      <w:r w:rsidR="0057455E" w:rsidRPr="0047256A">
        <w:t xml:space="preserve"> Reserve System</w:t>
      </w:r>
      <w:r w:rsidRPr="0047256A">
        <w:t xml:space="preserve"> support</w:t>
      </w:r>
      <w:r w:rsidR="0057455E" w:rsidRPr="0047256A">
        <w:t>s</w:t>
      </w:r>
      <w:r w:rsidRPr="0047256A">
        <w:t xml:space="preserve"> a high diversity of indigenous plants and</w:t>
      </w:r>
      <w:r w:rsidR="00F44C97" w:rsidRPr="0047256A">
        <w:t xml:space="preserve"> contains, in places, high quality examples of intact vegetation communities. </w:t>
      </w:r>
      <w:r w:rsidR="00F876A7" w:rsidRPr="0047256A">
        <w:t xml:space="preserve"> </w:t>
      </w:r>
      <w:r w:rsidR="00F44C97" w:rsidRPr="0047256A">
        <w:t xml:space="preserve">This vegetation </w:t>
      </w:r>
      <w:r w:rsidR="00F876A7" w:rsidRPr="0047256A">
        <w:t xml:space="preserve">provides excellent </w:t>
      </w:r>
      <w:r w:rsidR="00A63072" w:rsidRPr="0047256A">
        <w:t>fauna</w:t>
      </w:r>
      <w:r w:rsidR="00F876A7" w:rsidRPr="0047256A">
        <w:t xml:space="preserve"> </w:t>
      </w:r>
      <w:r w:rsidRPr="0047256A">
        <w:t xml:space="preserve">habitat </w:t>
      </w:r>
      <w:r w:rsidR="00422907" w:rsidRPr="0047256A">
        <w:t>and the area</w:t>
      </w:r>
      <w:r w:rsidR="00F44C97" w:rsidRPr="0047256A">
        <w:t xml:space="preserve"> has been identified as having</w:t>
      </w:r>
      <w:r w:rsidR="00F876A7" w:rsidRPr="0047256A">
        <w:t xml:space="preserve"> State Faunal Significance due to the </w:t>
      </w:r>
      <w:r w:rsidR="0022215A" w:rsidRPr="0047256A">
        <w:t xml:space="preserve">presence </w:t>
      </w:r>
      <w:r w:rsidR="00F876A7" w:rsidRPr="0047256A">
        <w:t xml:space="preserve">and </w:t>
      </w:r>
      <w:r w:rsidR="0022215A" w:rsidRPr="0047256A">
        <w:t xml:space="preserve">diversity </w:t>
      </w:r>
      <w:r w:rsidR="00007951" w:rsidRPr="0047256A">
        <w:t>of i</w:t>
      </w:r>
      <w:r w:rsidR="00F876A7" w:rsidRPr="0047256A">
        <w:t>t</w:t>
      </w:r>
      <w:r w:rsidR="00007951" w:rsidRPr="0047256A">
        <w:t>s</w:t>
      </w:r>
      <w:r w:rsidR="00F876A7" w:rsidRPr="0047256A">
        <w:t xml:space="preserve"> fauna species.</w:t>
      </w:r>
    </w:p>
    <w:p w14:paraId="6457EE56" w14:textId="77777777" w:rsidR="008E456F" w:rsidRPr="0047256A" w:rsidRDefault="008E456F" w:rsidP="00926C98">
      <w:pPr>
        <w:spacing w:after="120"/>
      </w:pPr>
      <w:r w:rsidRPr="0047256A">
        <w:t xml:space="preserve">Indeed, the reserves lie largely unappreciated for their rich natural features and a number of pressing forms of land degradation are </w:t>
      </w:r>
      <w:r w:rsidR="00431C0D" w:rsidRPr="0047256A">
        <w:t xml:space="preserve">now </w:t>
      </w:r>
      <w:r w:rsidRPr="0047256A">
        <w:t xml:space="preserve">threatening these natural values.  Weed management, flora and fauna conservation, soil conservation, community education and recreation management are among the most important management issues for the system.  </w:t>
      </w:r>
    </w:p>
    <w:p w14:paraId="1C5F47B0" w14:textId="77777777" w:rsidR="008E456F" w:rsidRPr="0047256A" w:rsidRDefault="008E456F" w:rsidP="00926C98">
      <w:pPr>
        <w:spacing w:after="120"/>
      </w:pPr>
      <w:r w:rsidRPr="0047256A">
        <w:t xml:space="preserve">Recent studies show the system contains some locally important cultural and heritage sites.  It is, however, the current and local social/cultural landscape that is of major importance to this system.  How the surrounding mosaic of public and private properties </w:t>
      </w:r>
      <w:r w:rsidR="007961CB" w:rsidRPr="0047256A">
        <w:t>–</w:t>
      </w:r>
      <w:r w:rsidRPr="0047256A">
        <w:t xml:space="preserve"> variously forested, cleared</w:t>
      </w:r>
      <w:r w:rsidR="00356034" w:rsidRPr="0047256A">
        <w:t xml:space="preserve">, </w:t>
      </w:r>
      <w:r w:rsidRPr="0047256A">
        <w:t>farmed and inhabited – are managed with regard to wildfire threats, native vegetation retention and environmentally sustainable land use will be as important to the long-term management of the system as any direct actions</w:t>
      </w:r>
      <w:r w:rsidR="00356034" w:rsidRPr="0047256A">
        <w:t xml:space="preserve"> within the reserves</w:t>
      </w:r>
      <w:r w:rsidRPr="0047256A">
        <w:t xml:space="preserve">.  </w:t>
      </w:r>
    </w:p>
    <w:p w14:paraId="0E4DFABD" w14:textId="3D5EB02A" w:rsidR="00431C0D" w:rsidRPr="0047256A" w:rsidRDefault="00431C0D" w:rsidP="00926C98">
      <w:pPr>
        <w:spacing w:after="120"/>
      </w:pPr>
      <w:r w:rsidRPr="0047256A">
        <w:t xml:space="preserve">The </w:t>
      </w:r>
      <w:r w:rsidR="005B26E7">
        <w:t>Panton Hill Bushland Reserves System</w:t>
      </w:r>
      <w:r w:rsidRPr="0047256A">
        <w:t xml:space="preserve"> is highly valued by the community as a place for recreation, although recreational user numbers are considered to be relatively low.  However, the unrestricted recreational access and use that has existed for many years has been thought to be a contributing factor to degradation of trails.  There are also examples where recreational use has impacted on vegetation condition especially adjacent to trails.  There have also been instances where fallen trees have caused users to divert from trails, also causing damage to sensitive vegetation.  </w:t>
      </w:r>
    </w:p>
    <w:p w14:paraId="0CA149C8" w14:textId="12EBD6A4" w:rsidR="002340D5" w:rsidRPr="0047256A" w:rsidRDefault="00E5676C" w:rsidP="002340D5">
      <w:r w:rsidRPr="0047256A">
        <w:t xml:space="preserve">This management plan is </w:t>
      </w:r>
      <w:r w:rsidR="00007951" w:rsidRPr="0047256A">
        <w:t>a response to the</w:t>
      </w:r>
      <w:r w:rsidRPr="0047256A">
        <w:t xml:space="preserve"> need for </w:t>
      </w:r>
      <w:r w:rsidR="00CE773E" w:rsidRPr="0047256A">
        <w:t xml:space="preserve">more </w:t>
      </w:r>
      <w:r w:rsidRPr="0047256A">
        <w:t>systematic and strategic management</w:t>
      </w:r>
      <w:r w:rsidR="00264C58" w:rsidRPr="0047256A">
        <w:t xml:space="preserve"> </w:t>
      </w:r>
      <w:r w:rsidR="00007951" w:rsidRPr="0047256A">
        <w:t>of</w:t>
      </w:r>
      <w:r w:rsidR="00663886" w:rsidRPr="0047256A">
        <w:t xml:space="preserve"> the reserves.  Th</w:t>
      </w:r>
      <w:r w:rsidR="00F515A8" w:rsidRPr="0047256A">
        <w:t>e</w:t>
      </w:r>
      <w:r w:rsidR="00663886" w:rsidRPr="0047256A">
        <w:t xml:space="preserve"> p</w:t>
      </w:r>
      <w:r w:rsidR="00264C58" w:rsidRPr="0047256A">
        <w:t xml:space="preserve">lan attempts to </w:t>
      </w:r>
      <w:r w:rsidR="00D946F7" w:rsidRPr="0047256A">
        <w:t xml:space="preserve">overview </w:t>
      </w:r>
      <w:r w:rsidR="00264C58" w:rsidRPr="0047256A">
        <w:t>in</w:t>
      </w:r>
      <w:r w:rsidR="00663886" w:rsidRPr="0047256A">
        <w:t xml:space="preserve">formation from </w:t>
      </w:r>
      <w:r w:rsidR="00663886" w:rsidRPr="0047256A">
        <w:lastRenderedPageBreak/>
        <w:t>existing reports and</w:t>
      </w:r>
      <w:r w:rsidR="00264C58" w:rsidRPr="0047256A">
        <w:t xml:space="preserve"> field studies and </w:t>
      </w:r>
      <w:r w:rsidR="00D946F7" w:rsidRPr="0047256A">
        <w:t xml:space="preserve">informed by that, develop and </w:t>
      </w:r>
      <w:r w:rsidR="00F515A8" w:rsidRPr="0047256A">
        <w:t xml:space="preserve">recommend the </w:t>
      </w:r>
      <w:r w:rsidR="00264C58" w:rsidRPr="0047256A">
        <w:t>appl</w:t>
      </w:r>
      <w:r w:rsidR="00F515A8" w:rsidRPr="0047256A">
        <w:t>ication of</w:t>
      </w:r>
      <w:r w:rsidR="00264C58" w:rsidRPr="0047256A">
        <w:t xml:space="preserve"> sound management principles to </w:t>
      </w:r>
      <w:r w:rsidR="00D946F7" w:rsidRPr="0047256A">
        <w:t>the reserve system.</w:t>
      </w:r>
      <w:r w:rsidR="00264C58" w:rsidRPr="0047256A">
        <w:t xml:space="preserve">  It </w:t>
      </w:r>
      <w:r w:rsidR="00F515A8" w:rsidRPr="0047256A">
        <w:t>seeks to</w:t>
      </w:r>
      <w:r w:rsidR="00264C58" w:rsidRPr="0047256A">
        <w:t xml:space="preserve"> produce a program of </w:t>
      </w:r>
      <w:r w:rsidR="00F515A8" w:rsidRPr="0047256A">
        <w:t xml:space="preserve">reserve </w:t>
      </w:r>
      <w:r w:rsidR="00264C58" w:rsidRPr="0047256A">
        <w:t xml:space="preserve">management that </w:t>
      </w:r>
      <w:r w:rsidR="00F515A8" w:rsidRPr="0047256A">
        <w:t xml:space="preserve">achieves </w:t>
      </w:r>
      <w:r w:rsidR="00264C58" w:rsidRPr="0047256A">
        <w:t>integrat</w:t>
      </w:r>
      <w:r w:rsidR="00F515A8" w:rsidRPr="0047256A">
        <w:t>ion</w:t>
      </w:r>
      <w:r w:rsidR="00264C58" w:rsidRPr="0047256A">
        <w:t xml:space="preserve"> within the </w:t>
      </w:r>
      <w:r w:rsidR="00F515A8" w:rsidRPr="0047256A">
        <w:t xml:space="preserve">broader </w:t>
      </w:r>
      <w:r w:rsidR="00264C58" w:rsidRPr="0047256A">
        <w:t>landscape</w:t>
      </w:r>
      <w:r w:rsidR="00D946F7" w:rsidRPr="0047256A">
        <w:t>,</w:t>
      </w:r>
      <w:r w:rsidR="00264C58" w:rsidRPr="0047256A">
        <w:t xml:space="preserve"> </w:t>
      </w:r>
      <w:r w:rsidR="00D946F7" w:rsidRPr="0047256A">
        <w:t>while also</w:t>
      </w:r>
      <w:r w:rsidR="00264C58" w:rsidRPr="0047256A">
        <w:t xml:space="preserve"> provid</w:t>
      </w:r>
      <w:r w:rsidR="00D946F7" w:rsidRPr="0047256A">
        <w:t>ing</w:t>
      </w:r>
      <w:r w:rsidR="00264C58" w:rsidRPr="0047256A">
        <w:t xml:space="preserve"> specific </w:t>
      </w:r>
      <w:r w:rsidR="00F85528" w:rsidRPr="0047256A">
        <w:t>management actions</w:t>
      </w:r>
      <w:r w:rsidR="00264C58" w:rsidRPr="0047256A">
        <w:t xml:space="preserve"> for each separate reserve.</w:t>
      </w:r>
    </w:p>
    <w:p w14:paraId="1B81D052" w14:textId="1AC296C4" w:rsidR="000B3A3C" w:rsidRPr="00F714C0" w:rsidRDefault="000B3A3C" w:rsidP="00F714C0">
      <w:pPr>
        <w:pStyle w:val="Heading2"/>
      </w:pPr>
      <w:bookmarkStart w:id="48" w:name="_Toc278539569"/>
      <w:bookmarkStart w:id="49" w:name="_Toc408924043"/>
      <w:bookmarkStart w:id="50" w:name="_Toc409086831"/>
      <w:r w:rsidRPr="00F714C0">
        <w:t>Establishment of the Reserve System</w:t>
      </w:r>
      <w:bookmarkEnd w:id="48"/>
      <w:bookmarkEnd w:id="49"/>
      <w:bookmarkEnd w:id="50"/>
    </w:p>
    <w:p w14:paraId="5E218AB7" w14:textId="77777777" w:rsidR="000B3A3C" w:rsidRPr="0047256A" w:rsidRDefault="000B3A3C" w:rsidP="00926C98">
      <w:pPr>
        <w:spacing w:after="120"/>
        <w:rPr>
          <w:rFonts w:cs="Arial"/>
        </w:rPr>
      </w:pPr>
      <w:r w:rsidRPr="0047256A">
        <w:rPr>
          <w:rFonts w:cs="Arial"/>
        </w:rPr>
        <w:t xml:space="preserve">Over 30 years ago Panton Hill orchardists, supported by Eltham Council, lobbied </w:t>
      </w:r>
      <w:smartTag w:uri="urn:schemas-microsoft-com:office:smarttags" w:element="place">
        <w:smartTag w:uri="urn:schemas-microsoft-com:office:smarttags" w:element="City">
          <w:r w:rsidRPr="0047256A">
            <w:rPr>
              <w:rFonts w:cs="Arial"/>
            </w:rPr>
            <w:t>Melbourne</w:t>
          </w:r>
        </w:smartTag>
      </w:smartTag>
      <w:r w:rsidRPr="0047256A">
        <w:rPr>
          <w:rFonts w:cs="Arial"/>
        </w:rPr>
        <w:t xml:space="preserve"> Water to release land that had been reserved for the proposed Watsons Creek dam.  The group succeeded in having 1400 hectares of bushland, farms and housing, from Kangaroo Ground to Smiths Gully, released from reservation in 1982.</w:t>
      </w:r>
    </w:p>
    <w:p w14:paraId="47D37FC6" w14:textId="0EEB5D1A" w:rsidR="000B3A3C" w:rsidRPr="0047256A" w:rsidRDefault="000B3A3C" w:rsidP="00926C98">
      <w:pPr>
        <w:spacing w:after="120"/>
        <w:rPr>
          <w:rFonts w:cs="Arial"/>
        </w:rPr>
      </w:pPr>
      <w:r w:rsidRPr="0047256A">
        <w:rPr>
          <w:rFonts w:cs="Arial"/>
        </w:rPr>
        <w:t>In 1985, Melbourne Water began selling land that it had declared to be in excess of its needs, raising concern over the increasingly threatened local bushland.  A public meeting held by the North Riding Community Action Group ultimately gave rise to the Watsons Creek Land Consultative Committee.  This group considered environmental and social consequences of the land sale and proposed guidelines for land development which were later adopted by Melbourne Water.</w:t>
      </w:r>
    </w:p>
    <w:p w14:paraId="17D99AFC" w14:textId="77777777" w:rsidR="000B3A3C" w:rsidRPr="0047256A" w:rsidRDefault="000B3A3C" w:rsidP="00926C98">
      <w:pPr>
        <w:spacing w:after="120"/>
        <w:rPr>
          <w:rFonts w:cs="Arial"/>
        </w:rPr>
      </w:pPr>
      <w:r w:rsidRPr="0047256A">
        <w:rPr>
          <w:rFonts w:cs="Arial"/>
        </w:rPr>
        <w:t xml:space="preserve">A final report established the environmental significance of about 140 hectares of the land.  In 1988, after strong representation from the Council, an agreement was reached that parcels of environmentally valuable land would remain public open space under the terminology of planning schemes at that time.  </w:t>
      </w:r>
    </w:p>
    <w:p w14:paraId="121B770A" w14:textId="09A87622" w:rsidR="000B3A3C" w:rsidRDefault="000B3A3C" w:rsidP="00926C98">
      <w:pPr>
        <w:spacing w:after="120"/>
      </w:pPr>
      <w:r w:rsidRPr="0047256A">
        <w:t xml:space="preserve">In 1999, the Watsons Creek Bushland Reserve was transferred to Nillumbik Shire Council and was initially managed by the </w:t>
      </w:r>
      <w:r w:rsidR="005B26E7">
        <w:t>Watsons Creek Land Consultative Committee</w:t>
      </w:r>
      <w:r w:rsidRPr="0047256A">
        <w:t xml:space="preserve">.  The </w:t>
      </w:r>
      <w:r w:rsidR="005B26E7">
        <w:t>Watsons Creek Land Consultative Committee</w:t>
      </w:r>
      <w:r w:rsidRPr="0047256A">
        <w:t xml:space="preserve"> produced a </w:t>
      </w:r>
      <w:r w:rsidRPr="0047256A">
        <w:rPr>
          <w:bCs/>
        </w:rPr>
        <w:t xml:space="preserve">maintenance plan for the system – </w:t>
      </w:r>
      <w:r w:rsidRPr="0047256A">
        <w:rPr>
          <w:bCs/>
          <w:i/>
          <w:iCs/>
        </w:rPr>
        <w:t xml:space="preserve">Environmental Maintenance Plan for the Watsons Creek Bushland Reserve System.  </w:t>
      </w:r>
      <w:r w:rsidRPr="0047256A">
        <w:t>Nillumbik Shire Council took over management of the reserves in 2000 and they were later renamed the Pant</w:t>
      </w:r>
      <w:r w:rsidR="005B26E7">
        <w:t>on Hill Bushland Reserve System.</w:t>
      </w:r>
    </w:p>
    <w:p w14:paraId="50CCCA23" w14:textId="7515A0C2" w:rsidR="000B3A3C" w:rsidRPr="005B26E7" w:rsidRDefault="000B3A3C" w:rsidP="00F714C0">
      <w:pPr>
        <w:pStyle w:val="Heading2"/>
      </w:pPr>
      <w:bookmarkStart w:id="51" w:name="_Toc408924044"/>
      <w:bookmarkStart w:id="52" w:name="_Toc409086832"/>
      <w:r w:rsidRPr="005B26E7">
        <w:t>The Reserve System</w:t>
      </w:r>
      <w:bookmarkEnd w:id="51"/>
      <w:bookmarkEnd w:id="52"/>
    </w:p>
    <w:p w14:paraId="5B738EA2" w14:textId="0C4B7A9B" w:rsidR="00A76B97" w:rsidRPr="00500C9D" w:rsidRDefault="00A76B97" w:rsidP="00926C98">
      <w:pPr>
        <w:pStyle w:val="Heading3"/>
        <w:spacing w:before="0" w:beforeAutospacing="0" w:after="120"/>
        <w:rPr>
          <w:rFonts w:cs="Arial"/>
        </w:rPr>
      </w:pPr>
      <w:bookmarkStart w:id="53" w:name="_Toc149449424"/>
      <w:bookmarkStart w:id="54" w:name="_Toc150675565"/>
      <w:bookmarkStart w:id="55" w:name="_Toc150675682"/>
      <w:bookmarkStart w:id="56" w:name="_Toc278539568"/>
      <w:bookmarkStart w:id="57" w:name="_Toc408924045"/>
      <w:r w:rsidRPr="00500C9D">
        <w:rPr>
          <w:rFonts w:cs="Arial"/>
        </w:rPr>
        <w:t>Location and size</w:t>
      </w:r>
      <w:bookmarkEnd w:id="53"/>
      <w:bookmarkEnd w:id="54"/>
      <w:bookmarkEnd w:id="55"/>
      <w:bookmarkEnd w:id="56"/>
      <w:bookmarkEnd w:id="57"/>
    </w:p>
    <w:p w14:paraId="7B33C898" w14:textId="349B4348" w:rsidR="00A76B97" w:rsidRPr="0047256A" w:rsidRDefault="005B26E7" w:rsidP="00926C98">
      <w:pPr>
        <w:spacing w:after="120"/>
      </w:pPr>
      <w:r>
        <w:t>Panton Hill Bushland Reserves System</w:t>
      </w:r>
      <w:r w:rsidR="00A76B97" w:rsidRPr="0047256A">
        <w:t xml:space="preserve"> comprises seven major reserves in addition to smaller parcels of land and road reserves, covering approximately 140 hectares in the Watsons Creek catchment near the townships of Panton Hill and Smiths Gully, </w:t>
      </w:r>
      <w:r w:rsidR="00A76B97" w:rsidRPr="0047256A">
        <w:lastRenderedPageBreak/>
        <w:t xml:space="preserve">North East of Melbourne (see Figures 1 and 2).  The system stretches across five kilometres from north to south with most of the reserves clustered within two kilometres.  </w:t>
      </w:r>
    </w:p>
    <w:p w14:paraId="0CA37711" w14:textId="77777777" w:rsidR="00A76B97" w:rsidRPr="0047256A" w:rsidRDefault="00A76B97" w:rsidP="00926C98">
      <w:pPr>
        <w:spacing w:after="120"/>
        <w:rPr>
          <w:rFonts w:cs="Arial"/>
          <w:bCs/>
          <w:smallCaps/>
        </w:rPr>
      </w:pPr>
      <w:r w:rsidRPr="0047256A">
        <w:rPr>
          <w:rFonts w:cs="Arial"/>
        </w:rPr>
        <w:t>The seven individual reserves are named using Wurrundjeri names fo</w:t>
      </w:r>
      <w:r w:rsidR="0047256A">
        <w:rPr>
          <w:rFonts w:cs="Arial"/>
        </w:rPr>
        <w:t xml:space="preserve">r species found in the reserves.  The reserves are: </w:t>
      </w:r>
      <w:r w:rsidRPr="0047256A">
        <w:rPr>
          <w:rFonts w:cs="Arial"/>
        </w:rPr>
        <w:t>Bulwidj</w:t>
      </w:r>
      <w:r w:rsidRPr="0047256A">
        <w:rPr>
          <w:rFonts w:cs="Arial"/>
          <w:bCs/>
          <w:smallCaps/>
        </w:rPr>
        <w:t xml:space="preserve"> (</w:t>
      </w:r>
      <w:r w:rsidRPr="0047256A">
        <w:rPr>
          <w:rFonts w:cs="Arial"/>
        </w:rPr>
        <w:t xml:space="preserve">Yellow Box) - 20 </w:t>
      </w:r>
      <w:r w:rsidR="0064450A">
        <w:rPr>
          <w:rFonts w:cs="Arial"/>
        </w:rPr>
        <w:t>hectares</w:t>
      </w:r>
      <w:r w:rsidR="0047256A">
        <w:rPr>
          <w:rFonts w:cs="Arial"/>
        </w:rPr>
        <w:t xml:space="preserve"> </w:t>
      </w:r>
      <w:r w:rsidRPr="0047256A">
        <w:rPr>
          <w:rFonts w:cs="Arial"/>
        </w:rPr>
        <w:t xml:space="preserve">Bunjil </w:t>
      </w:r>
      <w:r w:rsidRPr="0047256A">
        <w:rPr>
          <w:rFonts w:cs="Arial"/>
          <w:bCs/>
          <w:smallCaps/>
        </w:rPr>
        <w:t>(</w:t>
      </w:r>
      <w:r w:rsidRPr="0047256A">
        <w:rPr>
          <w:rFonts w:cs="Arial"/>
        </w:rPr>
        <w:t xml:space="preserve">Wedge-tailed Eagle) - 38 </w:t>
      </w:r>
      <w:r w:rsidR="0064450A">
        <w:rPr>
          <w:rFonts w:cs="Arial"/>
        </w:rPr>
        <w:t>hectares</w:t>
      </w:r>
      <w:r w:rsidR="0047256A">
        <w:rPr>
          <w:rFonts w:cs="Arial"/>
        </w:rPr>
        <w:t xml:space="preserve"> </w:t>
      </w:r>
      <w:r w:rsidRPr="0047256A">
        <w:rPr>
          <w:rFonts w:cs="Arial"/>
        </w:rPr>
        <w:t>Gawa</w:t>
      </w:r>
      <w:r w:rsidRPr="0047256A">
        <w:rPr>
          <w:rFonts w:cs="Arial"/>
          <w:bCs/>
          <w:smallCaps/>
        </w:rPr>
        <w:t xml:space="preserve"> (</w:t>
      </w:r>
      <w:r w:rsidRPr="0047256A">
        <w:rPr>
          <w:rFonts w:cs="Arial"/>
        </w:rPr>
        <w:t xml:space="preserve">Echidna) </w:t>
      </w:r>
      <w:r w:rsidRPr="0047256A">
        <w:rPr>
          <w:rFonts w:cs="Arial"/>
          <w:bCs/>
          <w:smallCaps/>
        </w:rPr>
        <w:t xml:space="preserve">- </w:t>
      </w:r>
      <w:r w:rsidRPr="0047256A">
        <w:rPr>
          <w:rFonts w:cs="Arial"/>
        </w:rPr>
        <w:t xml:space="preserve">5 </w:t>
      </w:r>
      <w:r w:rsidR="0064450A">
        <w:rPr>
          <w:rFonts w:cs="Arial"/>
        </w:rPr>
        <w:t>hectares</w:t>
      </w:r>
      <w:r w:rsidR="0047256A">
        <w:rPr>
          <w:rFonts w:cs="Arial"/>
        </w:rPr>
        <w:t xml:space="preserve"> </w:t>
      </w:r>
      <w:r w:rsidR="0064450A">
        <w:rPr>
          <w:rFonts w:cs="Arial"/>
        </w:rPr>
        <w:t>Wimbi (Swamp Wallaby) - 12 hectares</w:t>
      </w:r>
      <w:r w:rsidR="0047256A">
        <w:rPr>
          <w:rFonts w:cs="Arial"/>
        </w:rPr>
        <w:t xml:space="preserve">; </w:t>
      </w:r>
      <w:r w:rsidR="0064450A">
        <w:rPr>
          <w:rFonts w:cs="Arial"/>
        </w:rPr>
        <w:t>Wurran (Sugar Glider) - 7 hectares</w:t>
      </w:r>
      <w:r w:rsidR="0047256A">
        <w:rPr>
          <w:rFonts w:cs="Arial"/>
        </w:rPr>
        <w:t xml:space="preserve">; and </w:t>
      </w:r>
      <w:r w:rsidRPr="0047256A">
        <w:rPr>
          <w:rFonts w:cs="Arial"/>
        </w:rPr>
        <w:t>Yirrip</w:t>
      </w:r>
      <w:r w:rsidRPr="0047256A">
        <w:rPr>
          <w:rFonts w:cs="Arial"/>
          <w:bCs/>
          <w:smallCaps/>
        </w:rPr>
        <w:t xml:space="preserve"> (</w:t>
      </w:r>
      <w:r w:rsidRPr="0047256A">
        <w:rPr>
          <w:rFonts w:cs="Arial"/>
        </w:rPr>
        <w:t xml:space="preserve">Ironbark) - 22 </w:t>
      </w:r>
      <w:r w:rsidR="0064450A">
        <w:rPr>
          <w:rFonts w:cs="Arial"/>
        </w:rPr>
        <w:t>hectares i</w:t>
      </w:r>
      <w:r w:rsidR="0047256A">
        <w:rPr>
          <w:rFonts w:cs="Arial"/>
        </w:rPr>
        <w:t xml:space="preserve">ncluded in the reserve area are a further </w:t>
      </w:r>
      <w:r w:rsidR="0064450A">
        <w:rPr>
          <w:rFonts w:cs="Arial"/>
        </w:rPr>
        <w:t>13 hectares</w:t>
      </w:r>
      <w:r w:rsidR="0047256A">
        <w:rPr>
          <w:rFonts w:cs="Arial"/>
        </w:rPr>
        <w:t xml:space="preserve"> of </w:t>
      </w:r>
      <w:r w:rsidRPr="0047256A">
        <w:rPr>
          <w:rFonts w:cs="Arial"/>
        </w:rPr>
        <w:t>road reserves</w:t>
      </w:r>
      <w:r w:rsidR="0047256A">
        <w:rPr>
          <w:rFonts w:cs="Arial"/>
          <w:bCs/>
          <w:smallCaps/>
        </w:rPr>
        <w:t xml:space="preserve">.  </w:t>
      </w:r>
    </w:p>
    <w:p w14:paraId="761B86C9" w14:textId="77777777" w:rsidR="0047256A" w:rsidRDefault="00A76B97" w:rsidP="00926C98">
      <w:pPr>
        <w:spacing w:after="120"/>
        <w:rPr>
          <w:rFonts w:cs="Arial"/>
        </w:rPr>
      </w:pPr>
      <w:r w:rsidRPr="0047256A">
        <w:rPr>
          <w:rFonts w:cs="Arial"/>
        </w:rPr>
        <w:t xml:space="preserve">Many of the reserves are </w:t>
      </w:r>
      <w:r w:rsidR="004959FE" w:rsidRPr="0047256A">
        <w:rPr>
          <w:rFonts w:cs="Arial"/>
        </w:rPr>
        <w:t xml:space="preserve">adjacent to private property.  </w:t>
      </w:r>
      <w:r w:rsidRPr="0047256A">
        <w:rPr>
          <w:rFonts w:cs="Arial"/>
        </w:rPr>
        <w:t xml:space="preserve">These properties range from </w:t>
      </w:r>
      <w:r w:rsidR="004959FE" w:rsidRPr="0047256A">
        <w:rPr>
          <w:rFonts w:cs="Arial"/>
        </w:rPr>
        <w:t xml:space="preserve">bush blocks to cleared land.  </w:t>
      </w:r>
      <w:r w:rsidRPr="0047256A">
        <w:rPr>
          <w:rFonts w:cs="Arial"/>
        </w:rPr>
        <w:t xml:space="preserve">In some cases one or more of the reserve boundaries adjoin other public reserves or </w:t>
      </w:r>
      <w:smartTag w:uri="urn:schemas-microsoft-com:office:smarttags" w:element="place">
        <w:smartTag w:uri="urn:schemas-microsoft-com:office:smarttags" w:element="PlaceName">
          <w:r w:rsidRPr="0047256A">
            <w:rPr>
              <w:rFonts w:cs="Arial"/>
            </w:rPr>
            <w:t>Crown</w:t>
          </w:r>
        </w:smartTag>
        <w:r w:rsidRPr="0047256A">
          <w:rPr>
            <w:rFonts w:cs="Arial"/>
          </w:rPr>
          <w:t xml:space="preserve"> </w:t>
        </w:r>
        <w:smartTag w:uri="urn:schemas-microsoft-com:office:smarttags" w:element="PlaceType">
          <w:r w:rsidRPr="0047256A">
            <w:rPr>
              <w:rFonts w:cs="Arial"/>
            </w:rPr>
            <w:t>Land</w:t>
          </w:r>
        </w:smartTag>
      </w:smartTag>
      <w:r w:rsidR="004959FE" w:rsidRPr="0047256A">
        <w:rPr>
          <w:rFonts w:cs="Arial"/>
        </w:rPr>
        <w:t xml:space="preserve">.  </w:t>
      </w:r>
      <w:r w:rsidRPr="0047256A">
        <w:rPr>
          <w:rFonts w:cs="Arial"/>
        </w:rPr>
        <w:t xml:space="preserve">Many have at least one public road as a boundary or part-boundary.  The reserves vary markedly in size and shape.  The broadly square-shaped Bunjil is </w:t>
      </w:r>
      <w:r w:rsidR="004959FE" w:rsidRPr="0047256A">
        <w:rPr>
          <w:rFonts w:cs="Arial"/>
        </w:rPr>
        <w:t xml:space="preserve">the largest at approximately 38 </w:t>
      </w:r>
      <w:r w:rsidR="0064450A">
        <w:rPr>
          <w:rFonts w:cs="Arial"/>
        </w:rPr>
        <w:t>hectares</w:t>
      </w:r>
      <w:r w:rsidRPr="0047256A">
        <w:rPr>
          <w:rFonts w:cs="Arial"/>
        </w:rPr>
        <w:t xml:space="preserve"> with a core area more protected from ‘edge effects’ than the other reserves.  Wurran and Gawa, for ex</w:t>
      </w:r>
      <w:r w:rsidR="004959FE" w:rsidRPr="0047256A">
        <w:rPr>
          <w:rFonts w:cs="Arial"/>
        </w:rPr>
        <w:t xml:space="preserve">ample, are both approximately 7 </w:t>
      </w:r>
      <w:r w:rsidR="0064450A">
        <w:rPr>
          <w:rFonts w:cs="Arial"/>
        </w:rPr>
        <w:t>hectares</w:t>
      </w:r>
      <w:r w:rsidRPr="0047256A">
        <w:rPr>
          <w:rFonts w:cs="Arial"/>
        </w:rPr>
        <w:t xml:space="preserve"> and linear.  </w:t>
      </w:r>
    </w:p>
    <w:p w14:paraId="190ED564" w14:textId="77777777" w:rsidR="0049234B" w:rsidRPr="0047256A" w:rsidRDefault="0047256A" w:rsidP="00926C98">
      <w:pPr>
        <w:spacing w:after="120"/>
        <w:rPr>
          <w:rFonts w:cs="Arial"/>
        </w:rPr>
      </w:pPr>
      <w:r>
        <w:rPr>
          <w:rFonts w:cs="Arial"/>
        </w:rPr>
        <w:br w:type="page"/>
      </w:r>
    </w:p>
    <w:p w14:paraId="691D2748" w14:textId="77777777" w:rsidR="00037BA3" w:rsidRDefault="00037BA3" w:rsidP="0064450A">
      <w:pPr>
        <w:spacing w:after="120"/>
        <w:jc w:val="left"/>
      </w:pPr>
      <w:r w:rsidRPr="002C2BC5">
        <w:rPr>
          <w:b/>
        </w:rPr>
        <w:lastRenderedPageBreak/>
        <w:t xml:space="preserve">Figure </w:t>
      </w:r>
      <w:r>
        <w:rPr>
          <w:b/>
        </w:rPr>
        <w:t>1</w:t>
      </w:r>
      <w:r w:rsidRPr="002C2BC5">
        <w:rPr>
          <w:b/>
        </w:rPr>
        <w:t>: Map of the Panton Hill Bushland Reserve System</w:t>
      </w:r>
    </w:p>
    <w:p w14:paraId="6947C187" w14:textId="188AEE0B" w:rsidR="0049234B" w:rsidRDefault="002340D5" w:rsidP="00926C98">
      <w:pPr>
        <w:spacing w:after="120"/>
        <w:rPr>
          <w:rFonts w:cs="Arial"/>
          <w:sz w:val="22"/>
          <w:szCs w:val="22"/>
        </w:rPr>
      </w:pPr>
      <w:r>
        <w:rPr>
          <w:rFonts w:cs="Arial"/>
          <w:noProof/>
          <w:sz w:val="22"/>
          <w:szCs w:val="22"/>
          <w:lang w:eastAsia="en-AU"/>
        </w:rPr>
        <w:drawing>
          <wp:inline distT="0" distB="0" distL="0" distR="0" wp14:anchorId="5948F436" wp14:editId="537316BC">
            <wp:extent cx="5981700" cy="7629525"/>
            <wp:effectExtent l="0" t="0" r="0" b="9525"/>
            <wp:docPr id="78" name="Picture 78" descr="This image shows the location of the Panton Hill Bushland Reserves in relation to towns such as Panton Hill and Smiths Gully. " title="Figure 1: Map of the Panton Hill Bushland Reserves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81700" cy="7629525"/>
                    </a:xfrm>
                    <a:prstGeom prst="rect">
                      <a:avLst/>
                    </a:prstGeom>
                    <a:noFill/>
                    <a:ln>
                      <a:noFill/>
                    </a:ln>
                  </pic:spPr>
                </pic:pic>
              </a:graphicData>
            </a:graphic>
          </wp:inline>
        </w:drawing>
      </w:r>
    </w:p>
    <w:p w14:paraId="00D84F42" w14:textId="00D13468" w:rsidR="00A76B97" w:rsidRDefault="00A76B97" w:rsidP="00926C98">
      <w:pPr>
        <w:spacing w:after="120"/>
        <w:jc w:val="center"/>
      </w:pPr>
      <w:r>
        <w:rPr>
          <w:rFonts w:cs="Arial"/>
          <w:sz w:val="22"/>
          <w:szCs w:val="22"/>
        </w:rPr>
        <w:br w:type="page"/>
      </w:r>
      <w:r w:rsidR="002340D5">
        <w:rPr>
          <w:noProof/>
          <w:lang w:eastAsia="en-AU"/>
        </w:rPr>
        <w:lastRenderedPageBreak/>
        <w:drawing>
          <wp:inline distT="0" distB="0" distL="0" distR="0" wp14:anchorId="513D7368" wp14:editId="2EBD1F1D">
            <wp:extent cx="3381375" cy="4257675"/>
            <wp:effectExtent l="0" t="0" r="9525" b="9525"/>
            <wp:docPr id="1" name="Picture 1" descr="This image is a map showing the location of the Panton Hill Bushland Reserves System in the Shire of Nillumbik." title="Figure 2: Location of the Panton Hill Bushland Reserves within the Shire of Nillumb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81375" cy="4257675"/>
                    </a:xfrm>
                    <a:prstGeom prst="rect">
                      <a:avLst/>
                    </a:prstGeom>
                    <a:noFill/>
                    <a:ln>
                      <a:noFill/>
                    </a:ln>
                  </pic:spPr>
                </pic:pic>
              </a:graphicData>
            </a:graphic>
          </wp:inline>
        </w:drawing>
      </w:r>
    </w:p>
    <w:p w14:paraId="05654A15" w14:textId="77777777" w:rsidR="00A76B97" w:rsidRPr="00431C0D" w:rsidRDefault="00037BA3" w:rsidP="0064450A">
      <w:pPr>
        <w:spacing w:after="120"/>
        <w:jc w:val="left"/>
        <w:rPr>
          <w:b/>
          <w:sz w:val="22"/>
          <w:szCs w:val="22"/>
        </w:rPr>
      </w:pPr>
      <w:r>
        <w:rPr>
          <w:b/>
          <w:sz w:val="22"/>
          <w:szCs w:val="22"/>
        </w:rPr>
        <w:t>Figure 2</w:t>
      </w:r>
      <w:r w:rsidR="00A76B97" w:rsidRPr="00431C0D">
        <w:rPr>
          <w:b/>
          <w:sz w:val="22"/>
          <w:szCs w:val="22"/>
        </w:rPr>
        <w:t xml:space="preserve">:  Location of the Panton Hill Bushland Reserve System </w:t>
      </w:r>
      <w:r w:rsidR="002F457F">
        <w:rPr>
          <w:b/>
          <w:sz w:val="22"/>
          <w:szCs w:val="22"/>
        </w:rPr>
        <w:t>w</w:t>
      </w:r>
      <w:r w:rsidR="00EB0990" w:rsidRPr="00431C0D">
        <w:rPr>
          <w:b/>
          <w:sz w:val="22"/>
          <w:szCs w:val="22"/>
        </w:rPr>
        <w:t>ithin</w:t>
      </w:r>
      <w:r w:rsidR="00A76B97" w:rsidRPr="00431C0D">
        <w:rPr>
          <w:b/>
          <w:sz w:val="22"/>
          <w:szCs w:val="22"/>
        </w:rPr>
        <w:t xml:space="preserve"> the Shire of Nillumbik</w:t>
      </w:r>
    </w:p>
    <w:p w14:paraId="037FA001" w14:textId="1A341063" w:rsidR="00180B27" w:rsidRPr="005B26E7" w:rsidRDefault="007C7C3E" w:rsidP="00F714C0">
      <w:pPr>
        <w:pStyle w:val="Heading2"/>
      </w:pPr>
      <w:bookmarkStart w:id="58" w:name="_Toc408924046"/>
      <w:bookmarkStart w:id="59" w:name="_Toc409086833"/>
      <w:r w:rsidRPr="005B26E7">
        <w:t xml:space="preserve">History of </w:t>
      </w:r>
      <w:r w:rsidR="00180B27" w:rsidRPr="005B26E7">
        <w:t>Consultation</w:t>
      </w:r>
      <w:r w:rsidR="000B3A3C" w:rsidRPr="005B26E7">
        <w:t xml:space="preserve"> for Development of the Plan</w:t>
      </w:r>
      <w:bookmarkEnd w:id="58"/>
      <w:bookmarkEnd w:id="59"/>
    </w:p>
    <w:p w14:paraId="5229FB00" w14:textId="77777777" w:rsidR="00766C0E" w:rsidRPr="0047256A" w:rsidRDefault="00766C0E" w:rsidP="00926C98">
      <w:pPr>
        <w:spacing w:after="120"/>
        <w:rPr>
          <w:rFonts w:cs="Arial"/>
        </w:rPr>
      </w:pPr>
      <w:r w:rsidRPr="0047256A">
        <w:rPr>
          <w:rFonts w:cs="Arial"/>
        </w:rPr>
        <w:t xml:space="preserve">In 2000, Council took over management of the reserves from the Advisory Committee at which time the reserves became known as the Panton Hill Bushland Reserve System.  In March 2005, Council developed a brief for consultants to undertake preparation of the Management Plan.  By November 2006 a Draft Management Plan had been prepared and Council endorsed its exhibition for public comment.  The Plan first went to the Recreation Trails Advisory Committee and Nillumbik’s Environment Advisory Committee before being released for broader public comment in March/April 2007.  Comment was received until April 30, 2007.  </w:t>
      </w:r>
    </w:p>
    <w:p w14:paraId="2F8F0CC6" w14:textId="24DACBF4" w:rsidR="00766C0E" w:rsidRPr="0047256A" w:rsidRDefault="00766C0E" w:rsidP="00926C98">
      <w:pPr>
        <w:spacing w:after="120"/>
        <w:rPr>
          <w:rFonts w:cs="Arial"/>
        </w:rPr>
      </w:pPr>
      <w:r w:rsidRPr="0047256A">
        <w:rPr>
          <w:rFonts w:cs="Arial"/>
        </w:rPr>
        <w:t xml:space="preserve">A facilitated community information session was held on March 14, 2007 to hear from the Plan’s authors and Council staff.  About 90 people attended, many concerned about the Draft Plan’s appearance to wish to exclude horse riding from the reserves.  At best the Draft Plan provided an inconsistent message on this matter.  On the one hand, it contained a recommendation to investigate current horse trails within the reserve system and develop a suitable trail network in consultation with the </w:t>
      </w:r>
      <w:r w:rsidRPr="0047256A">
        <w:rPr>
          <w:rFonts w:cs="Arial"/>
        </w:rPr>
        <w:lastRenderedPageBreak/>
        <w:t xml:space="preserve">Recreational Trails Advisory Committee.  Yet, on the other, it contained recommendations to fence reserve boundaries to the exclusion of various unspecified users.  Although officer briefings of Council in September 2007 subsequently correctly claimed that the Draft Plan made no specific recommendations “to ban horse riding or cycling”, horse riders nevertheless drew this conclusion – a conclusion it seems could not be rebutted at the time. </w:t>
      </w:r>
    </w:p>
    <w:p w14:paraId="2F845FE1" w14:textId="77777777" w:rsidR="00766C0E" w:rsidRPr="0047256A" w:rsidRDefault="00766C0E" w:rsidP="00926C98">
      <w:pPr>
        <w:spacing w:after="120"/>
        <w:rPr>
          <w:rFonts w:cs="Arial"/>
        </w:rPr>
      </w:pPr>
      <w:r w:rsidRPr="0047256A">
        <w:rPr>
          <w:rFonts w:cs="Arial"/>
        </w:rPr>
        <w:t xml:space="preserve">With hindsight, apart from inconsistent messages and inadequate communication, the extent of consultation for preparation of the Draft Plan also appeared to be lacking, with perhaps some failure to appreciate the extent of existing use of the reserves by horse riders especially.  The Draft Plan was criticised for failing to be a management plan in that it sought exclusion of problems instead of management of them.  Overall, it seems the Draft Plan had given insufficient acknowledgement to the social context in which it was seeking to provide necessary environmental protection.  </w:t>
      </w:r>
    </w:p>
    <w:p w14:paraId="045F0765" w14:textId="77777777" w:rsidR="00766C0E" w:rsidRPr="0047256A" w:rsidRDefault="00766C0E" w:rsidP="00926C98">
      <w:pPr>
        <w:spacing w:after="120"/>
        <w:rPr>
          <w:rFonts w:cs="Arial"/>
        </w:rPr>
      </w:pPr>
      <w:r w:rsidRPr="0047256A">
        <w:rPr>
          <w:rFonts w:cs="Arial"/>
        </w:rPr>
        <w:t xml:space="preserve">However, despite these shortcomings, the 2007 Draft Plan did document and establish the values of the reserves.  It indicated that the reserves supported a high diversity of indigenous flora and flora and were considered to be of State habitat significance.  The Draft Plan indicated high biodiversity values in the Panton Hill reserves with 275 flora species and 70 vertebrate fauna species. </w:t>
      </w:r>
    </w:p>
    <w:p w14:paraId="4CAB5A33" w14:textId="77777777" w:rsidR="00766C0E" w:rsidRPr="0047256A" w:rsidRDefault="00766C0E" w:rsidP="00926C98">
      <w:pPr>
        <w:spacing w:after="120"/>
        <w:rPr>
          <w:rFonts w:cs="Arial"/>
        </w:rPr>
      </w:pPr>
      <w:r w:rsidRPr="0047256A">
        <w:rPr>
          <w:rFonts w:cs="Arial"/>
        </w:rPr>
        <w:t xml:space="preserve">Following the period of public comment in March/April 2007, Council committed to undertake mapping of all the trails in the Panton Hill reserves and to work with interest groups to develop proposals for accommodation of recreational use.  There also appeared to be some commitment to undertake a social impact assessment, but this did not proceed perhaps in part because it was thought that the 1986 Watsons Creek Land Consultative Committee report had covered these dimensions, or that the 1994 Land Conservation Council Report had also provided a social and economic assessment (see Council Briefing report, September 2007, p. 14).  </w:t>
      </w:r>
    </w:p>
    <w:p w14:paraId="55A11ECE" w14:textId="2AD153CE" w:rsidR="00926C98" w:rsidRPr="0047256A" w:rsidRDefault="00766C0E" w:rsidP="00926C98">
      <w:pPr>
        <w:spacing w:after="120"/>
        <w:rPr>
          <w:rFonts w:cs="Arial"/>
        </w:rPr>
      </w:pPr>
      <w:r w:rsidRPr="0047256A">
        <w:rPr>
          <w:rFonts w:cs="Arial"/>
        </w:rPr>
        <w:t xml:space="preserve">The work on the mapping of trails and discussion with interest groups resulted in the development of the 2010 Draft Management Plan and the associated Recreational Trails Policy Position (included as </w:t>
      </w:r>
      <w:r w:rsidRPr="00F714C0">
        <w:rPr>
          <w:rFonts w:cs="Arial"/>
        </w:rPr>
        <w:t>Appendix A</w:t>
      </w:r>
      <w:r w:rsidRPr="0047256A">
        <w:rPr>
          <w:rFonts w:cs="Arial"/>
        </w:rPr>
        <w:t>).</w:t>
      </w:r>
      <w:r w:rsidR="002340D5" w:rsidRPr="0047256A">
        <w:rPr>
          <w:rFonts w:cs="Arial"/>
        </w:rPr>
        <w:t xml:space="preserve"> </w:t>
      </w:r>
    </w:p>
    <w:p w14:paraId="21279696" w14:textId="0CD118BC" w:rsidR="009425D8" w:rsidRDefault="009425D8" w:rsidP="00785DC3">
      <w:pPr>
        <w:pStyle w:val="Heading3"/>
      </w:pPr>
      <w:bookmarkStart w:id="60" w:name="_Toc408924047"/>
      <w:r w:rsidRPr="002C4C0E">
        <w:t>November</w:t>
      </w:r>
      <w:r>
        <w:t xml:space="preserve"> </w:t>
      </w:r>
      <w:r w:rsidRPr="002C4C0E">
        <w:t>2010</w:t>
      </w:r>
      <w:r>
        <w:t xml:space="preserve"> </w:t>
      </w:r>
      <w:r w:rsidRPr="002C4C0E">
        <w:t>-</w:t>
      </w:r>
      <w:r>
        <w:t xml:space="preserve"> </w:t>
      </w:r>
      <w:r w:rsidRPr="002C4C0E">
        <w:t xml:space="preserve">February </w:t>
      </w:r>
      <w:r>
        <w:t>20</w:t>
      </w:r>
      <w:r w:rsidRPr="002C4C0E">
        <w:t>11 Public Comment Period</w:t>
      </w:r>
      <w:bookmarkEnd w:id="60"/>
    </w:p>
    <w:p w14:paraId="06C8B27E" w14:textId="77777777" w:rsidR="009425D8" w:rsidRPr="005A2E44" w:rsidRDefault="009425D8" w:rsidP="00926C98">
      <w:pPr>
        <w:spacing w:after="120"/>
        <w:rPr>
          <w:rFonts w:cs="Arial"/>
        </w:rPr>
      </w:pPr>
      <w:r w:rsidRPr="005A2E44">
        <w:rPr>
          <w:rFonts w:cs="Arial"/>
        </w:rPr>
        <w:t xml:space="preserve">At the Council meeting on November 23, 2010, the Draft Management Plan was endorsed for public comment.  The Draft Plan was posted on the Nillumbik website </w:t>
      </w:r>
      <w:r w:rsidR="00BE2F0F" w:rsidRPr="005A2E44">
        <w:rPr>
          <w:rFonts w:cs="Arial"/>
        </w:rPr>
        <w:t xml:space="preserve">in December 2010 </w:t>
      </w:r>
      <w:r w:rsidRPr="005A2E44">
        <w:rPr>
          <w:rFonts w:cs="Arial"/>
        </w:rPr>
        <w:t xml:space="preserve">and copies made available at local libraries.  Hard copies were also </w:t>
      </w:r>
      <w:r w:rsidRPr="005A2E44">
        <w:rPr>
          <w:rFonts w:cs="Arial"/>
        </w:rPr>
        <w:lastRenderedPageBreak/>
        <w:t xml:space="preserve">sent to key stakeholder groups and CDs posted to individuals where requests were made.  All adjacent neighbouring property owners were posted a letter notifying them of the public comment period and inviting their submissions.  An advertisement was also placed in local papers to invite submissions.  Articles also appeared in local papers during the comment period and subsequently.  </w:t>
      </w:r>
    </w:p>
    <w:p w14:paraId="5C742F83" w14:textId="77777777" w:rsidR="009425D8" w:rsidRPr="005A2E44" w:rsidRDefault="009425D8" w:rsidP="00926C98">
      <w:pPr>
        <w:spacing w:after="120"/>
        <w:rPr>
          <w:rFonts w:cs="Arial"/>
        </w:rPr>
      </w:pPr>
      <w:r w:rsidRPr="005A2E44">
        <w:rPr>
          <w:rFonts w:cs="Arial"/>
        </w:rPr>
        <w:t xml:space="preserve">Due to the Christmas break, the period for public comment was lengthened with a closing date of Friday February 25, 2011. </w:t>
      </w:r>
    </w:p>
    <w:p w14:paraId="704FA714" w14:textId="77777777" w:rsidR="009425D8" w:rsidRPr="005A2E44" w:rsidRDefault="009425D8" w:rsidP="00926C98">
      <w:pPr>
        <w:spacing w:after="120"/>
        <w:rPr>
          <w:rFonts w:cs="Arial"/>
        </w:rPr>
      </w:pPr>
      <w:r w:rsidRPr="005A2E44">
        <w:rPr>
          <w:rFonts w:cs="Arial"/>
        </w:rPr>
        <w:t>Near the beginning of the comment period some requests were made that the process be halted until a bibliography and appropriate referencing of all sources were included in the Draft Plan.  This request was not met as it was felt the grounds were insubstantial.</w:t>
      </w:r>
    </w:p>
    <w:p w14:paraId="3AC99916" w14:textId="7F778136" w:rsidR="009425D8" w:rsidRPr="0064450A" w:rsidRDefault="009425D8" w:rsidP="00785DC3">
      <w:pPr>
        <w:pStyle w:val="Heading3"/>
      </w:pPr>
      <w:bookmarkStart w:id="61" w:name="_Toc408924048"/>
      <w:r w:rsidRPr="0064450A">
        <w:t>Overview of Submissions</w:t>
      </w:r>
      <w:bookmarkEnd w:id="61"/>
      <w:r w:rsidRPr="0064450A">
        <w:t xml:space="preserve"> </w:t>
      </w:r>
    </w:p>
    <w:p w14:paraId="6302AD58" w14:textId="094DBD18" w:rsidR="009425D8" w:rsidRPr="005B26E7" w:rsidRDefault="009425D8" w:rsidP="00785DC3">
      <w:pPr>
        <w:pStyle w:val="Heading4"/>
      </w:pPr>
      <w:bookmarkStart w:id="62" w:name="_Toc408924049"/>
      <w:r w:rsidRPr="005B26E7">
        <w:t>Number of Submitters</w:t>
      </w:r>
      <w:bookmarkEnd w:id="62"/>
    </w:p>
    <w:p w14:paraId="78C0E654" w14:textId="77777777" w:rsidR="009425D8" w:rsidRPr="0047256A" w:rsidRDefault="007C7C3E" w:rsidP="00926C98">
      <w:pPr>
        <w:spacing w:after="120"/>
        <w:rPr>
          <w:rFonts w:cs="Arial"/>
        </w:rPr>
      </w:pPr>
      <w:r w:rsidRPr="0047256A">
        <w:rPr>
          <w:rFonts w:cs="Arial"/>
        </w:rPr>
        <w:t>A total of 131</w:t>
      </w:r>
      <w:r w:rsidR="009425D8" w:rsidRPr="0047256A">
        <w:rPr>
          <w:rFonts w:cs="Arial"/>
        </w:rPr>
        <w:t xml:space="preserve"> submissions were received during the comment period.  This included 21 child submissions.  There were also two petitions lodged.  A breakdown of submissions is indicated in the pie-charts</w:t>
      </w:r>
      <w:r w:rsidR="0064450A">
        <w:rPr>
          <w:rFonts w:cs="Arial"/>
        </w:rPr>
        <w:t xml:space="preserve"> on the following page</w:t>
      </w:r>
      <w:r w:rsidR="009425D8" w:rsidRPr="0047256A">
        <w:rPr>
          <w:rFonts w:cs="Arial"/>
        </w:rPr>
        <w:t>.</w:t>
      </w:r>
    </w:p>
    <w:p w14:paraId="1B510ACC" w14:textId="272919FE" w:rsidR="009425D8" w:rsidRDefault="009425D8" w:rsidP="00785DC3">
      <w:pPr>
        <w:pStyle w:val="Heading4"/>
      </w:pPr>
      <w:bookmarkStart w:id="63" w:name="_Toc408924050"/>
      <w:r w:rsidRPr="002C4C0E">
        <w:t>Broad Characterisation of Submissions</w:t>
      </w:r>
      <w:bookmarkEnd w:id="63"/>
    </w:p>
    <w:p w14:paraId="0F17E557" w14:textId="7C507F14" w:rsidR="009425D8" w:rsidRPr="0047256A" w:rsidRDefault="009425D8" w:rsidP="00926C98">
      <w:pPr>
        <w:spacing w:after="120"/>
        <w:rPr>
          <w:rFonts w:cs="Arial"/>
        </w:rPr>
      </w:pPr>
      <w:r w:rsidRPr="0047256A">
        <w:rPr>
          <w:rFonts w:cs="Arial"/>
        </w:rPr>
        <w:t xml:space="preserve">The submissions could be broadly characterised as being mostly either of a primary horse riding interest nature, or a primary conservation interest nature.  However, it is recognised that this broad characterisation possibly over-simplifies the situation as many submitters with a primary horse riding interest also </w:t>
      </w:r>
      <w:r w:rsidR="00F41EE8">
        <w:rPr>
          <w:rFonts w:cs="Arial"/>
        </w:rPr>
        <w:t>expressed their</w:t>
      </w:r>
      <w:r w:rsidRPr="0047256A">
        <w:rPr>
          <w:rFonts w:cs="Arial"/>
        </w:rPr>
        <w:t xml:space="preserve"> interest in conservation matters and in fact extolled the values of the reserves they were seeking to access. </w:t>
      </w:r>
    </w:p>
    <w:p w14:paraId="22C5FB0C" w14:textId="77777777" w:rsidR="009425D8" w:rsidRPr="0047256A" w:rsidRDefault="009425D8" w:rsidP="00926C98">
      <w:pPr>
        <w:spacing w:after="120"/>
        <w:rPr>
          <w:rFonts w:cs="Arial"/>
        </w:rPr>
      </w:pPr>
      <w:r w:rsidRPr="0047256A">
        <w:rPr>
          <w:rFonts w:cs="Arial"/>
        </w:rPr>
        <w:t xml:space="preserve">There were also a number of submissions that, rather than primarily place an emphasis on conservation </w:t>
      </w:r>
      <w:r w:rsidR="00EB0990" w:rsidRPr="0047256A">
        <w:rPr>
          <w:rFonts w:cs="Arial"/>
        </w:rPr>
        <w:t>matters</w:t>
      </w:r>
      <w:r w:rsidRPr="0047256A">
        <w:rPr>
          <w:rFonts w:cs="Arial"/>
        </w:rPr>
        <w:t xml:space="preserve"> chose to mainly support the Draft Plan and its recommendations.  While these submitters were certainly inclined to a pro-conservation position, the distinction between the groups was very fine indeed.  However, the clear nature of support for the Plan put them into this separate category and distinguished them from primary conservation interests which were often critical of the Draft Plan in a number of respects.  </w:t>
      </w:r>
    </w:p>
    <w:p w14:paraId="203CB6EE" w14:textId="77777777" w:rsidR="009425D8" w:rsidRPr="0047256A" w:rsidRDefault="009425D8" w:rsidP="00926C98">
      <w:pPr>
        <w:spacing w:after="120"/>
        <w:rPr>
          <w:rFonts w:cs="Arial"/>
        </w:rPr>
      </w:pPr>
      <w:r w:rsidRPr="0047256A">
        <w:rPr>
          <w:rFonts w:cs="Arial"/>
        </w:rPr>
        <w:t>A very small number (2) of submissions were considered neutral in that they supported retention of the status quo and neither stated support for the plan, nor expressed a pro-horse or a pro-conservation position.</w:t>
      </w:r>
    </w:p>
    <w:p w14:paraId="54428B72" w14:textId="77777777" w:rsidR="009425D8" w:rsidRPr="0047256A" w:rsidRDefault="009425D8" w:rsidP="00926C98">
      <w:pPr>
        <w:spacing w:after="120"/>
        <w:rPr>
          <w:rFonts w:cs="Arial"/>
        </w:rPr>
      </w:pPr>
      <w:r w:rsidRPr="0047256A">
        <w:rPr>
          <w:rFonts w:cs="Arial"/>
        </w:rPr>
        <w:lastRenderedPageBreak/>
        <w:t xml:space="preserve">The percentage of submissions of a primary horse riding interest nature </w:t>
      </w:r>
      <w:r w:rsidR="0064450A">
        <w:rPr>
          <w:rFonts w:cs="Arial"/>
        </w:rPr>
        <w:t>was large, running at around 80 per cent</w:t>
      </w:r>
      <w:r w:rsidRPr="0047256A">
        <w:rPr>
          <w:rFonts w:cs="Arial"/>
        </w:rPr>
        <w:t xml:space="preserve"> of the total.</w:t>
      </w:r>
    </w:p>
    <w:p w14:paraId="17EC7D17" w14:textId="77777777" w:rsidR="009425D8" w:rsidRPr="0047256A" w:rsidRDefault="009425D8" w:rsidP="00926C98">
      <w:pPr>
        <w:spacing w:after="120"/>
        <w:rPr>
          <w:rFonts w:cs="Arial"/>
        </w:rPr>
      </w:pPr>
      <w:r w:rsidRPr="0047256A">
        <w:rPr>
          <w:rFonts w:cs="Arial"/>
        </w:rPr>
        <w:t xml:space="preserve">Not surprisingly in circumstances where a public campaign was being waged, the submissions from horse riding interests made many very similar points generally, although by no means was there strict adherence to a script.  Rather, there were numerous individual observations and variations on themes, sometimes providing some contradiction of key points made by leading pro-horse interests.  This is not intended as a criticism of pro-horse interests, rather it is indicative of the variety of opinions in the community that coalesced under the pro-horse banner – a phenomenon that can occur in public campaigns where differences are accommodated under a broad coalition.  </w:t>
      </w:r>
    </w:p>
    <w:p w14:paraId="6687ABAD" w14:textId="77777777" w:rsidR="009425D8" w:rsidRPr="0047256A" w:rsidRDefault="009425D8" w:rsidP="00926C98">
      <w:pPr>
        <w:spacing w:after="120"/>
        <w:rPr>
          <w:rFonts w:cs="Arial"/>
        </w:rPr>
      </w:pPr>
      <w:r w:rsidRPr="0047256A">
        <w:rPr>
          <w:rFonts w:cs="Arial"/>
        </w:rPr>
        <w:t xml:space="preserve">In looking back at submission to the 2007 Draft Plan and comparing them with submissions to the 2010 Draft Plan, it was noted that a number of submitters (and from both major camps), chose to duplicate comments and even photographs from their earlier submissions.  </w:t>
      </w:r>
      <w:r w:rsidR="007C7C3E" w:rsidRPr="0047256A">
        <w:rPr>
          <w:rFonts w:cs="Arial"/>
        </w:rPr>
        <w:t>This perhaps indicated</w:t>
      </w:r>
      <w:r w:rsidRPr="0047256A">
        <w:rPr>
          <w:rFonts w:cs="Arial"/>
        </w:rPr>
        <w:t xml:space="preserve"> some understandable tiredness with what has been a lengthy process.  In some cases it may </w:t>
      </w:r>
      <w:r w:rsidR="007C7C3E" w:rsidRPr="0047256A">
        <w:rPr>
          <w:rFonts w:cs="Arial"/>
        </w:rPr>
        <w:t xml:space="preserve">have </w:t>
      </w:r>
      <w:r w:rsidRPr="0047256A">
        <w:rPr>
          <w:rFonts w:cs="Arial"/>
        </w:rPr>
        <w:t>also indicate</w:t>
      </w:r>
      <w:r w:rsidR="007C7C3E" w:rsidRPr="0047256A">
        <w:rPr>
          <w:rFonts w:cs="Arial"/>
        </w:rPr>
        <w:t>d</w:t>
      </w:r>
      <w:r w:rsidRPr="0047256A">
        <w:rPr>
          <w:rFonts w:cs="Arial"/>
        </w:rPr>
        <w:t xml:space="preserve"> some failure to recognise the extent to which issues had moved on and been addressed more fully in the 2010 Draft Plan compared with the 2007 Plan.  Hence, argument tha</w:t>
      </w:r>
      <w:r w:rsidR="0064450A">
        <w:rPr>
          <w:rFonts w:cs="Arial"/>
        </w:rPr>
        <w:t>t horses were still being ‘excluded’</w:t>
      </w:r>
      <w:r w:rsidRPr="0047256A">
        <w:rPr>
          <w:rFonts w:cs="Arial"/>
        </w:rPr>
        <w:t xml:space="preserve"> from the Panton Hill Reserves under the 2010 Plan, while an understandable conclusion to draw from the 2007 Plan, could not be sustained from any reasonable scrutiny of the 2010 Plan</w:t>
      </w:r>
      <w:r w:rsidR="007C7C3E" w:rsidRPr="0047256A">
        <w:rPr>
          <w:rFonts w:cs="Arial"/>
        </w:rPr>
        <w:t xml:space="preserve">. </w:t>
      </w:r>
      <w:r w:rsidRPr="0047256A">
        <w:rPr>
          <w:rFonts w:cs="Arial"/>
        </w:rPr>
        <w:t xml:space="preserve"> </w:t>
      </w:r>
    </w:p>
    <w:p w14:paraId="69BD0BD3" w14:textId="63421813" w:rsidR="009425D8" w:rsidRPr="000E16FD" w:rsidRDefault="009425D8" w:rsidP="00785DC3">
      <w:pPr>
        <w:pStyle w:val="Heading4"/>
      </w:pPr>
      <w:bookmarkStart w:id="64" w:name="_Toc408924052"/>
      <w:r w:rsidRPr="000E16FD">
        <w:t>Common Items Raised by Submitters</w:t>
      </w:r>
      <w:bookmarkEnd w:id="64"/>
    </w:p>
    <w:p w14:paraId="147B82BC" w14:textId="77777777" w:rsidR="009425D8" w:rsidRPr="0047256A" w:rsidRDefault="009425D8" w:rsidP="00926C98">
      <w:pPr>
        <w:spacing w:after="120"/>
        <w:rPr>
          <w:rFonts w:cs="Arial"/>
        </w:rPr>
      </w:pPr>
      <w:r w:rsidRPr="0047256A">
        <w:rPr>
          <w:rFonts w:cs="Arial"/>
        </w:rPr>
        <w:t>While Section 3 below seeks to provide detailed analysis of key issues raised by submissions, in summary, the leading items raised by submitters from each of the identifiable categories can be outlined as follows:</w:t>
      </w:r>
    </w:p>
    <w:p w14:paraId="61531B0B" w14:textId="77777777" w:rsidR="009425D8" w:rsidRPr="00785DC3" w:rsidRDefault="009425D8" w:rsidP="00785DC3">
      <w:pPr>
        <w:pStyle w:val="Heading4"/>
      </w:pPr>
      <w:r w:rsidRPr="00785DC3">
        <w:t>Primary Horse Interests</w:t>
      </w:r>
    </w:p>
    <w:p w14:paraId="4C417067" w14:textId="77777777" w:rsidR="009425D8" w:rsidRPr="0047256A" w:rsidRDefault="009425D8" w:rsidP="00926C98">
      <w:pPr>
        <w:spacing w:after="120"/>
        <w:rPr>
          <w:rFonts w:cs="Arial"/>
        </w:rPr>
      </w:pPr>
      <w:r w:rsidRPr="0047256A">
        <w:rPr>
          <w:rFonts w:cs="Arial"/>
        </w:rPr>
        <w:t xml:space="preserve">The following twelve items or themes were perhaps the most popular ones covered by those with primary horse interests.  </w:t>
      </w:r>
    </w:p>
    <w:p w14:paraId="0581FF7B" w14:textId="77777777" w:rsidR="009425D8" w:rsidRPr="00F41EE8" w:rsidRDefault="003D11C8" w:rsidP="00926C98">
      <w:pPr>
        <w:numPr>
          <w:ilvl w:val="0"/>
          <w:numId w:val="6"/>
        </w:numPr>
        <w:tabs>
          <w:tab w:val="clear" w:pos="720"/>
          <w:tab w:val="num" w:pos="561"/>
        </w:tabs>
        <w:spacing w:after="120"/>
        <w:ind w:left="561" w:hanging="561"/>
        <w:rPr>
          <w:rFonts w:cs="Arial"/>
        </w:rPr>
      </w:pPr>
      <w:r w:rsidRPr="00F41EE8">
        <w:rPr>
          <w:rFonts w:cs="Arial"/>
        </w:rPr>
        <w:t>R</w:t>
      </w:r>
      <w:r w:rsidR="009425D8" w:rsidRPr="00F41EE8">
        <w:rPr>
          <w:rFonts w:cs="Arial"/>
        </w:rPr>
        <w:t>etention of five trails for horse riding, i.e. an increase of two over the recommendations of the Draft Plan with focus on trials at Bulwidj to secure it as a shared trail alongside pedestrians and mountain bike riders and retention of the northern spur trail through Bunjil to achieve connection from the Regional Trail adjacent to Long Gully Road through to the shared trail in the remainder of Bunjil;</w:t>
      </w:r>
    </w:p>
    <w:p w14:paraId="6732BFEA" w14:textId="77777777" w:rsidR="009425D8" w:rsidRPr="00F41EE8" w:rsidRDefault="003D11C8" w:rsidP="00926C98">
      <w:pPr>
        <w:numPr>
          <w:ilvl w:val="0"/>
          <w:numId w:val="6"/>
        </w:numPr>
        <w:tabs>
          <w:tab w:val="clear" w:pos="720"/>
          <w:tab w:val="num" w:pos="561"/>
        </w:tabs>
        <w:spacing w:after="120"/>
        <w:ind w:left="561" w:hanging="561"/>
        <w:rPr>
          <w:rFonts w:cs="Arial"/>
        </w:rPr>
      </w:pPr>
      <w:r w:rsidRPr="00F41EE8">
        <w:rPr>
          <w:rFonts w:cs="Arial"/>
        </w:rPr>
        <w:lastRenderedPageBreak/>
        <w:t>S</w:t>
      </w:r>
      <w:r w:rsidR="009425D8" w:rsidRPr="00F41EE8">
        <w:rPr>
          <w:rFonts w:cs="Arial"/>
        </w:rPr>
        <w:t>afety of riders, particularly children, especially where trails are restricted and riders are forced on to roads;</w:t>
      </w:r>
    </w:p>
    <w:p w14:paraId="20F9509F" w14:textId="77777777" w:rsidR="009425D8" w:rsidRPr="00F41EE8" w:rsidRDefault="003D11C8" w:rsidP="00926C98">
      <w:pPr>
        <w:numPr>
          <w:ilvl w:val="0"/>
          <w:numId w:val="6"/>
        </w:numPr>
        <w:tabs>
          <w:tab w:val="clear" w:pos="720"/>
          <w:tab w:val="num" w:pos="561"/>
        </w:tabs>
        <w:spacing w:after="120"/>
        <w:ind w:left="561" w:hanging="561"/>
        <w:rPr>
          <w:rFonts w:cs="Arial"/>
        </w:rPr>
      </w:pPr>
      <w:r w:rsidRPr="00F41EE8">
        <w:rPr>
          <w:rFonts w:cs="Arial"/>
        </w:rPr>
        <w:t>H</w:t>
      </w:r>
      <w:r w:rsidR="009425D8" w:rsidRPr="00F41EE8">
        <w:rPr>
          <w:rFonts w:cs="Arial"/>
        </w:rPr>
        <w:t>orse riding is an important recreational activity enjoyed by all family members, keeping people active and healthy and therefore deserves support by Council;</w:t>
      </w:r>
    </w:p>
    <w:p w14:paraId="1796AAB9" w14:textId="77777777" w:rsidR="009425D8" w:rsidRPr="00F41EE8" w:rsidRDefault="003D11C8" w:rsidP="00926C98">
      <w:pPr>
        <w:numPr>
          <w:ilvl w:val="0"/>
          <w:numId w:val="6"/>
        </w:numPr>
        <w:tabs>
          <w:tab w:val="clear" w:pos="720"/>
          <w:tab w:val="num" w:pos="561"/>
        </w:tabs>
        <w:spacing w:after="120"/>
        <w:ind w:left="561" w:hanging="561"/>
        <w:rPr>
          <w:rFonts w:cs="Arial"/>
        </w:rPr>
      </w:pPr>
      <w:r w:rsidRPr="00F41EE8">
        <w:rPr>
          <w:rFonts w:cs="Arial"/>
        </w:rPr>
        <w:t>L</w:t>
      </w:r>
      <w:r w:rsidR="009425D8" w:rsidRPr="00F41EE8">
        <w:rPr>
          <w:rFonts w:cs="Arial"/>
        </w:rPr>
        <w:t xml:space="preserve">ack of damage to the bushland environment caused by horses – riders have been using the reserves for 40 years and there is no apparent deterioration or damage.  No substantial case for exclusion of horses has been established and officers appear unable to provide a rationale and information; </w:t>
      </w:r>
    </w:p>
    <w:p w14:paraId="0A202F36" w14:textId="77777777" w:rsidR="009425D8" w:rsidRPr="00F41EE8" w:rsidRDefault="003D11C8" w:rsidP="00926C98">
      <w:pPr>
        <w:numPr>
          <w:ilvl w:val="0"/>
          <w:numId w:val="6"/>
        </w:numPr>
        <w:tabs>
          <w:tab w:val="clear" w:pos="720"/>
          <w:tab w:val="num" w:pos="561"/>
        </w:tabs>
        <w:spacing w:after="120"/>
        <w:ind w:left="561" w:hanging="561"/>
        <w:rPr>
          <w:rFonts w:cs="Arial"/>
        </w:rPr>
      </w:pPr>
      <w:r w:rsidRPr="00F41EE8">
        <w:rPr>
          <w:rFonts w:cs="Arial"/>
        </w:rPr>
        <w:t>A</w:t>
      </w:r>
      <w:r w:rsidR="009425D8" w:rsidRPr="00F41EE8">
        <w:rPr>
          <w:rFonts w:cs="Arial"/>
        </w:rPr>
        <w:t>bsence of documented evidence of weed spread caused by horses;</w:t>
      </w:r>
    </w:p>
    <w:p w14:paraId="0FBFE058" w14:textId="77777777" w:rsidR="009425D8" w:rsidRPr="00F41EE8" w:rsidRDefault="003D11C8" w:rsidP="00926C98">
      <w:pPr>
        <w:numPr>
          <w:ilvl w:val="0"/>
          <w:numId w:val="6"/>
        </w:numPr>
        <w:tabs>
          <w:tab w:val="clear" w:pos="720"/>
          <w:tab w:val="num" w:pos="561"/>
        </w:tabs>
        <w:spacing w:after="120"/>
        <w:ind w:left="561" w:hanging="561"/>
        <w:rPr>
          <w:rFonts w:cs="Arial"/>
        </w:rPr>
      </w:pPr>
      <w:r w:rsidRPr="00F41EE8">
        <w:rPr>
          <w:rFonts w:cs="Arial"/>
        </w:rPr>
        <w:t>D</w:t>
      </w:r>
      <w:r w:rsidR="009425D8" w:rsidRPr="00F41EE8">
        <w:rPr>
          <w:rFonts w:cs="Arial"/>
        </w:rPr>
        <w:t>iscrimination, denial of opportunity, inconsistent treatment of horse riders in the Draft Plan – a consistent line was that horse riders were only being permitted access to 3 of the 9 trails “that horse riders have historically ridden” – despite the fact that some of these 9 trails are no longer useable;</w:t>
      </w:r>
    </w:p>
    <w:p w14:paraId="4F0E4C83" w14:textId="77777777" w:rsidR="009425D8" w:rsidRPr="00F41EE8" w:rsidRDefault="003D11C8" w:rsidP="00926C98">
      <w:pPr>
        <w:numPr>
          <w:ilvl w:val="0"/>
          <w:numId w:val="6"/>
        </w:numPr>
        <w:tabs>
          <w:tab w:val="clear" w:pos="720"/>
          <w:tab w:val="num" w:pos="561"/>
        </w:tabs>
        <w:spacing w:after="120"/>
        <w:ind w:left="561" w:hanging="561"/>
        <w:rPr>
          <w:rFonts w:cs="Arial"/>
        </w:rPr>
      </w:pPr>
      <w:r w:rsidRPr="00F41EE8">
        <w:rPr>
          <w:rFonts w:cs="Arial"/>
        </w:rPr>
        <w:t>O</w:t>
      </w:r>
      <w:r w:rsidR="009425D8" w:rsidRPr="00F41EE8">
        <w:rPr>
          <w:rFonts w:cs="Arial"/>
        </w:rPr>
        <w:t xml:space="preserve">riginal purpose of reserves included use by whole community, i.e. by horse riders; </w:t>
      </w:r>
    </w:p>
    <w:p w14:paraId="729A0E6F" w14:textId="77777777" w:rsidR="009425D8" w:rsidRPr="00F41EE8" w:rsidRDefault="003D11C8" w:rsidP="00926C98">
      <w:pPr>
        <w:numPr>
          <w:ilvl w:val="0"/>
          <w:numId w:val="6"/>
        </w:numPr>
        <w:tabs>
          <w:tab w:val="clear" w:pos="720"/>
          <w:tab w:val="num" w:pos="561"/>
        </w:tabs>
        <w:spacing w:after="120"/>
        <w:ind w:left="561" w:hanging="561"/>
        <w:rPr>
          <w:rFonts w:cs="Arial"/>
        </w:rPr>
      </w:pPr>
      <w:r w:rsidRPr="00F41EE8">
        <w:rPr>
          <w:rFonts w:cs="Arial"/>
        </w:rPr>
        <w:t>T</w:t>
      </w:r>
      <w:r w:rsidR="009425D8" w:rsidRPr="00F41EE8">
        <w:rPr>
          <w:rFonts w:cs="Arial"/>
        </w:rPr>
        <w:t>rails only occupy 1</w:t>
      </w:r>
      <w:r w:rsidR="0064450A" w:rsidRPr="00F41EE8">
        <w:rPr>
          <w:rFonts w:cs="Arial"/>
        </w:rPr>
        <w:t xml:space="preserve"> per cent</w:t>
      </w:r>
      <w:r w:rsidR="009425D8" w:rsidRPr="00F41EE8">
        <w:rPr>
          <w:rFonts w:cs="Arial"/>
        </w:rPr>
        <w:t xml:space="preserve"> of the total reserve area – so request for access is minimal; </w:t>
      </w:r>
    </w:p>
    <w:p w14:paraId="1B28B828" w14:textId="77777777" w:rsidR="009425D8" w:rsidRPr="00F41EE8" w:rsidRDefault="003D11C8" w:rsidP="00926C98">
      <w:pPr>
        <w:numPr>
          <w:ilvl w:val="0"/>
          <w:numId w:val="6"/>
        </w:numPr>
        <w:tabs>
          <w:tab w:val="clear" w:pos="720"/>
          <w:tab w:val="num" w:pos="561"/>
        </w:tabs>
        <w:spacing w:after="120"/>
        <w:ind w:left="561" w:hanging="561"/>
        <w:rPr>
          <w:rFonts w:cs="Arial"/>
        </w:rPr>
      </w:pPr>
      <w:r w:rsidRPr="00F41EE8">
        <w:rPr>
          <w:rFonts w:cs="Arial"/>
        </w:rPr>
        <w:t>L</w:t>
      </w:r>
      <w:r w:rsidR="009425D8" w:rsidRPr="00F41EE8">
        <w:rPr>
          <w:rFonts w:cs="Arial"/>
        </w:rPr>
        <w:t>ow levels of trail use by horse riders means trails will not deteriorate;</w:t>
      </w:r>
    </w:p>
    <w:p w14:paraId="042D855E" w14:textId="77777777" w:rsidR="009425D8" w:rsidRPr="00F41EE8" w:rsidRDefault="003D11C8" w:rsidP="00926C98">
      <w:pPr>
        <w:numPr>
          <w:ilvl w:val="0"/>
          <w:numId w:val="6"/>
        </w:numPr>
        <w:tabs>
          <w:tab w:val="clear" w:pos="720"/>
          <w:tab w:val="num" w:pos="561"/>
        </w:tabs>
        <w:spacing w:after="120"/>
        <w:ind w:left="561" w:hanging="561"/>
        <w:rPr>
          <w:rFonts w:cs="Arial"/>
        </w:rPr>
      </w:pPr>
      <w:r w:rsidRPr="00F41EE8">
        <w:rPr>
          <w:rFonts w:cs="Arial"/>
        </w:rPr>
        <w:t>H</w:t>
      </w:r>
      <w:r w:rsidR="009425D8" w:rsidRPr="00F41EE8">
        <w:rPr>
          <w:rFonts w:cs="Arial"/>
        </w:rPr>
        <w:t>orse riding is part of the area’s local heritage and should be respected as such and not diminished;</w:t>
      </w:r>
    </w:p>
    <w:p w14:paraId="6162086A" w14:textId="77777777" w:rsidR="009425D8" w:rsidRPr="00F41EE8" w:rsidRDefault="003D11C8" w:rsidP="00926C98">
      <w:pPr>
        <w:numPr>
          <w:ilvl w:val="0"/>
          <w:numId w:val="6"/>
        </w:numPr>
        <w:tabs>
          <w:tab w:val="clear" w:pos="720"/>
          <w:tab w:val="num" w:pos="561"/>
        </w:tabs>
        <w:spacing w:after="120"/>
        <w:ind w:left="561" w:hanging="561"/>
        <w:rPr>
          <w:rFonts w:cs="Arial"/>
        </w:rPr>
      </w:pPr>
      <w:r w:rsidRPr="00F41EE8">
        <w:rPr>
          <w:rFonts w:cs="Arial"/>
        </w:rPr>
        <w:t>H</w:t>
      </w:r>
      <w:r w:rsidR="009425D8" w:rsidRPr="00F41EE8">
        <w:rPr>
          <w:rFonts w:cs="Arial"/>
        </w:rPr>
        <w:t>orse riding is a significant contributor to local economy;</w:t>
      </w:r>
    </w:p>
    <w:p w14:paraId="08E9BD3A" w14:textId="77777777" w:rsidR="009425D8" w:rsidRPr="00F41EE8" w:rsidRDefault="003D11C8" w:rsidP="00926C98">
      <w:pPr>
        <w:numPr>
          <w:ilvl w:val="0"/>
          <w:numId w:val="6"/>
        </w:numPr>
        <w:tabs>
          <w:tab w:val="clear" w:pos="720"/>
          <w:tab w:val="num" w:pos="561"/>
        </w:tabs>
        <w:spacing w:after="120"/>
        <w:ind w:left="561" w:hanging="561"/>
        <w:rPr>
          <w:rFonts w:cs="Arial"/>
        </w:rPr>
      </w:pPr>
      <w:r w:rsidRPr="00F41EE8">
        <w:rPr>
          <w:rFonts w:cs="Arial"/>
        </w:rPr>
        <w:t>H</w:t>
      </w:r>
      <w:r w:rsidR="009425D8" w:rsidRPr="00F41EE8">
        <w:rPr>
          <w:rFonts w:cs="Arial"/>
        </w:rPr>
        <w:t xml:space="preserve">orse riders care for the local environment and would be prepared to do voluntary work to maintain trails and assist with environmental protection. </w:t>
      </w:r>
    </w:p>
    <w:p w14:paraId="0A0D1112" w14:textId="77777777" w:rsidR="009425D8" w:rsidRPr="0047256A" w:rsidRDefault="009425D8" w:rsidP="00926C98">
      <w:pPr>
        <w:spacing w:after="120"/>
        <w:rPr>
          <w:rFonts w:cs="Arial"/>
        </w:rPr>
      </w:pPr>
      <w:r w:rsidRPr="0047256A">
        <w:rPr>
          <w:rFonts w:cs="Arial"/>
        </w:rPr>
        <w:t>As well there were numerous other items covered by those with primary horse</w:t>
      </w:r>
      <w:r w:rsidRPr="0047256A">
        <w:rPr>
          <w:rFonts w:cs="Arial"/>
          <w:b/>
        </w:rPr>
        <w:t xml:space="preserve"> </w:t>
      </w:r>
      <w:r w:rsidRPr="0047256A">
        <w:rPr>
          <w:rFonts w:cs="Arial"/>
        </w:rPr>
        <w:t xml:space="preserve">interests.  These ranged from weighty matters of possible incursion of the UN Human Rights Charter, to localised matters of retention of a certain trail for horse riders so they could visit friends or continue to have lunch at a certain restaurant via riding there.  </w:t>
      </w:r>
    </w:p>
    <w:p w14:paraId="7375FCA7" w14:textId="77777777" w:rsidR="009425D8" w:rsidRPr="0047256A" w:rsidRDefault="00BE2F0F" w:rsidP="000E16FD">
      <w:pPr>
        <w:pStyle w:val="Heading4"/>
      </w:pPr>
      <w:r w:rsidRPr="0047256A">
        <w:t>Primary C</w:t>
      </w:r>
      <w:r w:rsidR="009425D8" w:rsidRPr="0047256A">
        <w:t>onservation Interests</w:t>
      </w:r>
    </w:p>
    <w:p w14:paraId="106A98DE" w14:textId="77777777" w:rsidR="009425D8" w:rsidRPr="0047256A" w:rsidRDefault="009425D8" w:rsidP="00926C98">
      <w:pPr>
        <w:spacing w:after="120"/>
        <w:rPr>
          <w:rFonts w:cs="Arial"/>
        </w:rPr>
      </w:pPr>
      <w:r w:rsidRPr="0047256A">
        <w:rPr>
          <w:rFonts w:cs="Arial"/>
        </w:rPr>
        <w:t xml:space="preserve">Possibly because those with primary conservation interests were not part of an organised campaign, themes were comparatively more diverse, but the following twelve items probably cover the most popular matters highlighted by submitters.  </w:t>
      </w:r>
    </w:p>
    <w:p w14:paraId="64773C69" w14:textId="77777777" w:rsidR="009425D8" w:rsidRPr="00F41EE8" w:rsidRDefault="009425D8" w:rsidP="00926C98">
      <w:pPr>
        <w:numPr>
          <w:ilvl w:val="0"/>
          <w:numId w:val="7"/>
        </w:numPr>
        <w:spacing w:after="120"/>
        <w:ind w:left="561" w:hanging="561"/>
        <w:rPr>
          <w:rFonts w:cs="Arial"/>
        </w:rPr>
      </w:pPr>
      <w:r w:rsidRPr="00F41EE8">
        <w:rPr>
          <w:rFonts w:cs="Arial"/>
        </w:rPr>
        <w:lastRenderedPageBreak/>
        <w:t>PCRZ zoning is critical to a determination of appropriate uses and its purposes need to be upheld and does not justify the extent of horse access proposed in Draft Plan;</w:t>
      </w:r>
    </w:p>
    <w:p w14:paraId="4D557816" w14:textId="77777777" w:rsidR="009425D8" w:rsidRPr="00F41EE8" w:rsidRDefault="003D11C8" w:rsidP="00926C98">
      <w:pPr>
        <w:numPr>
          <w:ilvl w:val="0"/>
          <w:numId w:val="7"/>
        </w:numPr>
        <w:spacing w:after="120"/>
        <w:ind w:left="561" w:hanging="561"/>
        <w:rPr>
          <w:rFonts w:cs="Arial"/>
        </w:rPr>
      </w:pPr>
      <w:r w:rsidRPr="00F41EE8">
        <w:rPr>
          <w:rFonts w:cs="Arial"/>
        </w:rPr>
        <w:t>S</w:t>
      </w:r>
      <w:r w:rsidR="009425D8" w:rsidRPr="00F41EE8">
        <w:rPr>
          <w:rFonts w:cs="Arial"/>
        </w:rPr>
        <w:t xml:space="preserve">upport for the Draft Plan’s primary objectives regarding conservation – recreation must come second; </w:t>
      </w:r>
    </w:p>
    <w:p w14:paraId="62ECCC11" w14:textId="615C8EAB" w:rsidR="009425D8" w:rsidRPr="00F41EE8" w:rsidRDefault="005B26E7" w:rsidP="00926C98">
      <w:pPr>
        <w:numPr>
          <w:ilvl w:val="0"/>
          <w:numId w:val="7"/>
        </w:numPr>
        <w:spacing w:after="120"/>
        <w:ind w:left="561" w:hanging="561"/>
        <w:rPr>
          <w:rFonts w:cs="Arial"/>
        </w:rPr>
      </w:pPr>
      <w:r w:rsidRPr="00F41EE8">
        <w:rPr>
          <w:rFonts w:cs="Arial"/>
        </w:rPr>
        <w:t>Panton Hill Bushland Reserves System</w:t>
      </w:r>
      <w:r w:rsidR="009425D8" w:rsidRPr="00F41EE8">
        <w:rPr>
          <w:rFonts w:cs="Arial"/>
        </w:rPr>
        <w:t xml:space="preserve"> is an important part of a dwindling resource of relatively intact bushland, forms part of an important habitat link and requires protection, especially through restriction of damaging impacts.  The reserves constitute only one third of 0.1 per cent of the 432,000 hectares that make up Nillumbik, so surely it is possible to ensure their protection;</w:t>
      </w:r>
    </w:p>
    <w:p w14:paraId="315D8D7B" w14:textId="687A8CD4" w:rsidR="009425D8" w:rsidRPr="00F41EE8" w:rsidRDefault="003D11C8" w:rsidP="00926C98">
      <w:pPr>
        <w:numPr>
          <w:ilvl w:val="0"/>
          <w:numId w:val="7"/>
        </w:numPr>
        <w:spacing w:after="120"/>
        <w:ind w:left="561" w:hanging="561"/>
        <w:rPr>
          <w:rFonts w:cs="Arial"/>
        </w:rPr>
      </w:pPr>
      <w:r w:rsidRPr="00F41EE8">
        <w:rPr>
          <w:rFonts w:cs="Arial"/>
        </w:rPr>
        <w:t>T</w:t>
      </w:r>
      <w:r w:rsidR="009425D8" w:rsidRPr="00F41EE8">
        <w:rPr>
          <w:rFonts w:cs="Arial"/>
        </w:rPr>
        <w:t xml:space="preserve">he flora and fauna of the </w:t>
      </w:r>
      <w:r w:rsidR="005B26E7" w:rsidRPr="00F41EE8">
        <w:rPr>
          <w:rFonts w:cs="Arial"/>
        </w:rPr>
        <w:t>Panton Hill Bushland Reserves System</w:t>
      </w:r>
      <w:r w:rsidR="009425D8" w:rsidRPr="00F41EE8">
        <w:rPr>
          <w:rFonts w:cs="Arial"/>
        </w:rPr>
        <w:t xml:space="preserve">, while without voice, are an important stakeholder and should not be pushed to one side in the face of more vocal interests;  </w:t>
      </w:r>
    </w:p>
    <w:p w14:paraId="6D097156" w14:textId="77777777" w:rsidR="009425D8" w:rsidRPr="00F41EE8" w:rsidRDefault="003D11C8" w:rsidP="00926C98">
      <w:pPr>
        <w:numPr>
          <w:ilvl w:val="0"/>
          <w:numId w:val="7"/>
        </w:numPr>
        <w:spacing w:after="120"/>
        <w:ind w:left="561" w:hanging="561"/>
        <w:rPr>
          <w:rFonts w:cs="Arial"/>
        </w:rPr>
      </w:pPr>
      <w:r w:rsidRPr="00F41EE8">
        <w:rPr>
          <w:rFonts w:cs="Arial"/>
        </w:rPr>
        <w:t>E</w:t>
      </w:r>
      <w:r w:rsidR="009425D8" w:rsidRPr="00F41EE8">
        <w:rPr>
          <w:rFonts w:cs="Arial"/>
        </w:rPr>
        <w:t>mpirical and scientific evidence points to the damaging impact of horses (especially weed spread) and historic length of use (only 40 years), does not absolve the use of its damaging impacts – in fact it’s never too late to recognise damaging processes and reverse them.  Allowing horse access to key reserves is a dereliction of Council’s duties;</w:t>
      </w:r>
    </w:p>
    <w:p w14:paraId="1E4DDF4A" w14:textId="77777777" w:rsidR="009425D8" w:rsidRPr="00F41EE8" w:rsidRDefault="003D11C8" w:rsidP="00926C98">
      <w:pPr>
        <w:numPr>
          <w:ilvl w:val="0"/>
          <w:numId w:val="7"/>
        </w:numPr>
        <w:spacing w:after="120"/>
        <w:ind w:left="561" w:hanging="561"/>
        <w:rPr>
          <w:rFonts w:cs="Arial"/>
        </w:rPr>
      </w:pPr>
      <w:r w:rsidRPr="00F41EE8">
        <w:rPr>
          <w:rFonts w:cs="Arial"/>
        </w:rPr>
        <w:t>C</w:t>
      </w:r>
      <w:r w:rsidR="009425D8" w:rsidRPr="00F41EE8">
        <w:rPr>
          <w:rFonts w:cs="Arial"/>
        </w:rPr>
        <w:t xml:space="preserve">laims regarding continued low levels of use have been contradicted by the campaigning of pro-horse interests as their invitations to groups across Victoria to participate in protest rides in the reserves underlines concerns about increased use;  </w:t>
      </w:r>
    </w:p>
    <w:p w14:paraId="2C7BD4B4" w14:textId="77777777" w:rsidR="009425D8" w:rsidRPr="00F41EE8" w:rsidRDefault="003D11C8" w:rsidP="00926C98">
      <w:pPr>
        <w:numPr>
          <w:ilvl w:val="0"/>
          <w:numId w:val="7"/>
        </w:numPr>
        <w:spacing w:after="120"/>
        <w:ind w:left="561" w:hanging="561"/>
        <w:rPr>
          <w:rFonts w:cs="Arial"/>
        </w:rPr>
      </w:pPr>
      <w:r w:rsidRPr="00F41EE8">
        <w:rPr>
          <w:rFonts w:cs="Arial"/>
        </w:rPr>
        <w:t>H</w:t>
      </w:r>
      <w:r w:rsidR="009425D8" w:rsidRPr="00F41EE8">
        <w:rPr>
          <w:rFonts w:cs="Arial"/>
        </w:rPr>
        <w:t>orse riding interests have already received more than other interest groups, yet still want more and banning of horses does not mean banning of riders – they can still enjoy the reserves on foot.  A ban on horse and bike riding is not discriminatory, nor is it a ban on entry; it is a protective measure to maintain the reserves for all.</w:t>
      </w:r>
      <w:r w:rsidR="009425D8" w:rsidRPr="00F41EE8">
        <w:t xml:space="preserve">  </w:t>
      </w:r>
    </w:p>
    <w:p w14:paraId="259BC76C" w14:textId="77777777" w:rsidR="009425D8" w:rsidRPr="00F41EE8" w:rsidRDefault="009425D8" w:rsidP="00926C98">
      <w:pPr>
        <w:numPr>
          <w:ilvl w:val="0"/>
          <w:numId w:val="7"/>
        </w:numPr>
        <w:spacing w:after="120"/>
        <w:ind w:left="561" w:hanging="561"/>
        <w:rPr>
          <w:rFonts w:cs="Arial"/>
        </w:rPr>
      </w:pPr>
      <w:r w:rsidRPr="00F41EE8">
        <w:rPr>
          <w:rFonts w:cs="Arial"/>
        </w:rPr>
        <w:t>Council needs to lift its resourcing of the management of the reserves, yet no cost estimates of actions (along with other deficiencies) in the Draft Plan may not assist;</w:t>
      </w:r>
    </w:p>
    <w:p w14:paraId="643E3F64" w14:textId="118D1CA9" w:rsidR="009425D8" w:rsidRPr="00F41EE8" w:rsidRDefault="003D11C8" w:rsidP="00926C98">
      <w:pPr>
        <w:numPr>
          <w:ilvl w:val="0"/>
          <w:numId w:val="7"/>
        </w:numPr>
        <w:spacing w:after="120"/>
        <w:ind w:left="561" w:hanging="561"/>
        <w:rPr>
          <w:rFonts w:cs="Arial"/>
        </w:rPr>
      </w:pPr>
      <w:r w:rsidRPr="00F41EE8">
        <w:rPr>
          <w:rFonts w:cs="Arial"/>
        </w:rPr>
        <w:t>S</w:t>
      </w:r>
      <w:r w:rsidR="009425D8" w:rsidRPr="00F41EE8">
        <w:rPr>
          <w:rFonts w:cs="Arial"/>
        </w:rPr>
        <w:t xml:space="preserve">eek additional land for inclusion in the </w:t>
      </w:r>
      <w:r w:rsidR="005B26E7" w:rsidRPr="00F41EE8">
        <w:rPr>
          <w:rFonts w:cs="Arial"/>
        </w:rPr>
        <w:t>Panton Hill Bushland Reserves System</w:t>
      </w:r>
      <w:r w:rsidR="009425D8" w:rsidRPr="00F41EE8">
        <w:rPr>
          <w:rFonts w:cs="Arial"/>
        </w:rPr>
        <w:t>;</w:t>
      </w:r>
    </w:p>
    <w:p w14:paraId="4312D245" w14:textId="77777777" w:rsidR="009425D8" w:rsidRPr="00F41EE8" w:rsidRDefault="003D11C8" w:rsidP="00926C98">
      <w:pPr>
        <w:numPr>
          <w:ilvl w:val="0"/>
          <w:numId w:val="7"/>
        </w:numPr>
        <w:spacing w:after="120"/>
        <w:ind w:left="561" w:hanging="561"/>
        <w:rPr>
          <w:rFonts w:cs="Arial"/>
        </w:rPr>
      </w:pPr>
      <w:r w:rsidRPr="00F41EE8">
        <w:rPr>
          <w:rFonts w:cs="Arial"/>
        </w:rPr>
        <w:t>E</w:t>
      </w:r>
      <w:r w:rsidR="009425D8" w:rsidRPr="00F41EE8">
        <w:rPr>
          <w:rFonts w:cs="Arial"/>
        </w:rPr>
        <w:t>ducation and interpretation required (including dog and cat curfews);</w:t>
      </w:r>
    </w:p>
    <w:p w14:paraId="44196CF8" w14:textId="77777777" w:rsidR="009425D8" w:rsidRPr="00F41EE8" w:rsidRDefault="003D11C8" w:rsidP="00926C98">
      <w:pPr>
        <w:numPr>
          <w:ilvl w:val="0"/>
          <w:numId w:val="7"/>
        </w:numPr>
        <w:spacing w:after="120"/>
        <w:ind w:left="561" w:hanging="561"/>
        <w:rPr>
          <w:rFonts w:cs="Arial"/>
        </w:rPr>
      </w:pPr>
      <w:r w:rsidRPr="00F41EE8">
        <w:rPr>
          <w:rFonts w:cs="Arial"/>
        </w:rPr>
        <w:lastRenderedPageBreak/>
        <w:t>C</w:t>
      </w:r>
      <w:r w:rsidR="009425D8" w:rsidRPr="00F41EE8">
        <w:rPr>
          <w:rFonts w:cs="Arial"/>
        </w:rPr>
        <w:t>ost of weed management – as weed management is such an endless task due to the number of sources of infection, closing off known sources (horses) would be sensible; and</w:t>
      </w:r>
    </w:p>
    <w:p w14:paraId="1E764003" w14:textId="77777777" w:rsidR="009425D8" w:rsidRPr="00F41EE8" w:rsidRDefault="003D11C8" w:rsidP="00926C98">
      <w:pPr>
        <w:numPr>
          <w:ilvl w:val="0"/>
          <w:numId w:val="7"/>
        </w:numPr>
        <w:spacing w:after="120"/>
        <w:ind w:left="561" w:hanging="561"/>
        <w:rPr>
          <w:rFonts w:cs="Arial"/>
        </w:rPr>
      </w:pPr>
      <w:r w:rsidRPr="00F41EE8">
        <w:rPr>
          <w:rFonts w:cs="Arial"/>
        </w:rPr>
        <w:t>S</w:t>
      </w:r>
      <w:r w:rsidR="009425D8" w:rsidRPr="00F41EE8">
        <w:rPr>
          <w:rFonts w:cs="Arial"/>
        </w:rPr>
        <w:t xml:space="preserve">upport for protection of biodiversity hot spots, but also recognition that management of lower quality areas surrounding biodiversity hot spots is necessary to retain quality of vegetation and that biodiversity hot spots are under threat while horse riding is proposed through those areas.  </w:t>
      </w:r>
    </w:p>
    <w:p w14:paraId="39B88379" w14:textId="77777777" w:rsidR="009425D8" w:rsidRPr="0047256A" w:rsidRDefault="009425D8" w:rsidP="000E16FD">
      <w:pPr>
        <w:pStyle w:val="Heading4"/>
      </w:pPr>
      <w:r w:rsidRPr="0047256A">
        <w:t>Draft Plan Supporters</w:t>
      </w:r>
    </w:p>
    <w:p w14:paraId="7698812F" w14:textId="77777777" w:rsidR="009425D8" w:rsidRPr="0047256A" w:rsidRDefault="009425D8" w:rsidP="00926C98">
      <w:pPr>
        <w:spacing w:after="120"/>
        <w:rPr>
          <w:rFonts w:cs="Arial"/>
        </w:rPr>
      </w:pPr>
      <w:r w:rsidRPr="0047256A">
        <w:rPr>
          <w:rFonts w:cs="Arial"/>
        </w:rPr>
        <w:t>The following were recognisable themes across submitters who clearly supported the Draft Plan and its contents.</w:t>
      </w:r>
    </w:p>
    <w:p w14:paraId="53A0EC2C" w14:textId="77777777" w:rsidR="009425D8" w:rsidRPr="0047256A" w:rsidRDefault="003D11C8" w:rsidP="00926C98">
      <w:pPr>
        <w:numPr>
          <w:ilvl w:val="0"/>
          <w:numId w:val="8"/>
        </w:numPr>
        <w:spacing w:after="120"/>
        <w:ind w:left="561" w:hanging="561"/>
        <w:rPr>
          <w:rFonts w:cs="Arial"/>
        </w:rPr>
      </w:pPr>
      <w:r w:rsidRPr="00F41EE8">
        <w:rPr>
          <w:rFonts w:cs="Arial"/>
        </w:rPr>
        <w:t>R</w:t>
      </w:r>
      <w:r w:rsidR="009425D8" w:rsidRPr="00F41EE8">
        <w:rPr>
          <w:rFonts w:cs="Arial"/>
        </w:rPr>
        <w:t>ecognition that Council has undertaken an exhaustive consultation process and achieved a finely balanced compromise</w:t>
      </w:r>
      <w:r w:rsidR="009425D8" w:rsidRPr="0047256A">
        <w:rPr>
          <w:rFonts w:cs="Arial"/>
        </w:rPr>
        <w:t xml:space="preserve"> through permitting access for horses and mountain bikes to some reserves, yet offering recognition and protection of the conservation values of the reserves;</w:t>
      </w:r>
    </w:p>
    <w:p w14:paraId="5F9136D0" w14:textId="77777777" w:rsidR="009425D8" w:rsidRPr="00F41EE8" w:rsidRDefault="003D11C8" w:rsidP="00926C98">
      <w:pPr>
        <w:numPr>
          <w:ilvl w:val="0"/>
          <w:numId w:val="8"/>
        </w:numPr>
        <w:spacing w:after="120"/>
        <w:ind w:left="561" w:hanging="561"/>
        <w:rPr>
          <w:rFonts w:cs="Arial"/>
        </w:rPr>
      </w:pPr>
      <w:r w:rsidRPr="00F41EE8">
        <w:rPr>
          <w:rFonts w:cs="Arial"/>
        </w:rPr>
        <w:t>T</w:t>
      </w:r>
      <w:r w:rsidR="009425D8" w:rsidRPr="00F41EE8">
        <w:rPr>
          <w:rFonts w:cs="Arial"/>
        </w:rPr>
        <w:t>he compromise appears to have been accepted by many stakeholders, yet horse riders still appear unsatisfied;</w:t>
      </w:r>
    </w:p>
    <w:p w14:paraId="60F0B9CE" w14:textId="77777777" w:rsidR="009425D8" w:rsidRPr="00F41EE8" w:rsidRDefault="003D11C8" w:rsidP="00926C98">
      <w:pPr>
        <w:numPr>
          <w:ilvl w:val="0"/>
          <w:numId w:val="8"/>
        </w:numPr>
        <w:spacing w:after="120"/>
        <w:ind w:left="561" w:hanging="561"/>
        <w:rPr>
          <w:rFonts w:cs="Arial"/>
        </w:rPr>
      </w:pPr>
      <w:r w:rsidRPr="00F41EE8">
        <w:rPr>
          <w:rFonts w:cs="Arial"/>
        </w:rPr>
        <w:t>N</w:t>
      </w:r>
      <w:r w:rsidR="009425D8" w:rsidRPr="00F41EE8">
        <w:rPr>
          <w:rFonts w:cs="Arial"/>
        </w:rPr>
        <w:t>ot appropriate to have all trails available to all recreational users;</w:t>
      </w:r>
    </w:p>
    <w:p w14:paraId="0E14F16D" w14:textId="77777777" w:rsidR="009425D8" w:rsidRPr="00F41EE8" w:rsidRDefault="003D11C8" w:rsidP="00926C98">
      <w:pPr>
        <w:numPr>
          <w:ilvl w:val="0"/>
          <w:numId w:val="8"/>
        </w:numPr>
        <w:spacing w:after="120"/>
        <w:ind w:left="561" w:hanging="561"/>
        <w:rPr>
          <w:rFonts w:cs="Arial"/>
        </w:rPr>
      </w:pPr>
      <w:r w:rsidRPr="00F41EE8">
        <w:rPr>
          <w:rFonts w:cs="Arial"/>
        </w:rPr>
        <w:t>A</w:t>
      </w:r>
      <w:r w:rsidR="009425D8" w:rsidRPr="00F41EE8">
        <w:rPr>
          <w:rFonts w:cs="Arial"/>
        </w:rPr>
        <w:t>ppropriate for a municipality such as Nillumbik to support conservation of significant flora and fauna areas;</w:t>
      </w:r>
    </w:p>
    <w:p w14:paraId="547E910D" w14:textId="77777777" w:rsidR="009425D8" w:rsidRPr="00F41EE8" w:rsidRDefault="003D11C8" w:rsidP="00926C98">
      <w:pPr>
        <w:numPr>
          <w:ilvl w:val="0"/>
          <w:numId w:val="8"/>
        </w:numPr>
        <w:spacing w:after="120"/>
        <w:ind w:left="561" w:hanging="561"/>
        <w:rPr>
          <w:rFonts w:cs="Arial"/>
        </w:rPr>
      </w:pPr>
      <w:r w:rsidRPr="00F41EE8">
        <w:rPr>
          <w:rFonts w:cs="Arial"/>
        </w:rPr>
        <w:t>A</w:t>
      </w:r>
      <w:r w:rsidR="009425D8" w:rsidRPr="00F41EE8">
        <w:rPr>
          <w:rFonts w:cs="Arial"/>
        </w:rPr>
        <w:t>gree that reserves require active management; and</w:t>
      </w:r>
    </w:p>
    <w:p w14:paraId="168F913E" w14:textId="77777777" w:rsidR="00926C98" w:rsidRPr="00F41EE8" w:rsidRDefault="003D11C8" w:rsidP="00926C98">
      <w:pPr>
        <w:numPr>
          <w:ilvl w:val="0"/>
          <w:numId w:val="8"/>
        </w:numPr>
        <w:spacing w:after="120"/>
        <w:ind w:left="561" w:hanging="561"/>
        <w:rPr>
          <w:rFonts w:cs="Arial"/>
        </w:rPr>
      </w:pPr>
      <w:r w:rsidRPr="00F41EE8">
        <w:rPr>
          <w:rFonts w:cs="Arial"/>
        </w:rPr>
        <w:t>A</w:t>
      </w:r>
      <w:r w:rsidR="009425D8" w:rsidRPr="00F41EE8">
        <w:rPr>
          <w:rFonts w:cs="Arial"/>
        </w:rPr>
        <w:t>greement that horse riding has greater impacts than mountain bike riding due to weight of horse and compaction caused.</w:t>
      </w:r>
    </w:p>
    <w:p w14:paraId="1CC3B21F" w14:textId="5E8DFC55" w:rsidR="009425D8" w:rsidRPr="000E16FD" w:rsidRDefault="00A76B97" w:rsidP="000E16FD">
      <w:pPr>
        <w:pStyle w:val="Heading2"/>
      </w:pPr>
      <w:bookmarkStart w:id="65" w:name="_Toc408924053"/>
      <w:bookmarkStart w:id="66" w:name="_Toc409086834"/>
      <w:r w:rsidRPr="000E16FD">
        <w:t>Scope of Issue</w:t>
      </w:r>
      <w:r w:rsidR="00A11117" w:rsidRPr="000E16FD">
        <w:t>s</w:t>
      </w:r>
      <w:bookmarkEnd w:id="65"/>
      <w:bookmarkEnd w:id="66"/>
    </w:p>
    <w:p w14:paraId="1A950463" w14:textId="77777777" w:rsidR="00A11117" w:rsidRPr="0047256A" w:rsidRDefault="00A11117" w:rsidP="00926C98">
      <w:pPr>
        <w:spacing w:after="120"/>
        <w:rPr>
          <w:rFonts w:cs="Arial"/>
        </w:rPr>
      </w:pPr>
      <w:r w:rsidRPr="0047256A">
        <w:rPr>
          <w:rFonts w:cs="Arial"/>
        </w:rPr>
        <w:t>An Analysis Paper was prepared for the information of Councillors to assess iss</w:t>
      </w:r>
      <w:r w:rsidR="00DD0D57">
        <w:rPr>
          <w:rFonts w:cs="Arial"/>
        </w:rPr>
        <w:t>ues raised by submitters.  I</w:t>
      </w:r>
      <w:r w:rsidRPr="0047256A">
        <w:rPr>
          <w:rFonts w:cs="Arial"/>
        </w:rPr>
        <w:t>tems assessed were:</w:t>
      </w:r>
    </w:p>
    <w:p w14:paraId="61D61B7C" w14:textId="77777777" w:rsidR="00A11117" w:rsidRPr="0047256A" w:rsidRDefault="00E33153" w:rsidP="00926C98">
      <w:pPr>
        <w:numPr>
          <w:ilvl w:val="0"/>
          <w:numId w:val="21"/>
        </w:numPr>
        <w:ind w:left="561" w:hanging="561"/>
      </w:pPr>
      <w:r w:rsidRPr="0047256A">
        <w:t>Original Purpose</w:t>
      </w:r>
    </w:p>
    <w:p w14:paraId="6DE955DC" w14:textId="77777777" w:rsidR="00A11117" w:rsidRPr="0047256A" w:rsidRDefault="00E33153" w:rsidP="00926C98">
      <w:pPr>
        <w:numPr>
          <w:ilvl w:val="0"/>
          <w:numId w:val="21"/>
        </w:numPr>
        <w:ind w:left="561" w:hanging="561"/>
      </w:pPr>
      <w:r w:rsidRPr="0047256A">
        <w:t>Nillumbik Planning Scheme</w:t>
      </w:r>
    </w:p>
    <w:p w14:paraId="2B8FD5C1" w14:textId="77777777" w:rsidR="00A11117" w:rsidRPr="0047256A" w:rsidRDefault="00E33153" w:rsidP="00926C98">
      <w:pPr>
        <w:numPr>
          <w:ilvl w:val="0"/>
          <w:numId w:val="21"/>
        </w:numPr>
        <w:ind w:left="561" w:hanging="561"/>
        <w:rPr>
          <w:webHidden/>
        </w:rPr>
      </w:pPr>
      <w:r w:rsidRPr="0047256A">
        <w:t xml:space="preserve">Primacy </w:t>
      </w:r>
      <w:r w:rsidR="00DE2E7E" w:rsidRPr="0047256A">
        <w:t>o</w:t>
      </w:r>
      <w:r w:rsidRPr="0047256A">
        <w:t>f Environmental Values</w:t>
      </w:r>
    </w:p>
    <w:p w14:paraId="4808181E" w14:textId="77777777" w:rsidR="00A11117" w:rsidRPr="0047256A" w:rsidRDefault="00E33153" w:rsidP="00926C98">
      <w:pPr>
        <w:numPr>
          <w:ilvl w:val="0"/>
          <w:numId w:val="21"/>
        </w:numPr>
        <w:ind w:left="561" w:hanging="561"/>
      </w:pPr>
      <w:r w:rsidRPr="0047256A">
        <w:t xml:space="preserve">Human Rights Charter &amp; Freedom </w:t>
      </w:r>
      <w:r w:rsidR="00DE2E7E" w:rsidRPr="0047256A">
        <w:t>o</w:t>
      </w:r>
      <w:r w:rsidRPr="0047256A">
        <w:t>f Movement</w:t>
      </w:r>
    </w:p>
    <w:p w14:paraId="799209EA" w14:textId="77777777" w:rsidR="00A11117" w:rsidRPr="0047256A" w:rsidRDefault="00E33153" w:rsidP="00926C98">
      <w:pPr>
        <w:numPr>
          <w:ilvl w:val="0"/>
          <w:numId w:val="21"/>
        </w:numPr>
        <w:ind w:left="561" w:hanging="561"/>
      </w:pPr>
      <w:r w:rsidRPr="0047256A">
        <w:t>Social Impact Study</w:t>
      </w:r>
    </w:p>
    <w:p w14:paraId="72936019" w14:textId="77777777" w:rsidR="00A11117" w:rsidRPr="0047256A" w:rsidRDefault="00E33153" w:rsidP="00926C98">
      <w:pPr>
        <w:numPr>
          <w:ilvl w:val="0"/>
          <w:numId w:val="21"/>
        </w:numPr>
        <w:ind w:left="561" w:hanging="561"/>
      </w:pPr>
      <w:r w:rsidRPr="0047256A">
        <w:t>Trail Numbers - Accounting &amp; Miscounting</w:t>
      </w:r>
    </w:p>
    <w:p w14:paraId="1ADA964C" w14:textId="77777777" w:rsidR="00A11117" w:rsidRPr="0047256A" w:rsidRDefault="00E33153" w:rsidP="00926C98">
      <w:pPr>
        <w:numPr>
          <w:ilvl w:val="0"/>
          <w:numId w:val="21"/>
        </w:numPr>
        <w:ind w:left="561" w:hanging="561"/>
      </w:pPr>
      <w:r w:rsidRPr="0047256A">
        <w:lastRenderedPageBreak/>
        <w:t>Concessions By Horse Riding Interests</w:t>
      </w:r>
    </w:p>
    <w:p w14:paraId="4EC494C9" w14:textId="77777777" w:rsidR="00A11117" w:rsidRPr="0047256A" w:rsidRDefault="00E33153" w:rsidP="00926C98">
      <w:pPr>
        <w:numPr>
          <w:ilvl w:val="0"/>
          <w:numId w:val="21"/>
        </w:numPr>
        <w:ind w:left="561" w:hanging="561"/>
      </w:pPr>
      <w:r w:rsidRPr="0047256A">
        <w:t xml:space="preserve">Trails </w:t>
      </w:r>
      <w:r w:rsidR="00DE2E7E" w:rsidRPr="0047256A">
        <w:t>i</w:t>
      </w:r>
      <w:r w:rsidRPr="0047256A">
        <w:t>n Contention</w:t>
      </w:r>
    </w:p>
    <w:p w14:paraId="668CBF2E" w14:textId="77777777" w:rsidR="00A11117" w:rsidRPr="0047256A" w:rsidRDefault="00E33153" w:rsidP="00926C98">
      <w:pPr>
        <w:numPr>
          <w:ilvl w:val="0"/>
          <w:numId w:val="21"/>
        </w:numPr>
        <w:ind w:left="561" w:hanging="561"/>
      </w:pPr>
      <w:r w:rsidRPr="0047256A">
        <w:t xml:space="preserve">Horse Impacts, </w:t>
      </w:r>
      <w:r w:rsidR="00EB0990" w:rsidRPr="0047256A">
        <w:t>i.e.</w:t>
      </w:r>
      <w:r w:rsidRPr="0047256A">
        <w:t>:</w:t>
      </w:r>
    </w:p>
    <w:p w14:paraId="408F3196" w14:textId="77777777" w:rsidR="00A11117" w:rsidRPr="0047256A" w:rsidRDefault="00E33153" w:rsidP="00926C98">
      <w:pPr>
        <w:numPr>
          <w:ilvl w:val="1"/>
          <w:numId w:val="18"/>
        </w:numPr>
        <w:ind w:left="1134"/>
      </w:pPr>
      <w:r w:rsidRPr="0047256A">
        <w:t>Weed Spread:</w:t>
      </w:r>
    </w:p>
    <w:p w14:paraId="506E1438" w14:textId="77777777" w:rsidR="00A11117" w:rsidRPr="0047256A" w:rsidRDefault="00E33153" w:rsidP="00926C98">
      <w:pPr>
        <w:numPr>
          <w:ilvl w:val="1"/>
          <w:numId w:val="18"/>
        </w:numPr>
        <w:ind w:left="1134"/>
      </w:pPr>
      <w:r w:rsidRPr="0047256A">
        <w:t>Trail Widening</w:t>
      </w:r>
    </w:p>
    <w:p w14:paraId="2A0A822F" w14:textId="77777777" w:rsidR="00A11117" w:rsidRPr="0047256A" w:rsidRDefault="00E33153" w:rsidP="00926C98">
      <w:pPr>
        <w:numPr>
          <w:ilvl w:val="1"/>
          <w:numId w:val="18"/>
        </w:numPr>
        <w:ind w:left="1134"/>
      </w:pPr>
      <w:r w:rsidRPr="0047256A">
        <w:t>Trail Condition Decline</w:t>
      </w:r>
    </w:p>
    <w:p w14:paraId="703116BE" w14:textId="77777777" w:rsidR="00A11117" w:rsidRPr="0047256A" w:rsidRDefault="00E33153" w:rsidP="00926C98">
      <w:pPr>
        <w:numPr>
          <w:ilvl w:val="1"/>
          <w:numId w:val="18"/>
        </w:numPr>
        <w:ind w:left="1134"/>
      </w:pPr>
      <w:r w:rsidRPr="0047256A">
        <w:t>Erosion Of Trails</w:t>
      </w:r>
    </w:p>
    <w:p w14:paraId="264276C7" w14:textId="77777777" w:rsidR="00A11117" w:rsidRPr="0047256A" w:rsidRDefault="004A1F45" w:rsidP="00926C98">
      <w:pPr>
        <w:numPr>
          <w:ilvl w:val="1"/>
          <w:numId w:val="18"/>
        </w:numPr>
        <w:ind w:left="1134"/>
      </w:pPr>
      <w:r w:rsidRPr="0047256A">
        <w:t>D</w:t>
      </w:r>
      <w:r w:rsidR="00E33153" w:rsidRPr="0047256A">
        <w:t>ivergence From Trails</w:t>
      </w:r>
    </w:p>
    <w:p w14:paraId="5ED37E97" w14:textId="77777777" w:rsidR="00A11117" w:rsidRPr="0047256A" w:rsidRDefault="00E33153" w:rsidP="00926C98">
      <w:pPr>
        <w:numPr>
          <w:ilvl w:val="1"/>
          <w:numId w:val="18"/>
        </w:numPr>
        <w:ind w:left="1134"/>
      </w:pPr>
      <w:r w:rsidRPr="0047256A">
        <w:t>Historic Degradation</w:t>
      </w:r>
      <w:r w:rsidR="009C3F10" w:rsidRPr="0047256A">
        <w:t>:</w:t>
      </w:r>
    </w:p>
    <w:p w14:paraId="72AC5FF0" w14:textId="77777777" w:rsidR="00A11117" w:rsidRPr="0047256A" w:rsidRDefault="00E33153" w:rsidP="00926C98">
      <w:pPr>
        <w:numPr>
          <w:ilvl w:val="1"/>
          <w:numId w:val="18"/>
        </w:numPr>
        <w:ind w:left="1134"/>
      </w:pPr>
      <w:r w:rsidRPr="0047256A">
        <w:t xml:space="preserve">Trail Condition </w:t>
      </w:r>
      <w:r w:rsidR="00DE2E7E" w:rsidRPr="0047256A">
        <w:t>h</w:t>
      </w:r>
      <w:r w:rsidRPr="0047256A">
        <w:t>as Not Deteriorated</w:t>
      </w:r>
    </w:p>
    <w:p w14:paraId="59E96868" w14:textId="77777777" w:rsidR="00A11117" w:rsidRPr="0047256A" w:rsidRDefault="00E33153" w:rsidP="00926C98">
      <w:pPr>
        <w:numPr>
          <w:ilvl w:val="0"/>
          <w:numId w:val="21"/>
        </w:numPr>
        <w:ind w:left="561" w:hanging="561"/>
      </w:pPr>
      <w:r w:rsidRPr="0047256A">
        <w:t>No Comprehensive Case For Horse Exclusion</w:t>
      </w:r>
    </w:p>
    <w:p w14:paraId="6A573F1C" w14:textId="77777777" w:rsidR="00A11117" w:rsidRPr="0047256A" w:rsidRDefault="00E33153" w:rsidP="00926C98">
      <w:pPr>
        <w:numPr>
          <w:ilvl w:val="0"/>
          <w:numId w:val="21"/>
        </w:numPr>
        <w:ind w:left="561" w:hanging="561"/>
      </w:pPr>
      <w:r w:rsidRPr="0047256A">
        <w:t>Summary Of Impacts On Trails From Recreational Use &amp; Relevant Research</w:t>
      </w:r>
      <w:r w:rsidR="009C3F10" w:rsidRPr="0047256A">
        <w:t>:</w:t>
      </w:r>
    </w:p>
    <w:p w14:paraId="301D1381" w14:textId="77777777" w:rsidR="00A11117" w:rsidRPr="0047256A" w:rsidRDefault="00E33153" w:rsidP="00926C98">
      <w:pPr>
        <w:numPr>
          <w:ilvl w:val="0"/>
          <w:numId w:val="21"/>
        </w:numPr>
        <w:ind w:left="561" w:hanging="561"/>
      </w:pPr>
      <w:r w:rsidRPr="0047256A">
        <w:t>The Comparative Research</w:t>
      </w:r>
      <w:r w:rsidR="00DD0D57">
        <w:t xml:space="preserve"> and </w:t>
      </w:r>
      <w:r w:rsidRPr="0047256A">
        <w:t xml:space="preserve">Summary </w:t>
      </w:r>
      <w:r w:rsidR="00DE2E7E" w:rsidRPr="0047256A">
        <w:t>o</w:t>
      </w:r>
      <w:r w:rsidRPr="0047256A">
        <w:t xml:space="preserve">f Research </w:t>
      </w:r>
      <w:r w:rsidR="00DE2E7E" w:rsidRPr="0047256A">
        <w:t>i</w:t>
      </w:r>
      <w:r w:rsidRPr="0047256A">
        <w:t>nto Horse Impacts</w:t>
      </w:r>
    </w:p>
    <w:p w14:paraId="6681F8C7" w14:textId="77777777" w:rsidR="00A11117" w:rsidRPr="0047256A" w:rsidRDefault="00E33153" w:rsidP="00926C98">
      <w:pPr>
        <w:numPr>
          <w:ilvl w:val="0"/>
          <w:numId w:val="21"/>
        </w:numPr>
        <w:ind w:left="561" w:hanging="561"/>
      </w:pPr>
      <w:r w:rsidRPr="0047256A">
        <w:t>Dealing With The Future</w:t>
      </w:r>
      <w:r w:rsidR="009C3F10" w:rsidRPr="0047256A">
        <w:t>:</w:t>
      </w:r>
    </w:p>
    <w:p w14:paraId="2331DDFC" w14:textId="77777777" w:rsidR="00A11117" w:rsidRPr="0047256A" w:rsidRDefault="00E33153" w:rsidP="00926C98">
      <w:pPr>
        <w:numPr>
          <w:ilvl w:val="0"/>
          <w:numId w:val="21"/>
        </w:numPr>
        <w:ind w:left="561" w:hanging="561"/>
      </w:pPr>
      <w:r w:rsidRPr="0047256A">
        <w:t xml:space="preserve">Likely Low Levels </w:t>
      </w:r>
      <w:r w:rsidR="00DE2E7E" w:rsidRPr="0047256A">
        <w:t>o</w:t>
      </w:r>
      <w:r w:rsidRPr="0047256A">
        <w:t>f Use Supports Continuing Horse Access</w:t>
      </w:r>
    </w:p>
    <w:p w14:paraId="4B1DD168" w14:textId="77777777" w:rsidR="00A11117" w:rsidRPr="0047256A" w:rsidRDefault="00E33153" w:rsidP="00926C98">
      <w:pPr>
        <w:numPr>
          <w:ilvl w:val="0"/>
          <w:numId w:val="21"/>
        </w:numPr>
        <w:ind w:left="561" w:hanging="561"/>
      </w:pPr>
      <w:r w:rsidRPr="0047256A">
        <w:t>Future Numbers Using Regional Trail</w:t>
      </w:r>
    </w:p>
    <w:p w14:paraId="51F759D9" w14:textId="77777777" w:rsidR="00A11117" w:rsidRPr="0047256A" w:rsidRDefault="00E33153" w:rsidP="00926C98">
      <w:pPr>
        <w:numPr>
          <w:ilvl w:val="0"/>
          <w:numId w:val="21"/>
        </w:numPr>
        <w:ind w:left="561" w:hanging="561"/>
      </w:pPr>
      <w:r w:rsidRPr="0047256A">
        <w:t>The Precautionary Principle</w:t>
      </w:r>
    </w:p>
    <w:p w14:paraId="193EB639" w14:textId="77777777" w:rsidR="00A11117" w:rsidRPr="0047256A" w:rsidRDefault="00E33153" w:rsidP="00926C98">
      <w:pPr>
        <w:numPr>
          <w:ilvl w:val="0"/>
          <w:numId w:val="21"/>
        </w:numPr>
        <w:ind w:left="561" w:hanging="561"/>
      </w:pPr>
      <w:r w:rsidRPr="0047256A">
        <w:t>Safety For Horse Riders</w:t>
      </w:r>
    </w:p>
    <w:p w14:paraId="15E15AC3" w14:textId="77777777" w:rsidR="00A11117" w:rsidRPr="0047256A" w:rsidRDefault="00E33153" w:rsidP="00926C98">
      <w:pPr>
        <w:numPr>
          <w:ilvl w:val="0"/>
          <w:numId w:val="21"/>
        </w:numPr>
        <w:ind w:left="561" w:hanging="561"/>
      </w:pPr>
      <w:r w:rsidRPr="0047256A">
        <w:t xml:space="preserve">Denial </w:t>
      </w:r>
      <w:r w:rsidR="009C3F10" w:rsidRPr="0047256A">
        <w:t>o</w:t>
      </w:r>
      <w:r w:rsidRPr="0047256A">
        <w:t xml:space="preserve">f </w:t>
      </w:r>
      <w:smartTag w:uri="urn:schemas-microsoft-com:office:smarttags" w:element="place">
        <w:r w:rsidRPr="0047256A">
          <w:t>Opportunity</w:t>
        </w:r>
      </w:smartTag>
      <w:r w:rsidRPr="0047256A">
        <w:t xml:space="preserve">, Discrimination &amp; Inconsistent Treatment </w:t>
      </w:r>
      <w:r w:rsidR="00DE2E7E" w:rsidRPr="0047256A">
        <w:t>o</w:t>
      </w:r>
      <w:r w:rsidRPr="0047256A">
        <w:t>f Horse Riders</w:t>
      </w:r>
    </w:p>
    <w:p w14:paraId="0163AB35" w14:textId="77777777" w:rsidR="00A11117" w:rsidRPr="0047256A" w:rsidRDefault="00E33153" w:rsidP="00926C98">
      <w:pPr>
        <w:numPr>
          <w:ilvl w:val="0"/>
          <w:numId w:val="21"/>
        </w:numPr>
        <w:ind w:left="561" w:hanging="561"/>
      </w:pPr>
      <w:r w:rsidRPr="0047256A">
        <w:t>Horse Riding &amp; Heritage</w:t>
      </w:r>
    </w:p>
    <w:p w14:paraId="67ABC4DA" w14:textId="77777777" w:rsidR="00A11117" w:rsidRPr="0047256A" w:rsidRDefault="00E33153" w:rsidP="00926C98">
      <w:pPr>
        <w:numPr>
          <w:ilvl w:val="0"/>
          <w:numId w:val="21"/>
        </w:numPr>
        <w:spacing w:after="120"/>
        <w:ind w:left="561" w:hanging="561"/>
      </w:pPr>
      <w:r w:rsidRPr="0047256A">
        <w:t>Draft Plan Internal Inconsistencies</w:t>
      </w:r>
    </w:p>
    <w:p w14:paraId="43ABCCAB" w14:textId="5CA4C229" w:rsidR="002F05A3" w:rsidRPr="000E16FD" w:rsidRDefault="00785DC3" w:rsidP="000E16FD">
      <w:pPr>
        <w:pStyle w:val="Heading1"/>
        <w:numPr>
          <w:ilvl w:val="0"/>
          <w:numId w:val="0"/>
        </w:numPr>
      </w:pPr>
      <w:bookmarkStart w:id="67" w:name="_Toc409086835"/>
      <w:r>
        <w:t>Part B: Management</w:t>
      </w:r>
      <w:bookmarkEnd w:id="67"/>
    </w:p>
    <w:p w14:paraId="30D78986" w14:textId="0489231E" w:rsidR="009317D6" w:rsidRPr="00500C9D" w:rsidRDefault="008E456F" w:rsidP="000E16FD">
      <w:pPr>
        <w:pStyle w:val="Heading2"/>
      </w:pPr>
      <w:bookmarkStart w:id="68" w:name="_Toc278539578"/>
      <w:bookmarkStart w:id="69" w:name="_Toc408924055"/>
      <w:bookmarkStart w:id="70" w:name="_Toc409086836"/>
      <w:bookmarkStart w:id="71" w:name="_Toc119921166"/>
      <w:bookmarkStart w:id="72" w:name="_Toc119921235"/>
      <w:bookmarkStart w:id="73" w:name="_Toc119921824"/>
      <w:bookmarkStart w:id="74" w:name="_Toc119926299"/>
      <w:bookmarkStart w:id="75" w:name="_Toc120411045"/>
      <w:bookmarkStart w:id="76" w:name="_Toc122793893"/>
      <w:bookmarkStart w:id="77" w:name="_Toc149449435"/>
      <w:bookmarkStart w:id="78" w:name="_Toc150675576"/>
      <w:bookmarkStart w:id="79" w:name="_Toc150675693"/>
      <w:r w:rsidRPr="00500C9D">
        <w:t>Ma</w:t>
      </w:r>
      <w:r w:rsidR="003D2139" w:rsidRPr="00500C9D">
        <w:t xml:space="preserve">nagement </w:t>
      </w:r>
      <w:r w:rsidR="00BA16AD">
        <w:t>O</w:t>
      </w:r>
      <w:r w:rsidRPr="00500C9D">
        <w:t>bjectives</w:t>
      </w:r>
      <w:bookmarkEnd w:id="68"/>
      <w:bookmarkEnd w:id="69"/>
      <w:bookmarkEnd w:id="70"/>
      <w:r w:rsidRPr="00500C9D">
        <w:t xml:space="preserve"> </w:t>
      </w:r>
      <w:bookmarkStart w:id="80" w:name="_Toc262718903"/>
      <w:bookmarkEnd w:id="71"/>
      <w:bookmarkEnd w:id="72"/>
      <w:bookmarkEnd w:id="73"/>
      <w:bookmarkEnd w:id="74"/>
      <w:bookmarkEnd w:id="75"/>
      <w:bookmarkEnd w:id="76"/>
      <w:bookmarkEnd w:id="77"/>
      <w:bookmarkEnd w:id="78"/>
      <w:bookmarkEnd w:id="79"/>
      <w:bookmarkEnd w:id="80"/>
    </w:p>
    <w:p w14:paraId="57C3A582" w14:textId="77777777" w:rsidR="002C2482" w:rsidRPr="00500C9D" w:rsidRDefault="002C2482" w:rsidP="00926C98">
      <w:pPr>
        <w:spacing w:after="120"/>
        <w:rPr>
          <w:rFonts w:cs="Arial"/>
        </w:rPr>
      </w:pPr>
      <w:r w:rsidRPr="00500C9D">
        <w:rPr>
          <w:rFonts w:cs="Arial"/>
        </w:rPr>
        <w:t xml:space="preserve">There are a number of </w:t>
      </w:r>
      <w:r w:rsidR="00894DAA" w:rsidRPr="00500C9D">
        <w:rPr>
          <w:rFonts w:cs="Arial"/>
        </w:rPr>
        <w:t xml:space="preserve">management </w:t>
      </w:r>
      <w:r w:rsidRPr="00500C9D">
        <w:rPr>
          <w:rFonts w:cs="Arial"/>
        </w:rPr>
        <w:t xml:space="preserve">issues which </w:t>
      </w:r>
      <w:r w:rsidR="00911678" w:rsidRPr="00500C9D">
        <w:rPr>
          <w:rFonts w:cs="Arial"/>
        </w:rPr>
        <w:t xml:space="preserve">need addressing to sustain the </w:t>
      </w:r>
      <w:r w:rsidRPr="00500C9D">
        <w:rPr>
          <w:rFonts w:cs="Arial"/>
        </w:rPr>
        <w:t>significant</w:t>
      </w:r>
      <w:r w:rsidR="002C2BC5">
        <w:rPr>
          <w:rFonts w:cs="Arial"/>
        </w:rPr>
        <w:t xml:space="preserve"> conservation, cultural and social</w:t>
      </w:r>
      <w:r w:rsidRPr="00500C9D">
        <w:rPr>
          <w:rFonts w:cs="Arial"/>
        </w:rPr>
        <w:t xml:space="preserve"> values of these reserves.  These include</w:t>
      </w:r>
      <w:r w:rsidR="00894DAA" w:rsidRPr="00500C9D">
        <w:rPr>
          <w:rFonts w:cs="Arial"/>
        </w:rPr>
        <w:t xml:space="preserve"> the </w:t>
      </w:r>
      <w:r w:rsidRPr="00500C9D">
        <w:rPr>
          <w:rFonts w:cs="Arial"/>
        </w:rPr>
        <w:t>conservation of threatened flora and fauna, pest plant and animal invasions</w:t>
      </w:r>
      <w:r w:rsidR="001C22F8" w:rsidRPr="00500C9D">
        <w:rPr>
          <w:rFonts w:cs="Arial"/>
        </w:rPr>
        <w:t>, fire management, access and recreation management</w:t>
      </w:r>
      <w:r w:rsidR="0087059A">
        <w:rPr>
          <w:rFonts w:cs="Arial"/>
        </w:rPr>
        <w:t xml:space="preserve"> and community education.</w:t>
      </w:r>
    </w:p>
    <w:p w14:paraId="07B13F2D" w14:textId="79AC4066" w:rsidR="002C2482" w:rsidRPr="00500C9D" w:rsidRDefault="00911678" w:rsidP="00926C98">
      <w:pPr>
        <w:spacing w:after="120"/>
        <w:rPr>
          <w:rFonts w:cs="Arial"/>
        </w:rPr>
      </w:pPr>
      <w:r w:rsidRPr="00500C9D">
        <w:rPr>
          <w:rFonts w:cs="Arial"/>
        </w:rPr>
        <w:t>This management p</w:t>
      </w:r>
      <w:r w:rsidR="002C2482" w:rsidRPr="00500C9D">
        <w:rPr>
          <w:rFonts w:cs="Arial"/>
        </w:rPr>
        <w:t>lan</w:t>
      </w:r>
      <w:r w:rsidR="00894DAA" w:rsidRPr="00500C9D">
        <w:rPr>
          <w:rFonts w:cs="Arial"/>
        </w:rPr>
        <w:t xml:space="preserve"> has been developed to provide a strategic approach to managing these issues </w:t>
      </w:r>
      <w:r w:rsidRPr="00500C9D">
        <w:rPr>
          <w:rFonts w:cs="Arial"/>
        </w:rPr>
        <w:t>specifically</w:t>
      </w:r>
      <w:r w:rsidR="00894DAA" w:rsidRPr="00500C9D">
        <w:rPr>
          <w:rFonts w:cs="Arial"/>
        </w:rPr>
        <w:t xml:space="preserve"> within individual reserves and also</w:t>
      </w:r>
      <w:r w:rsidRPr="00500C9D">
        <w:rPr>
          <w:rFonts w:cs="Arial"/>
        </w:rPr>
        <w:t xml:space="preserve"> </w:t>
      </w:r>
      <w:r w:rsidR="00894DAA" w:rsidRPr="00500C9D">
        <w:rPr>
          <w:rFonts w:cs="Arial"/>
        </w:rPr>
        <w:t xml:space="preserve">for the reserve system as a whole.  </w:t>
      </w:r>
      <w:r w:rsidR="005F0C8C" w:rsidRPr="00500C9D">
        <w:rPr>
          <w:rFonts w:cs="Arial"/>
        </w:rPr>
        <w:t>Chapter</w:t>
      </w:r>
      <w:r w:rsidR="00894DAA" w:rsidRPr="00500C9D">
        <w:rPr>
          <w:rFonts w:cs="Arial"/>
        </w:rPr>
        <w:t xml:space="preserve"> </w:t>
      </w:r>
      <w:r w:rsidR="008C7BF3" w:rsidRPr="00500C9D">
        <w:rPr>
          <w:rFonts w:cs="Arial"/>
        </w:rPr>
        <w:t>4</w:t>
      </w:r>
      <w:r w:rsidRPr="00500C9D">
        <w:rPr>
          <w:rFonts w:cs="Arial"/>
        </w:rPr>
        <w:t xml:space="preserve"> – </w:t>
      </w:r>
      <w:r w:rsidRPr="0087059A">
        <w:rPr>
          <w:rFonts w:cs="Arial"/>
          <w:i/>
        </w:rPr>
        <w:t xml:space="preserve">Broad </w:t>
      </w:r>
      <w:r w:rsidR="0087059A" w:rsidRPr="0087059A">
        <w:rPr>
          <w:rFonts w:cs="Arial"/>
          <w:i/>
        </w:rPr>
        <w:t>Management I</w:t>
      </w:r>
      <w:r w:rsidRPr="0087059A">
        <w:rPr>
          <w:rFonts w:cs="Arial"/>
          <w:i/>
        </w:rPr>
        <w:t xml:space="preserve">ssues and </w:t>
      </w:r>
      <w:r w:rsidR="00EB0990" w:rsidRPr="0087059A">
        <w:rPr>
          <w:rFonts w:cs="Arial"/>
          <w:i/>
        </w:rPr>
        <w:t>Strategies</w:t>
      </w:r>
      <w:r w:rsidR="00894DAA" w:rsidRPr="00500C9D">
        <w:rPr>
          <w:rFonts w:cs="Arial"/>
        </w:rPr>
        <w:t xml:space="preserve"> discusses the issues on </w:t>
      </w:r>
      <w:r w:rsidR="003D2139" w:rsidRPr="00500C9D">
        <w:rPr>
          <w:rFonts w:cs="Arial"/>
        </w:rPr>
        <w:t xml:space="preserve">a </w:t>
      </w:r>
      <w:r w:rsidR="00894DAA" w:rsidRPr="00500C9D">
        <w:rPr>
          <w:rFonts w:cs="Arial"/>
        </w:rPr>
        <w:t>whole system</w:t>
      </w:r>
      <w:r w:rsidR="00817996">
        <w:rPr>
          <w:rFonts w:cs="Arial"/>
        </w:rPr>
        <w:t>-wide</w:t>
      </w:r>
      <w:r w:rsidR="00894DAA" w:rsidRPr="00500C9D">
        <w:rPr>
          <w:rFonts w:cs="Arial"/>
        </w:rPr>
        <w:t xml:space="preserve"> scale and provides broad strategies for managing these problems</w:t>
      </w:r>
      <w:r w:rsidRPr="00500C9D">
        <w:rPr>
          <w:rFonts w:cs="Arial"/>
        </w:rPr>
        <w:t xml:space="preserve"> across all of the reserves</w:t>
      </w:r>
      <w:r w:rsidR="00894DAA" w:rsidRPr="00500C9D">
        <w:rPr>
          <w:rFonts w:cs="Arial"/>
        </w:rPr>
        <w:t xml:space="preserve">.  Section </w:t>
      </w:r>
      <w:r w:rsidR="008C7BF3" w:rsidRPr="00500C9D">
        <w:rPr>
          <w:rFonts w:cs="Arial"/>
        </w:rPr>
        <w:t xml:space="preserve">Two – </w:t>
      </w:r>
      <w:r w:rsidR="008C7BF3" w:rsidRPr="0087059A">
        <w:rPr>
          <w:rFonts w:cs="Arial"/>
          <w:i/>
        </w:rPr>
        <w:t xml:space="preserve">Reserve </w:t>
      </w:r>
      <w:r w:rsidR="008C7BF3" w:rsidRPr="0087059A">
        <w:rPr>
          <w:rFonts w:cs="Arial"/>
          <w:i/>
        </w:rPr>
        <w:lastRenderedPageBreak/>
        <w:t>Specific Management</w:t>
      </w:r>
      <w:r w:rsidR="00894DAA" w:rsidRPr="0087059A">
        <w:rPr>
          <w:rFonts w:cs="Arial"/>
          <w:i/>
        </w:rPr>
        <w:t xml:space="preserve"> </w:t>
      </w:r>
      <w:r w:rsidR="00894DAA" w:rsidRPr="00500C9D">
        <w:rPr>
          <w:rFonts w:cs="Arial"/>
        </w:rPr>
        <w:t xml:space="preserve">looks at the issues within the seven individual reserves and provides specific actions in a works plan for each reserve. The recommendations and actions contained in this </w:t>
      </w:r>
      <w:r w:rsidR="001857B4" w:rsidRPr="00500C9D">
        <w:rPr>
          <w:rFonts w:cs="Arial"/>
        </w:rPr>
        <w:t xml:space="preserve">management </w:t>
      </w:r>
      <w:r w:rsidR="00894DAA" w:rsidRPr="00500C9D">
        <w:rPr>
          <w:rFonts w:cs="Arial"/>
        </w:rPr>
        <w:t xml:space="preserve">plan are written to achieve the </w:t>
      </w:r>
      <w:r w:rsidR="001857B4" w:rsidRPr="00500C9D">
        <w:rPr>
          <w:rFonts w:cs="Arial"/>
        </w:rPr>
        <w:t xml:space="preserve">following </w:t>
      </w:r>
      <w:r w:rsidR="001C22F8" w:rsidRPr="00500C9D">
        <w:rPr>
          <w:rFonts w:cs="Arial"/>
        </w:rPr>
        <w:t xml:space="preserve">five </w:t>
      </w:r>
      <w:r w:rsidR="0022215A" w:rsidRPr="00500C9D">
        <w:rPr>
          <w:rFonts w:cs="Arial"/>
        </w:rPr>
        <w:t xml:space="preserve">objectives for the </w:t>
      </w:r>
      <w:r w:rsidR="005B26E7">
        <w:rPr>
          <w:rFonts w:cs="Arial"/>
        </w:rPr>
        <w:t>Panton Hill Bushland Reserves System</w:t>
      </w:r>
      <w:r w:rsidR="0022215A" w:rsidRPr="00500C9D">
        <w:rPr>
          <w:rFonts w:cs="Arial"/>
        </w:rPr>
        <w:t>:</w:t>
      </w:r>
    </w:p>
    <w:p w14:paraId="35D157BF" w14:textId="77777777" w:rsidR="00894DAA" w:rsidRPr="000E16FD" w:rsidRDefault="001857B4" w:rsidP="00926C98">
      <w:pPr>
        <w:spacing w:after="120"/>
        <w:rPr>
          <w:rFonts w:cs="Arial"/>
          <w:b/>
        </w:rPr>
      </w:pPr>
      <w:r w:rsidRPr="000E16FD">
        <w:rPr>
          <w:rFonts w:cs="Arial"/>
          <w:b/>
        </w:rPr>
        <w:t>Primary</w:t>
      </w:r>
    </w:p>
    <w:p w14:paraId="3B200F48" w14:textId="77777777" w:rsidR="001857B4" w:rsidRPr="00500C9D" w:rsidRDefault="001857B4" w:rsidP="00926C98">
      <w:pPr>
        <w:spacing w:after="120"/>
        <w:rPr>
          <w:rFonts w:cs="Arial"/>
          <w:b/>
        </w:rPr>
      </w:pPr>
      <w:bookmarkStart w:id="81" w:name="_Toc149449436"/>
      <w:bookmarkStart w:id="82" w:name="_Toc149450118"/>
      <w:bookmarkStart w:id="83" w:name="_Toc149450379"/>
      <w:bookmarkStart w:id="84" w:name="_Toc149554051"/>
      <w:r w:rsidRPr="00500C9D">
        <w:rPr>
          <w:rFonts w:cs="Arial"/>
          <w:b/>
        </w:rPr>
        <w:t>To conserve natural ecosystems and environments</w:t>
      </w:r>
      <w:bookmarkEnd w:id="81"/>
      <w:bookmarkEnd w:id="82"/>
      <w:bookmarkEnd w:id="83"/>
      <w:bookmarkEnd w:id="84"/>
    </w:p>
    <w:p w14:paraId="57F70F47" w14:textId="77777777" w:rsidR="001857B4" w:rsidRPr="00E8108A" w:rsidRDefault="001857B4" w:rsidP="00926C98">
      <w:pPr>
        <w:numPr>
          <w:ilvl w:val="0"/>
          <w:numId w:val="21"/>
        </w:numPr>
        <w:spacing w:after="120"/>
        <w:ind w:left="561" w:hanging="561"/>
      </w:pPr>
      <w:r w:rsidRPr="00E8108A">
        <w:t>Protect ecological processes and flora and fauna systems, and natural geological and hydrological processes and systems, by controlling degrading processes and undertaking rehabilitation measures such as pest animal and plant control, habitat restoration, soil conservation, fire management, and management of recreat</w:t>
      </w:r>
      <w:r w:rsidR="00014FE5" w:rsidRPr="00E8108A">
        <w:t>ion, access and other land uses.</w:t>
      </w:r>
    </w:p>
    <w:p w14:paraId="3C11F3A1" w14:textId="77777777" w:rsidR="001857B4" w:rsidRPr="00500C9D" w:rsidRDefault="00014FE5" w:rsidP="00926C98">
      <w:pPr>
        <w:spacing w:after="120"/>
        <w:rPr>
          <w:rFonts w:cs="Arial"/>
          <w:b/>
        </w:rPr>
      </w:pPr>
      <w:bookmarkStart w:id="85" w:name="_Toc149449437"/>
      <w:bookmarkStart w:id="86" w:name="_Toc149450119"/>
      <w:bookmarkStart w:id="87" w:name="_Toc149450380"/>
      <w:bookmarkStart w:id="88" w:name="_Toc149554052"/>
      <w:r w:rsidRPr="00500C9D">
        <w:rPr>
          <w:rFonts w:cs="Arial"/>
          <w:b/>
        </w:rPr>
        <w:t>To c</w:t>
      </w:r>
      <w:r w:rsidR="001857B4" w:rsidRPr="00500C9D">
        <w:rPr>
          <w:rFonts w:cs="Arial"/>
          <w:b/>
        </w:rPr>
        <w:t>onserve vulnerable and rare flora and fauna species</w:t>
      </w:r>
      <w:bookmarkEnd w:id="85"/>
      <w:bookmarkEnd w:id="86"/>
      <w:bookmarkEnd w:id="87"/>
      <w:bookmarkEnd w:id="88"/>
    </w:p>
    <w:p w14:paraId="17BC435A" w14:textId="77777777" w:rsidR="001857B4" w:rsidRPr="00E8108A" w:rsidRDefault="001857B4" w:rsidP="00926C98">
      <w:pPr>
        <w:numPr>
          <w:ilvl w:val="0"/>
          <w:numId w:val="21"/>
        </w:numPr>
        <w:spacing w:after="120"/>
        <w:ind w:left="561" w:hanging="561"/>
      </w:pPr>
      <w:r w:rsidRPr="00E8108A">
        <w:t>Protect species and populations by giving priority to habitat retention and meeting the specialized needs of significant species.</w:t>
      </w:r>
    </w:p>
    <w:p w14:paraId="2C70A1B2" w14:textId="77777777" w:rsidR="001857B4" w:rsidRPr="00E8108A" w:rsidRDefault="001857B4" w:rsidP="00926C98">
      <w:pPr>
        <w:numPr>
          <w:ilvl w:val="0"/>
          <w:numId w:val="21"/>
        </w:numPr>
        <w:spacing w:after="120"/>
        <w:ind w:left="561" w:hanging="561"/>
      </w:pPr>
      <w:r w:rsidRPr="00E8108A">
        <w:t>Manage threats to vulnerable and rare flora and fauna populations</w:t>
      </w:r>
    </w:p>
    <w:p w14:paraId="77F806DF" w14:textId="77777777" w:rsidR="001857B4" w:rsidRPr="00E8108A" w:rsidRDefault="001857B4" w:rsidP="00926C98">
      <w:pPr>
        <w:numPr>
          <w:ilvl w:val="0"/>
          <w:numId w:val="21"/>
        </w:numPr>
        <w:spacing w:after="120"/>
        <w:ind w:left="561" w:hanging="561"/>
      </w:pPr>
      <w:r w:rsidRPr="00E8108A">
        <w:t>Actively promote the regeneration of rare and vulnerable flora and fauna populations</w:t>
      </w:r>
    </w:p>
    <w:p w14:paraId="012C97B8" w14:textId="1BCB2E0D" w:rsidR="001857B4" w:rsidRPr="00E8108A" w:rsidRDefault="001857B4" w:rsidP="00926C98">
      <w:pPr>
        <w:numPr>
          <w:ilvl w:val="0"/>
          <w:numId w:val="21"/>
        </w:numPr>
        <w:spacing w:after="120"/>
        <w:ind w:left="561" w:hanging="561"/>
      </w:pPr>
      <w:r w:rsidRPr="00E8108A">
        <w:t xml:space="preserve">Maintain the integrity of areas of the </w:t>
      </w:r>
      <w:r w:rsidR="005B26E7">
        <w:t>Panton Hill Bushland Reserves System</w:t>
      </w:r>
      <w:r w:rsidRPr="00E8108A">
        <w:t xml:space="preserve"> containing high quality and diverse vegetation communities</w:t>
      </w:r>
    </w:p>
    <w:p w14:paraId="26C52751" w14:textId="77777777" w:rsidR="00894DAA" w:rsidRPr="000E16FD" w:rsidRDefault="001857B4" w:rsidP="00926C98">
      <w:pPr>
        <w:spacing w:after="120"/>
        <w:rPr>
          <w:rFonts w:cs="Arial"/>
          <w:b/>
        </w:rPr>
      </w:pPr>
      <w:r w:rsidRPr="000E16FD">
        <w:rPr>
          <w:rFonts w:cs="Arial"/>
          <w:b/>
        </w:rPr>
        <w:t>Secondary</w:t>
      </w:r>
    </w:p>
    <w:p w14:paraId="74820E1D" w14:textId="77777777" w:rsidR="001857B4" w:rsidRPr="00500C9D" w:rsidRDefault="001857B4" w:rsidP="00926C98">
      <w:pPr>
        <w:spacing w:after="120"/>
        <w:rPr>
          <w:rFonts w:cs="Arial"/>
          <w:b/>
        </w:rPr>
      </w:pPr>
      <w:bookmarkStart w:id="89" w:name="_Toc149449438"/>
      <w:bookmarkStart w:id="90" w:name="_Toc149450120"/>
      <w:bookmarkStart w:id="91" w:name="_Toc149450381"/>
      <w:bookmarkStart w:id="92" w:name="_Toc149554053"/>
      <w:r w:rsidRPr="00500C9D">
        <w:rPr>
          <w:rFonts w:cs="Arial"/>
          <w:b/>
        </w:rPr>
        <w:t>Promote awareness and appreciation of the reserve</w:t>
      </w:r>
      <w:r w:rsidR="00C33496">
        <w:rPr>
          <w:rFonts w:cs="Arial"/>
          <w:b/>
        </w:rPr>
        <w:t>s</w:t>
      </w:r>
      <w:r w:rsidRPr="00500C9D">
        <w:rPr>
          <w:rFonts w:cs="Arial"/>
          <w:b/>
        </w:rPr>
        <w:t xml:space="preserve"> and </w:t>
      </w:r>
      <w:r w:rsidR="00C33496">
        <w:rPr>
          <w:rFonts w:cs="Arial"/>
          <w:b/>
        </w:rPr>
        <w:t>their</w:t>
      </w:r>
      <w:r w:rsidR="00C33496" w:rsidRPr="00500C9D">
        <w:rPr>
          <w:rFonts w:cs="Arial"/>
          <w:b/>
        </w:rPr>
        <w:t xml:space="preserve"> </w:t>
      </w:r>
      <w:r w:rsidRPr="00500C9D">
        <w:rPr>
          <w:rFonts w:cs="Arial"/>
          <w:b/>
        </w:rPr>
        <w:t>special features</w:t>
      </w:r>
      <w:bookmarkEnd w:id="89"/>
      <w:bookmarkEnd w:id="90"/>
      <w:bookmarkEnd w:id="91"/>
      <w:bookmarkEnd w:id="92"/>
    </w:p>
    <w:p w14:paraId="3C646303" w14:textId="77777777" w:rsidR="001857B4" w:rsidRPr="00E8108A" w:rsidRDefault="001857B4" w:rsidP="00926C98">
      <w:pPr>
        <w:numPr>
          <w:ilvl w:val="0"/>
          <w:numId w:val="21"/>
        </w:numPr>
        <w:spacing w:after="120"/>
        <w:ind w:left="561" w:hanging="561"/>
      </w:pPr>
      <w:r w:rsidRPr="00E8108A">
        <w:t>Promote the reserve</w:t>
      </w:r>
      <w:r w:rsidR="00C33496" w:rsidRPr="00E8108A">
        <w:t>s</w:t>
      </w:r>
      <w:r w:rsidRPr="00E8108A">
        <w:t xml:space="preserve"> and </w:t>
      </w:r>
      <w:r w:rsidR="00C33496" w:rsidRPr="00E8108A">
        <w:t xml:space="preserve">their </w:t>
      </w:r>
      <w:r w:rsidRPr="00E8108A">
        <w:t xml:space="preserve">special features to the local community and provide opportunities for the community to </w:t>
      </w:r>
      <w:r w:rsidR="00466CBF" w:rsidRPr="00E8108A">
        <w:t>experience</w:t>
      </w:r>
      <w:r w:rsidRPr="00E8108A">
        <w:t xml:space="preserve"> learn about and value the reserve.</w:t>
      </w:r>
    </w:p>
    <w:p w14:paraId="72373E88" w14:textId="77777777" w:rsidR="00014FE5" w:rsidRPr="00500C9D" w:rsidRDefault="00014FE5" w:rsidP="00926C98">
      <w:pPr>
        <w:spacing w:after="120"/>
        <w:rPr>
          <w:rFonts w:cs="Arial"/>
          <w:b/>
        </w:rPr>
      </w:pPr>
      <w:bookmarkStart w:id="93" w:name="_Toc149449439"/>
      <w:bookmarkStart w:id="94" w:name="_Toc149450121"/>
      <w:bookmarkStart w:id="95" w:name="_Toc149450382"/>
      <w:bookmarkStart w:id="96" w:name="_Toc149554054"/>
      <w:r w:rsidRPr="00500C9D">
        <w:rPr>
          <w:rFonts w:cs="Arial"/>
          <w:b/>
        </w:rPr>
        <w:t xml:space="preserve">Provide </w:t>
      </w:r>
      <w:r w:rsidR="0087059A">
        <w:rPr>
          <w:rFonts w:cs="Arial"/>
          <w:b/>
        </w:rPr>
        <w:t>sustainable</w:t>
      </w:r>
      <w:r w:rsidRPr="00500C9D">
        <w:rPr>
          <w:rFonts w:cs="Arial"/>
          <w:b/>
        </w:rPr>
        <w:t xml:space="preserve"> </w:t>
      </w:r>
      <w:r w:rsidR="00817996">
        <w:rPr>
          <w:rFonts w:cs="Arial"/>
          <w:b/>
        </w:rPr>
        <w:t xml:space="preserve">and safe </w:t>
      </w:r>
      <w:r w:rsidRPr="00500C9D">
        <w:rPr>
          <w:rFonts w:cs="Arial"/>
          <w:b/>
        </w:rPr>
        <w:t xml:space="preserve">recreational </w:t>
      </w:r>
      <w:r w:rsidR="005643B2">
        <w:rPr>
          <w:rFonts w:cs="Arial"/>
          <w:b/>
        </w:rPr>
        <w:t xml:space="preserve">opportunities </w:t>
      </w:r>
      <w:r w:rsidRPr="00500C9D">
        <w:rPr>
          <w:rFonts w:cs="Arial"/>
          <w:b/>
        </w:rPr>
        <w:t>for visitors</w:t>
      </w:r>
      <w:bookmarkEnd w:id="93"/>
      <w:bookmarkEnd w:id="94"/>
      <w:bookmarkEnd w:id="95"/>
      <w:bookmarkEnd w:id="96"/>
    </w:p>
    <w:p w14:paraId="4C66DC72" w14:textId="77777777" w:rsidR="00014FE5" w:rsidRPr="00E8108A" w:rsidRDefault="00014FE5" w:rsidP="00926C98">
      <w:pPr>
        <w:numPr>
          <w:ilvl w:val="0"/>
          <w:numId w:val="21"/>
        </w:numPr>
        <w:spacing w:after="120"/>
        <w:ind w:left="561" w:hanging="561"/>
      </w:pPr>
      <w:r w:rsidRPr="00E8108A">
        <w:t xml:space="preserve">Provide opportunities and direction for </w:t>
      </w:r>
      <w:r w:rsidR="00AB04F5" w:rsidRPr="00E8108A">
        <w:t xml:space="preserve">safe </w:t>
      </w:r>
      <w:r w:rsidRPr="00E8108A">
        <w:t>recreation activities</w:t>
      </w:r>
      <w:r w:rsidR="00500C9D" w:rsidRPr="00E8108A">
        <w:t xml:space="preserve"> where appropriate</w:t>
      </w:r>
      <w:r w:rsidR="00C0328C" w:rsidRPr="00E8108A">
        <w:t>.</w:t>
      </w:r>
    </w:p>
    <w:p w14:paraId="2123D09E" w14:textId="77777777" w:rsidR="00014FE5" w:rsidRPr="00E8108A" w:rsidRDefault="00500C9D" w:rsidP="00926C98">
      <w:pPr>
        <w:numPr>
          <w:ilvl w:val="0"/>
          <w:numId w:val="21"/>
        </w:numPr>
        <w:spacing w:after="120"/>
        <w:ind w:left="561" w:hanging="561"/>
      </w:pPr>
      <w:r w:rsidRPr="00E8108A">
        <w:t xml:space="preserve">Actively manage </w:t>
      </w:r>
      <w:r w:rsidR="00014FE5" w:rsidRPr="00E8108A">
        <w:t xml:space="preserve">recreational activities </w:t>
      </w:r>
      <w:r w:rsidRPr="00E8108A">
        <w:t xml:space="preserve">in areas which may </w:t>
      </w:r>
      <w:r w:rsidR="00014FE5" w:rsidRPr="00E8108A">
        <w:t xml:space="preserve">conflict with </w:t>
      </w:r>
      <w:r w:rsidRPr="00E8108A">
        <w:t xml:space="preserve">the primary </w:t>
      </w:r>
      <w:r w:rsidR="00014FE5" w:rsidRPr="00E8108A">
        <w:t>conservation objectives</w:t>
      </w:r>
      <w:r w:rsidR="00C0328C" w:rsidRPr="00E8108A">
        <w:t xml:space="preserve"> or diminish natural values.</w:t>
      </w:r>
    </w:p>
    <w:p w14:paraId="034AF370" w14:textId="77777777" w:rsidR="00014FE5" w:rsidRPr="00500C9D" w:rsidRDefault="00014FE5" w:rsidP="00926C98">
      <w:pPr>
        <w:spacing w:after="120"/>
        <w:rPr>
          <w:rFonts w:cs="Arial"/>
          <w:b/>
        </w:rPr>
      </w:pPr>
      <w:bookmarkStart w:id="97" w:name="_Toc149449440"/>
      <w:bookmarkStart w:id="98" w:name="_Toc149450122"/>
      <w:bookmarkStart w:id="99" w:name="_Toc149450383"/>
      <w:bookmarkStart w:id="100" w:name="_Toc149554055"/>
      <w:r w:rsidRPr="00500C9D">
        <w:rPr>
          <w:rFonts w:cs="Arial"/>
          <w:b/>
        </w:rPr>
        <w:t>Provide opportunities for scientific research and apply the results to management of the reserve</w:t>
      </w:r>
      <w:bookmarkEnd w:id="97"/>
      <w:bookmarkEnd w:id="98"/>
      <w:bookmarkEnd w:id="99"/>
      <w:bookmarkEnd w:id="100"/>
      <w:r w:rsidRPr="00500C9D">
        <w:rPr>
          <w:rFonts w:cs="Arial"/>
          <w:b/>
        </w:rPr>
        <w:t xml:space="preserve"> </w:t>
      </w:r>
    </w:p>
    <w:p w14:paraId="6D69CF26" w14:textId="77777777" w:rsidR="00115F96" w:rsidRPr="00E8108A" w:rsidRDefault="00014FE5" w:rsidP="00115F96">
      <w:pPr>
        <w:numPr>
          <w:ilvl w:val="0"/>
          <w:numId w:val="21"/>
        </w:numPr>
        <w:spacing w:after="120"/>
        <w:ind w:left="561" w:hanging="561"/>
      </w:pPr>
      <w:r w:rsidRPr="00E8108A">
        <w:lastRenderedPageBreak/>
        <w:t>Identify the key research needs for the reserve system; enlist the support of scientific and other agencies; co-ordinate research and incorporate the results into management of the reserve.</w:t>
      </w:r>
    </w:p>
    <w:p w14:paraId="0F3CDF3E" w14:textId="714F7954" w:rsidR="008E456F" w:rsidRPr="00500C9D" w:rsidRDefault="00CE773E" w:rsidP="000E16FD">
      <w:pPr>
        <w:pStyle w:val="Heading2"/>
      </w:pPr>
      <w:bookmarkStart w:id="101" w:name="_Toc116890534"/>
      <w:bookmarkStart w:id="102" w:name="_Toc119921167"/>
      <w:bookmarkStart w:id="103" w:name="_Toc119921236"/>
      <w:bookmarkStart w:id="104" w:name="_Toc119921825"/>
      <w:bookmarkStart w:id="105" w:name="_Toc119926305"/>
      <w:bookmarkStart w:id="106" w:name="_Toc120411051"/>
      <w:bookmarkStart w:id="107" w:name="_Toc122793899"/>
      <w:bookmarkStart w:id="108" w:name="_Toc149449441"/>
      <w:bookmarkStart w:id="109" w:name="_Toc150675577"/>
      <w:bookmarkStart w:id="110" w:name="_Toc150675694"/>
      <w:bookmarkStart w:id="111" w:name="_Toc278539579"/>
      <w:bookmarkStart w:id="112" w:name="_Toc408924056"/>
      <w:bookmarkStart w:id="113" w:name="_Toc409086837"/>
      <w:r>
        <w:t xml:space="preserve">Management </w:t>
      </w:r>
      <w:bookmarkEnd w:id="101"/>
      <w:bookmarkEnd w:id="102"/>
      <w:bookmarkEnd w:id="103"/>
      <w:bookmarkEnd w:id="104"/>
      <w:bookmarkEnd w:id="105"/>
      <w:bookmarkEnd w:id="106"/>
      <w:bookmarkEnd w:id="107"/>
      <w:bookmarkEnd w:id="108"/>
      <w:bookmarkEnd w:id="109"/>
      <w:bookmarkEnd w:id="110"/>
      <w:bookmarkEnd w:id="111"/>
      <w:r w:rsidR="001A6D3D">
        <w:t>Recommendations</w:t>
      </w:r>
      <w:r w:rsidR="005313F7" w:rsidRPr="00500C9D">
        <w:t xml:space="preserve"> </w:t>
      </w:r>
      <w:r w:rsidR="002F457F">
        <w:t>- Summary</w:t>
      </w:r>
      <w:bookmarkEnd w:id="112"/>
      <w:bookmarkEnd w:id="113"/>
    </w:p>
    <w:p w14:paraId="2D4D1049" w14:textId="77777777" w:rsidR="001A6D3D" w:rsidRDefault="00911678" w:rsidP="00926C98">
      <w:pPr>
        <w:spacing w:after="120"/>
        <w:rPr>
          <w:rFonts w:cs="Arial"/>
        </w:rPr>
      </w:pPr>
      <w:bookmarkStart w:id="114" w:name="_Toc116890538"/>
      <w:bookmarkStart w:id="115" w:name="_Toc119926306"/>
      <w:bookmarkStart w:id="116" w:name="_Toc120411052"/>
      <w:bookmarkStart w:id="117" w:name="_Toc122793900"/>
      <w:r w:rsidRPr="00500C9D">
        <w:rPr>
          <w:rFonts w:cs="Arial"/>
        </w:rPr>
        <w:t xml:space="preserve">If the reserves are to continue as high-value conservation areas, and to fulfil their vital role as essential habitats for a wide range of native fauna species, they will need to be as self-sustaining as possible.  </w:t>
      </w:r>
    </w:p>
    <w:p w14:paraId="0076944B" w14:textId="77777777" w:rsidR="0022215A" w:rsidRPr="00500C9D" w:rsidRDefault="00500C9D" w:rsidP="00926C98">
      <w:pPr>
        <w:spacing w:after="120"/>
        <w:rPr>
          <w:rFonts w:cs="Arial"/>
        </w:rPr>
      </w:pPr>
      <w:r>
        <w:rPr>
          <w:rFonts w:cs="Arial"/>
        </w:rPr>
        <w:t>R</w:t>
      </w:r>
      <w:r w:rsidR="00911678" w:rsidRPr="00500C9D">
        <w:rPr>
          <w:rFonts w:cs="Arial"/>
        </w:rPr>
        <w:t>emnant bush retains its quality while it has the capacity to regenerate and retain its diversi</w:t>
      </w:r>
      <w:r w:rsidR="00106F86">
        <w:rPr>
          <w:rFonts w:cs="Arial"/>
        </w:rPr>
        <w:t xml:space="preserve">ty through natural processes.  </w:t>
      </w:r>
      <w:r w:rsidR="00911678" w:rsidRPr="00500C9D">
        <w:rPr>
          <w:rFonts w:cs="Arial"/>
        </w:rPr>
        <w:t>This is only possible as far as the ecology (the intricate inter-relationship between all elements in the environment and the processes impacting on the environment) remains able to function in a healthy, balanced way.</w:t>
      </w:r>
      <w:r w:rsidR="001A6D3D">
        <w:rPr>
          <w:rFonts w:cs="Arial"/>
        </w:rPr>
        <w:t xml:space="preserve">  </w:t>
      </w:r>
      <w:r w:rsidR="00911678" w:rsidRPr="00500C9D">
        <w:rPr>
          <w:rFonts w:cs="Arial"/>
        </w:rPr>
        <w:t>It follows that the less management intervention that is needed to maintai</w:t>
      </w:r>
      <w:r w:rsidR="00037BA3">
        <w:rPr>
          <w:rFonts w:cs="Arial"/>
        </w:rPr>
        <w:t>n this situation, the b</w:t>
      </w:r>
      <w:r w:rsidR="001A6D3D">
        <w:rPr>
          <w:rFonts w:cs="Arial"/>
        </w:rPr>
        <w:t xml:space="preserve">etter.  However, to ensure </w:t>
      </w:r>
      <w:r w:rsidR="00037BA3">
        <w:rPr>
          <w:rFonts w:cs="Arial"/>
        </w:rPr>
        <w:t>this</w:t>
      </w:r>
      <w:r w:rsidR="00911678" w:rsidRPr="00500C9D">
        <w:rPr>
          <w:rFonts w:cs="Arial"/>
        </w:rPr>
        <w:t xml:space="preserve">, </w:t>
      </w:r>
      <w:r w:rsidR="001A6D3D">
        <w:rPr>
          <w:rFonts w:cs="Arial"/>
        </w:rPr>
        <w:t xml:space="preserve">where </w:t>
      </w:r>
      <w:r w:rsidR="00BE2F0F" w:rsidRPr="00500C9D">
        <w:rPr>
          <w:rFonts w:cs="Arial"/>
        </w:rPr>
        <w:t xml:space="preserve">possible </w:t>
      </w:r>
      <w:r w:rsidR="00911678" w:rsidRPr="00500C9D">
        <w:rPr>
          <w:rFonts w:cs="Arial"/>
        </w:rPr>
        <w:t xml:space="preserve">the sources and causes of degrading processes need to be removed </w:t>
      </w:r>
      <w:r w:rsidR="004C1AF3">
        <w:rPr>
          <w:rFonts w:cs="Arial"/>
        </w:rPr>
        <w:t>or appropriately managed</w:t>
      </w:r>
      <w:r w:rsidR="00911678" w:rsidRPr="00500C9D">
        <w:rPr>
          <w:rFonts w:cs="Arial"/>
        </w:rPr>
        <w:t>.</w:t>
      </w:r>
      <w:r w:rsidR="0022215A" w:rsidRPr="00500C9D">
        <w:rPr>
          <w:rFonts w:cs="Arial"/>
        </w:rPr>
        <w:t xml:space="preserve">  </w:t>
      </w:r>
    </w:p>
    <w:p w14:paraId="6023B791" w14:textId="1F41A4F7" w:rsidR="008E456F" w:rsidRDefault="00DD0D57" w:rsidP="00785DC3">
      <w:pPr>
        <w:pStyle w:val="Heading3"/>
      </w:pPr>
      <w:bookmarkStart w:id="118" w:name="_Toc149449442"/>
      <w:bookmarkStart w:id="119" w:name="_Toc150675578"/>
      <w:bookmarkStart w:id="120" w:name="_Toc150675695"/>
      <w:bookmarkStart w:id="121" w:name="_Toc278539580"/>
      <w:bookmarkStart w:id="122" w:name="_Toc408924057"/>
      <w:bookmarkEnd w:id="114"/>
      <w:bookmarkEnd w:id="115"/>
      <w:bookmarkEnd w:id="116"/>
      <w:bookmarkEnd w:id="117"/>
      <w:bookmarkEnd w:id="118"/>
      <w:bookmarkEnd w:id="119"/>
      <w:bookmarkEnd w:id="120"/>
      <w:bookmarkEnd w:id="121"/>
      <w:r>
        <w:t xml:space="preserve">Summary </w:t>
      </w:r>
      <w:r w:rsidR="00C12648">
        <w:t>R</w:t>
      </w:r>
      <w:r>
        <w:t>ecommendations Common to</w:t>
      </w:r>
      <w:r w:rsidR="00E177F6">
        <w:t xml:space="preserve"> Reserves</w:t>
      </w:r>
      <w:bookmarkEnd w:id="122"/>
    </w:p>
    <w:p w14:paraId="554629F7" w14:textId="77777777" w:rsidR="00751F2F" w:rsidRDefault="004729E7" w:rsidP="00926C98">
      <w:pPr>
        <w:spacing w:after="120"/>
      </w:pPr>
      <w:r w:rsidRPr="004729E7">
        <w:t xml:space="preserve">The recommendations below are grouped </w:t>
      </w:r>
      <w:r>
        <w:t xml:space="preserve">(and colour coded) </w:t>
      </w:r>
      <w:r w:rsidRPr="004729E7">
        <w:t xml:space="preserve">into two categories according to whether the recommendations have background information contained in Appendix 1 </w:t>
      </w:r>
      <w:r w:rsidR="00106F86">
        <w:t xml:space="preserve">(green colour code) </w:t>
      </w:r>
      <w:r w:rsidR="001A6D3D">
        <w:t>or in Appendix</w:t>
      </w:r>
      <w:r w:rsidRPr="004729E7">
        <w:t xml:space="preserve"> 2</w:t>
      </w:r>
      <w:r w:rsidR="00106F86">
        <w:t xml:space="preserve"> (brown colour code)</w:t>
      </w:r>
      <w:r w:rsidR="001A6D3D">
        <w:t xml:space="preserve"> in Section 2</w:t>
      </w:r>
      <w:r w:rsidRPr="004729E7">
        <w:t xml:space="preserve">.  </w:t>
      </w: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0"/>
      </w:tblGrid>
      <w:tr w:rsidR="00F40B60" w:rsidRPr="000E16FD" w14:paraId="3B96FF22" w14:textId="77777777" w:rsidTr="000E16FD">
        <w:trPr>
          <w:cantSplit/>
          <w:trHeight w:val="605"/>
        </w:trPr>
        <w:tc>
          <w:tcPr>
            <w:tcW w:w="9480" w:type="dxa"/>
            <w:shd w:val="clear" w:color="auto" w:fill="auto"/>
            <w:vAlign w:val="center"/>
          </w:tcPr>
          <w:p w14:paraId="7FC4CA6F" w14:textId="7CF52823" w:rsidR="00F40B60" w:rsidRPr="000E16FD" w:rsidRDefault="00F40B60" w:rsidP="000E16FD">
            <w:pPr>
              <w:pStyle w:val="Heading3"/>
              <w:rPr>
                <w:rFonts w:eastAsia="Arial Unicode MS"/>
                <w:noProof/>
                <w:lang w:val="en-US"/>
              </w:rPr>
            </w:pPr>
            <w:bookmarkStart w:id="123" w:name="_Toc408924058"/>
            <w:bookmarkStart w:id="124" w:name="_Toc116890535"/>
            <w:bookmarkStart w:id="125" w:name="_Toc119926309"/>
            <w:bookmarkStart w:id="126" w:name="_Toc120411055"/>
            <w:bookmarkStart w:id="127" w:name="_Toc122793903"/>
            <w:bookmarkStart w:id="128" w:name="_Toc116890546"/>
            <w:bookmarkStart w:id="129" w:name="_Toc119926311"/>
            <w:bookmarkStart w:id="130" w:name="_Toc120411057"/>
            <w:bookmarkStart w:id="131" w:name="_Toc122793905"/>
            <w:bookmarkStart w:id="132" w:name="_Toc149449447"/>
            <w:bookmarkStart w:id="133" w:name="_Toc150675583"/>
            <w:bookmarkStart w:id="134" w:name="_Toc150675700"/>
            <w:bookmarkStart w:id="135" w:name="_Toc278539585"/>
            <w:r w:rsidRPr="000E16FD">
              <w:rPr>
                <w:rFonts w:eastAsia="Arial Unicode MS"/>
                <w:noProof/>
                <w:lang w:val="en-US"/>
              </w:rPr>
              <w:t>Cultural Heritage Protection</w:t>
            </w:r>
            <w:bookmarkEnd w:id="123"/>
          </w:p>
        </w:tc>
      </w:tr>
      <w:tr w:rsidR="00F40B60" w:rsidRPr="000E16FD" w14:paraId="1DACDD9E" w14:textId="77777777" w:rsidTr="000E16FD">
        <w:trPr>
          <w:cantSplit/>
          <w:trHeight w:val="605"/>
        </w:trPr>
        <w:tc>
          <w:tcPr>
            <w:tcW w:w="9480" w:type="dxa"/>
            <w:shd w:val="clear" w:color="auto" w:fill="auto"/>
          </w:tcPr>
          <w:p w14:paraId="2AC68A1A" w14:textId="77777777" w:rsidR="00F40B60" w:rsidRPr="000E16FD" w:rsidRDefault="00F40B60" w:rsidP="00926C98">
            <w:pPr>
              <w:tabs>
                <w:tab w:val="right" w:pos="8630"/>
              </w:tabs>
              <w:spacing w:after="120"/>
              <w:rPr>
                <w:rFonts w:eastAsia="Arial Unicode MS" w:cs="Arial"/>
                <w:bCs/>
                <w:iCs/>
                <w:noProof/>
                <w:lang w:val="en-US"/>
              </w:rPr>
            </w:pPr>
            <w:r w:rsidRPr="000E16FD">
              <w:rPr>
                <w:rFonts w:eastAsia="Arial Unicode MS" w:cs="Arial"/>
                <w:bCs/>
                <w:iCs/>
                <w:noProof/>
                <w:lang w:val="en-US"/>
              </w:rPr>
              <w:t>Where historic cultural heritage sites or artefacts are found while works are being undertaken: all works in the vicinity of the site should cease; the finds should be reported to a consultant archaeologist and Heritage Victoria; and an archaeologist should attend the site to determine whether further investigation is required and to establish the significance of the finds.  Further disturbance cannot take place without the relevant permits under the terms of the Heritage Act 1995.</w:t>
            </w:r>
          </w:p>
        </w:tc>
      </w:tr>
      <w:tr w:rsidR="00F40B60" w:rsidRPr="000E16FD" w14:paraId="2BE10F8D" w14:textId="77777777" w:rsidTr="000E16FD">
        <w:trPr>
          <w:cantSplit/>
          <w:trHeight w:val="605"/>
        </w:trPr>
        <w:tc>
          <w:tcPr>
            <w:tcW w:w="9480" w:type="dxa"/>
            <w:shd w:val="clear" w:color="auto" w:fill="auto"/>
          </w:tcPr>
          <w:p w14:paraId="0BBEA588" w14:textId="4D7BADF2" w:rsidR="00F40B60" w:rsidRPr="000E16FD" w:rsidRDefault="00F40B60" w:rsidP="00926C98">
            <w:pPr>
              <w:tabs>
                <w:tab w:val="right" w:pos="8630"/>
              </w:tabs>
              <w:spacing w:after="120"/>
              <w:rPr>
                <w:rFonts w:eastAsia="Arial Unicode MS" w:cs="Arial"/>
                <w:bCs/>
                <w:iCs/>
                <w:noProof/>
                <w:lang w:val="en-US"/>
              </w:rPr>
            </w:pPr>
            <w:r w:rsidRPr="000E16FD">
              <w:rPr>
                <w:rFonts w:eastAsia="Arial Unicode MS" w:cs="Arial"/>
                <w:bCs/>
                <w:iCs/>
                <w:noProof/>
                <w:lang w:val="en-US"/>
              </w:rPr>
              <w:t xml:space="preserve">Consider engaging a qualified archaeologist to undertake a survey of the </w:t>
            </w:r>
            <w:r w:rsidR="005B26E7" w:rsidRPr="000E16FD">
              <w:rPr>
                <w:rFonts w:eastAsia="Arial Unicode MS" w:cs="Arial"/>
                <w:bCs/>
                <w:iCs/>
                <w:noProof/>
                <w:lang w:val="en-US"/>
              </w:rPr>
              <w:t>Panton Hill Bushland Reserves System</w:t>
            </w:r>
            <w:r w:rsidRPr="000E16FD">
              <w:rPr>
                <w:rFonts w:eastAsia="Arial Unicode MS" w:cs="Arial"/>
                <w:bCs/>
                <w:iCs/>
                <w:noProof/>
                <w:lang w:val="en-US"/>
              </w:rPr>
              <w:t xml:space="preserve"> for Aboriginal cultural heritage values.</w:t>
            </w:r>
          </w:p>
        </w:tc>
      </w:tr>
      <w:tr w:rsidR="00F40B60" w:rsidRPr="000E16FD" w14:paraId="49F36137" w14:textId="77777777" w:rsidTr="000E16FD">
        <w:trPr>
          <w:cantSplit/>
          <w:trHeight w:val="605"/>
        </w:trPr>
        <w:tc>
          <w:tcPr>
            <w:tcW w:w="9480" w:type="dxa"/>
            <w:shd w:val="clear" w:color="auto" w:fill="auto"/>
          </w:tcPr>
          <w:p w14:paraId="741E5016" w14:textId="7D9EE1BB" w:rsidR="00F40B60" w:rsidRPr="000E16FD" w:rsidRDefault="00F40B60" w:rsidP="00926C98">
            <w:pPr>
              <w:tabs>
                <w:tab w:val="right" w:pos="8630"/>
              </w:tabs>
              <w:spacing w:after="120"/>
              <w:rPr>
                <w:rFonts w:eastAsia="Arial Unicode MS" w:cs="Arial"/>
                <w:bCs/>
                <w:iCs/>
                <w:noProof/>
                <w:lang w:val="en-US"/>
              </w:rPr>
            </w:pPr>
            <w:r w:rsidRPr="000E16FD">
              <w:rPr>
                <w:rFonts w:eastAsia="Arial Unicode MS" w:cs="Arial"/>
                <w:bCs/>
                <w:iCs/>
                <w:noProof/>
                <w:lang w:val="en-US"/>
              </w:rPr>
              <w:t xml:space="preserve">Consider undertaking a survey for historic cultural heritage values for reserves surrounding the </w:t>
            </w:r>
            <w:r w:rsidR="005B26E7" w:rsidRPr="000E16FD">
              <w:rPr>
                <w:rFonts w:eastAsia="Arial Unicode MS" w:cs="Arial"/>
                <w:bCs/>
                <w:iCs/>
                <w:noProof/>
                <w:lang w:val="en-US"/>
              </w:rPr>
              <w:t>Panton Hill Bushland Reserves System</w:t>
            </w:r>
            <w:r w:rsidRPr="000E16FD">
              <w:rPr>
                <w:rFonts w:eastAsia="Arial Unicode MS" w:cs="Arial"/>
                <w:bCs/>
                <w:iCs/>
                <w:noProof/>
                <w:lang w:val="en-US"/>
              </w:rPr>
              <w:t>.</w:t>
            </w:r>
          </w:p>
        </w:tc>
      </w:tr>
      <w:tr w:rsidR="00F40B60" w:rsidRPr="000E16FD" w14:paraId="30B490CF" w14:textId="77777777" w:rsidTr="000E16FD">
        <w:trPr>
          <w:cantSplit/>
          <w:trHeight w:val="605"/>
        </w:trPr>
        <w:tc>
          <w:tcPr>
            <w:tcW w:w="9480" w:type="dxa"/>
            <w:shd w:val="clear" w:color="auto" w:fill="auto"/>
          </w:tcPr>
          <w:p w14:paraId="18E5532C" w14:textId="77777777" w:rsidR="00F40B60" w:rsidRPr="000E16FD" w:rsidRDefault="00F40B60" w:rsidP="00926C98">
            <w:pPr>
              <w:tabs>
                <w:tab w:val="right" w:pos="8630"/>
              </w:tabs>
              <w:spacing w:after="120"/>
              <w:rPr>
                <w:rFonts w:eastAsia="Arial Unicode MS" w:cs="Arial"/>
                <w:bCs/>
                <w:iCs/>
                <w:noProof/>
                <w:lang w:val="en-US"/>
              </w:rPr>
            </w:pPr>
            <w:r w:rsidRPr="000E16FD">
              <w:rPr>
                <w:rFonts w:eastAsia="Arial Unicode MS" w:cs="Arial"/>
                <w:bCs/>
                <w:iCs/>
                <w:noProof/>
                <w:lang w:val="en-US"/>
              </w:rPr>
              <w:lastRenderedPageBreak/>
              <w:t xml:space="preserve">Determine whether sites located during the survey should be included in the Heritage Overlay of the Nillumbik Planning Scheme. </w:t>
            </w:r>
          </w:p>
        </w:tc>
      </w:tr>
      <w:tr w:rsidR="00F40B60" w:rsidRPr="000E16FD" w14:paraId="75730F3D" w14:textId="77777777" w:rsidTr="000E16FD">
        <w:trPr>
          <w:cantSplit/>
          <w:trHeight w:val="502"/>
        </w:trPr>
        <w:tc>
          <w:tcPr>
            <w:tcW w:w="9480" w:type="dxa"/>
            <w:shd w:val="clear" w:color="auto" w:fill="auto"/>
            <w:vAlign w:val="center"/>
          </w:tcPr>
          <w:p w14:paraId="1A24162A" w14:textId="4D28B8C1" w:rsidR="00F40B60" w:rsidRPr="000E16FD" w:rsidRDefault="00F40B60" w:rsidP="000E16FD">
            <w:pPr>
              <w:pStyle w:val="Heading3"/>
              <w:rPr>
                <w:rFonts w:eastAsia="Arial Unicode MS"/>
                <w:noProof/>
                <w:lang w:val="en-US"/>
              </w:rPr>
            </w:pPr>
            <w:bookmarkStart w:id="136" w:name="_Toc408924059"/>
            <w:r w:rsidRPr="000E16FD">
              <w:rPr>
                <w:rFonts w:eastAsia="Arial Unicode MS"/>
                <w:noProof/>
                <w:lang w:val="en-US"/>
              </w:rPr>
              <w:t>Soil Conservation &amp; Hydrography</w:t>
            </w:r>
            <w:bookmarkEnd w:id="136"/>
          </w:p>
        </w:tc>
      </w:tr>
      <w:tr w:rsidR="00F40B60" w:rsidRPr="000E16FD" w14:paraId="13E7F38E" w14:textId="77777777" w:rsidTr="000E16FD">
        <w:trPr>
          <w:cantSplit/>
          <w:trHeight w:val="564"/>
        </w:trPr>
        <w:tc>
          <w:tcPr>
            <w:tcW w:w="9480" w:type="dxa"/>
            <w:shd w:val="clear" w:color="auto" w:fill="auto"/>
          </w:tcPr>
          <w:p w14:paraId="5A1C8A06" w14:textId="77777777" w:rsidR="00F40B60" w:rsidRPr="000E16FD" w:rsidRDefault="00F40B60" w:rsidP="00926C98">
            <w:pPr>
              <w:tabs>
                <w:tab w:val="right" w:pos="8630"/>
              </w:tabs>
              <w:spacing w:after="120"/>
              <w:rPr>
                <w:rFonts w:eastAsia="Arial Unicode MS" w:cs="Arial"/>
                <w:bCs/>
                <w:iCs/>
                <w:noProof/>
                <w:lang w:val="en-US"/>
              </w:rPr>
            </w:pPr>
            <w:r w:rsidRPr="000E16FD">
              <w:rPr>
                <w:rFonts w:eastAsia="Arial Unicode MS" w:cs="Arial"/>
                <w:bCs/>
                <w:iCs/>
                <w:noProof/>
                <w:lang w:val="en-US"/>
              </w:rPr>
              <w:t>Report incidents of severe bank erosion along streams managed by Melbourne Water for their assessment and monitor condition of other steams.</w:t>
            </w:r>
          </w:p>
        </w:tc>
      </w:tr>
      <w:tr w:rsidR="00F40B60" w:rsidRPr="000E16FD" w14:paraId="2FDA7E37" w14:textId="77777777" w:rsidTr="000E16FD">
        <w:trPr>
          <w:cantSplit/>
          <w:trHeight w:val="794"/>
        </w:trPr>
        <w:tc>
          <w:tcPr>
            <w:tcW w:w="9480" w:type="dxa"/>
            <w:shd w:val="clear" w:color="auto" w:fill="auto"/>
          </w:tcPr>
          <w:p w14:paraId="44774D3A" w14:textId="5C516C1E" w:rsidR="00F40B60" w:rsidRPr="000E16FD" w:rsidRDefault="00F40B60" w:rsidP="00926C98">
            <w:pPr>
              <w:tabs>
                <w:tab w:val="right" w:pos="8630"/>
              </w:tabs>
              <w:spacing w:after="120"/>
              <w:rPr>
                <w:rFonts w:eastAsia="Arial Unicode MS" w:cs="Arial"/>
                <w:bCs/>
                <w:iCs/>
                <w:noProof/>
                <w:lang w:val="en-US"/>
              </w:rPr>
            </w:pPr>
            <w:r w:rsidRPr="000E16FD">
              <w:rPr>
                <w:rFonts w:eastAsia="Arial Unicode MS" w:cs="Arial"/>
                <w:bCs/>
                <w:iCs/>
                <w:noProof/>
                <w:lang w:val="en-US"/>
              </w:rPr>
              <w:t xml:space="preserve">Undertake an investigation of Council drains discharging to </w:t>
            </w:r>
            <w:r w:rsidR="005B26E7" w:rsidRPr="000E16FD">
              <w:rPr>
                <w:rFonts w:eastAsia="Arial Unicode MS" w:cs="Arial"/>
                <w:bCs/>
                <w:iCs/>
                <w:noProof/>
                <w:lang w:val="en-US"/>
              </w:rPr>
              <w:t>Panton Hill Bushland Reserves System</w:t>
            </w:r>
            <w:r w:rsidRPr="000E16FD">
              <w:rPr>
                <w:rFonts w:eastAsia="Arial Unicode MS" w:cs="Arial"/>
                <w:bCs/>
                <w:iCs/>
                <w:noProof/>
                <w:lang w:val="en-US"/>
              </w:rPr>
              <w:t xml:space="preserve"> and depending on impacts being caused either: divert connection points to more appropriate locations; detain stormwater in road reserves; or slow velocities through increased use of drop pits and other techniques. </w:t>
            </w:r>
          </w:p>
        </w:tc>
      </w:tr>
      <w:tr w:rsidR="00F40B60" w:rsidRPr="000E16FD" w14:paraId="76B8B41F" w14:textId="77777777" w:rsidTr="000E16FD">
        <w:trPr>
          <w:cantSplit/>
          <w:trHeight w:val="711"/>
        </w:trPr>
        <w:tc>
          <w:tcPr>
            <w:tcW w:w="9480" w:type="dxa"/>
            <w:shd w:val="clear" w:color="auto" w:fill="auto"/>
          </w:tcPr>
          <w:p w14:paraId="6C28DD25" w14:textId="77777777" w:rsidR="00F40B60" w:rsidRPr="000E16FD" w:rsidRDefault="00F40B60" w:rsidP="00926C98">
            <w:pPr>
              <w:tabs>
                <w:tab w:val="right" w:pos="8630"/>
              </w:tabs>
              <w:spacing w:after="120"/>
              <w:rPr>
                <w:rFonts w:eastAsia="Arial Unicode MS" w:cs="Arial"/>
                <w:bCs/>
                <w:iCs/>
                <w:noProof/>
                <w:lang w:val="en-US"/>
              </w:rPr>
            </w:pPr>
            <w:r w:rsidRPr="000E16FD">
              <w:rPr>
                <w:rFonts w:eastAsia="Arial Unicode MS" w:cs="Arial"/>
                <w:bCs/>
                <w:iCs/>
                <w:noProof/>
                <w:lang w:val="en-US"/>
              </w:rPr>
              <w:t>To achieve slowing of runoff across slopes, undertake works on areas of bare ground to encourage vegetation regeneration.</w:t>
            </w:r>
          </w:p>
        </w:tc>
      </w:tr>
      <w:tr w:rsidR="00F40B60" w:rsidRPr="000E16FD" w14:paraId="6EAFAED2" w14:textId="77777777" w:rsidTr="000E16FD">
        <w:trPr>
          <w:cantSplit/>
          <w:trHeight w:val="516"/>
        </w:trPr>
        <w:tc>
          <w:tcPr>
            <w:tcW w:w="9480" w:type="dxa"/>
            <w:shd w:val="clear" w:color="auto" w:fill="auto"/>
            <w:vAlign w:val="center"/>
          </w:tcPr>
          <w:p w14:paraId="26E307D1" w14:textId="473897A4" w:rsidR="00F40B60" w:rsidRPr="000E16FD" w:rsidRDefault="00F40B60" w:rsidP="000E16FD">
            <w:pPr>
              <w:pStyle w:val="Heading3"/>
              <w:rPr>
                <w:rFonts w:eastAsia="Arial Unicode MS"/>
                <w:noProof/>
                <w:lang w:val="en-US"/>
              </w:rPr>
            </w:pPr>
            <w:bookmarkStart w:id="137" w:name="_Toc408924060"/>
            <w:r w:rsidRPr="000E16FD">
              <w:rPr>
                <w:rFonts w:eastAsia="Arial Unicode MS"/>
                <w:noProof/>
                <w:lang w:val="en-US"/>
              </w:rPr>
              <w:t>Vegetation Conservation</w:t>
            </w:r>
            <w:bookmarkEnd w:id="137"/>
          </w:p>
        </w:tc>
      </w:tr>
      <w:tr w:rsidR="00F40B60" w:rsidRPr="000E16FD" w14:paraId="7ECDE85A" w14:textId="77777777" w:rsidTr="000E16FD">
        <w:trPr>
          <w:cantSplit/>
          <w:trHeight w:val="605"/>
        </w:trPr>
        <w:tc>
          <w:tcPr>
            <w:tcW w:w="9480" w:type="dxa"/>
            <w:shd w:val="clear" w:color="auto" w:fill="auto"/>
          </w:tcPr>
          <w:p w14:paraId="64D29C95" w14:textId="77777777" w:rsidR="00F40B60" w:rsidRPr="000E16FD" w:rsidRDefault="00F40B60" w:rsidP="00926C98">
            <w:pPr>
              <w:tabs>
                <w:tab w:val="right" w:pos="8630"/>
              </w:tabs>
              <w:spacing w:after="120"/>
              <w:rPr>
                <w:rFonts w:eastAsia="Arial Unicode MS" w:cs="Arial"/>
                <w:bCs/>
                <w:iCs/>
                <w:noProof/>
                <w:lang w:val="en-US"/>
              </w:rPr>
            </w:pPr>
            <w:r w:rsidRPr="000E16FD">
              <w:rPr>
                <w:rFonts w:eastAsia="Arial Unicode MS" w:cs="Arial"/>
                <w:bCs/>
                <w:iCs/>
                <w:noProof/>
                <w:lang w:val="en-US"/>
              </w:rPr>
              <w:t>Conserve remnant native vegetation structure and composition by retaining quality areas (biodiversity hot spots) and implementing a weed control program within these areas that has an aim of no weeds.</w:t>
            </w:r>
          </w:p>
        </w:tc>
      </w:tr>
      <w:tr w:rsidR="00F40B60" w:rsidRPr="000E16FD" w14:paraId="0C38339A" w14:textId="77777777" w:rsidTr="000E16FD">
        <w:trPr>
          <w:cantSplit/>
          <w:trHeight w:val="1134"/>
        </w:trPr>
        <w:tc>
          <w:tcPr>
            <w:tcW w:w="9480" w:type="dxa"/>
            <w:shd w:val="clear" w:color="auto" w:fill="auto"/>
          </w:tcPr>
          <w:p w14:paraId="3C57B7F0" w14:textId="77777777" w:rsidR="00F40B60" w:rsidRPr="000E16FD" w:rsidRDefault="00F40B60" w:rsidP="00926C98">
            <w:pPr>
              <w:tabs>
                <w:tab w:val="right" w:pos="8630"/>
              </w:tabs>
              <w:spacing w:after="120"/>
              <w:rPr>
                <w:rFonts w:eastAsia="Arial Unicode MS" w:cs="Arial"/>
                <w:bCs/>
                <w:iCs/>
                <w:noProof/>
                <w:lang w:val="en-US"/>
              </w:rPr>
            </w:pPr>
            <w:r w:rsidRPr="000E16FD">
              <w:rPr>
                <w:rFonts w:eastAsia="Arial Unicode MS" w:cs="Arial"/>
                <w:bCs/>
                <w:iCs/>
                <w:noProof/>
                <w:lang w:val="en-US"/>
              </w:rPr>
              <w:t>Promote natural regeneration in core areas via managing threatening processes such as pest plant and animal infestations, as well as using a variety of bushland management techniques (eg. methodical hand weeding, cut and paint, spot and ecological burning), to reduce weeds and open up areas for ground flora to colonize.</w:t>
            </w:r>
          </w:p>
        </w:tc>
      </w:tr>
      <w:tr w:rsidR="00F40B60" w:rsidRPr="000E16FD" w14:paraId="6CB79103" w14:textId="77777777" w:rsidTr="000E16FD">
        <w:trPr>
          <w:cantSplit/>
          <w:trHeight w:val="690"/>
        </w:trPr>
        <w:tc>
          <w:tcPr>
            <w:tcW w:w="9480" w:type="dxa"/>
            <w:shd w:val="clear" w:color="auto" w:fill="auto"/>
          </w:tcPr>
          <w:p w14:paraId="63206460" w14:textId="77777777" w:rsidR="00F40B60" w:rsidRPr="000E16FD" w:rsidRDefault="00F40B60" w:rsidP="00926C98">
            <w:pPr>
              <w:tabs>
                <w:tab w:val="right" w:pos="8630"/>
              </w:tabs>
              <w:spacing w:after="120"/>
              <w:rPr>
                <w:rFonts w:eastAsia="Arial Unicode MS" w:cs="Arial"/>
                <w:bCs/>
                <w:iCs/>
                <w:noProof/>
                <w:lang w:val="en-US"/>
              </w:rPr>
            </w:pPr>
            <w:r w:rsidRPr="000E16FD">
              <w:rPr>
                <w:rFonts w:eastAsia="Arial Unicode MS" w:cs="Arial"/>
                <w:bCs/>
                <w:iCs/>
                <w:noProof/>
                <w:lang w:val="en-US"/>
              </w:rPr>
              <w:t>Restore species diversity, composition and structure in core areas by reducing weed competition for each vegetation strata present in identified areas.</w:t>
            </w:r>
          </w:p>
        </w:tc>
      </w:tr>
      <w:tr w:rsidR="00F40B60" w:rsidRPr="000E16FD" w14:paraId="7C6EEF1E" w14:textId="77777777" w:rsidTr="000E16FD">
        <w:trPr>
          <w:cantSplit/>
          <w:trHeight w:val="455"/>
        </w:trPr>
        <w:tc>
          <w:tcPr>
            <w:tcW w:w="9480" w:type="dxa"/>
            <w:shd w:val="clear" w:color="auto" w:fill="auto"/>
          </w:tcPr>
          <w:p w14:paraId="59430DA2" w14:textId="77777777" w:rsidR="00F40B60" w:rsidRPr="000E16FD" w:rsidRDefault="00F40B60" w:rsidP="00926C98">
            <w:pPr>
              <w:tabs>
                <w:tab w:val="right" w:pos="8630"/>
              </w:tabs>
              <w:spacing w:after="120"/>
              <w:rPr>
                <w:rFonts w:eastAsia="Arial Unicode MS" w:cs="Arial"/>
                <w:bCs/>
                <w:iCs/>
                <w:noProof/>
                <w:lang w:val="en-US"/>
              </w:rPr>
            </w:pPr>
            <w:r w:rsidRPr="000E16FD">
              <w:rPr>
                <w:rFonts w:eastAsia="Arial Unicode MS" w:cs="Arial"/>
                <w:bCs/>
                <w:iCs/>
                <w:noProof/>
                <w:lang w:val="en-US"/>
              </w:rPr>
              <w:t>Develop and implement a strategy for ecological burning to increase diversity.</w:t>
            </w:r>
          </w:p>
        </w:tc>
      </w:tr>
      <w:tr w:rsidR="00F40B60" w:rsidRPr="000E16FD" w14:paraId="724E7293" w14:textId="77777777" w:rsidTr="000E16FD">
        <w:trPr>
          <w:cantSplit/>
          <w:trHeight w:val="684"/>
        </w:trPr>
        <w:tc>
          <w:tcPr>
            <w:tcW w:w="9480" w:type="dxa"/>
            <w:shd w:val="clear" w:color="auto" w:fill="auto"/>
          </w:tcPr>
          <w:p w14:paraId="46D847FC" w14:textId="77777777" w:rsidR="00F40B60" w:rsidRPr="000E16FD" w:rsidRDefault="00F40B60" w:rsidP="00926C98">
            <w:pPr>
              <w:tabs>
                <w:tab w:val="right" w:pos="8630"/>
              </w:tabs>
              <w:spacing w:after="120"/>
              <w:rPr>
                <w:rFonts w:eastAsia="Arial Unicode MS" w:cs="Arial"/>
                <w:bCs/>
                <w:iCs/>
                <w:noProof/>
                <w:lang w:val="en-US"/>
              </w:rPr>
            </w:pPr>
            <w:r w:rsidRPr="000E16FD">
              <w:rPr>
                <w:rFonts w:eastAsia="Arial Unicode MS" w:cs="Arial"/>
                <w:bCs/>
                <w:iCs/>
                <w:noProof/>
                <w:lang w:val="en-US"/>
              </w:rPr>
              <w:t>Rehabilitate degraded areas through adopting various contemporary bushland management techniques and applying these commensurate with site degradation.</w:t>
            </w:r>
          </w:p>
        </w:tc>
      </w:tr>
      <w:tr w:rsidR="00F40B60" w:rsidRPr="000E16FD" w14:paraId="5EBADABC" w14:textId="77777777" w:rsidTr="000E16FD">
        <w:trPr>
          <w:cantSplit/>
          <w:trHeight w:val="713"/>
        </w:trPr>
        <w:tc>
          <w:tcPr>
            <w:tcW w:w="9480" w:type="dxa"/>
            <w:shd w:val="clear" w:color="auto" w:fill="auto"/>
          </w:tcPr>
          <w:p w14:paraId="468E5E0C" w14:textId="77777777" w:rsidR="00F40B60" w:rsidRPr="000E16FD" w:rsidRDefault="00F40B60" w:rsidP="00926C98">
            <w:pPr>
              <w:tabs>
                <w:tab w:val="right" w:pos="8630"/>
              </w:tabs>
              <w:spacing w:after="120"/>
              <w:rPr>
                <w:rFonts w:eastAsia="Arial Unicode MS" w:cs="Arial"/>
                <w:bCs/>
                <w:iCs/>
                <w:noProof/>
                <w:lang w:val="en-US"/>
              </w:rPr>
            </w:pPr>
            <w:r w:rsidRPr="000E16FD">
              <w:rPr>
                <w:rFonts w:eastAsia="Arial Unicode MS" w:cs="Arial"/>
                <w:bCs/>
                <w:iCs/>
                <w:noProof/>
                <w:lang w:val="en-US"/>
              </w:rPr>
              <w:t>Limit revegetation to highly degraded areas and aim to replicate the natural structure of the local vegetation within revegetated areas.</w:t>
            </w:r>
          </w:p>
        </w:tc>
      </w:tr>
      <w:tr w:rsidR="00F40B60" w:rsidRPr="000E16FD" w14:paraId="09A9C6B6" w14:textId="77777777" w:rsidTr="000E16FD">
        <w:trPr>
          <w:cantSplit/>
          <w:trHeight w:val="692"/>
        </w:trPr>
        <w:tc>
          <w:tcPr>
            <w:tcW w:w="9480" w:type="dxa"/>
            <w:shd w:val="clear" w:color="auto" w:fill="auto"/>
          </w:tcPr>
          <w:p w14:paraId="4166391C" w14:textId="77777777" w:rsidR="00F40B60" w:rsidRPr="000E16FD" w:rsidRDefault="00F40B60" w:rsidP="00926C98">
            <w:pPr>
              <w:tabs>
                <w:tab w:val="right" w:pos="8630"/>
              </w:tabs>
              <w:spacing w:after="120"/>
              <w:rPr>
                <w:rFonts w:eastAsia="Arial Unicode MS" w:cs="Arial"/>
                <w:bCs/>
                <w:iCs/>
                <w:noProof/>
                <w:lang w:val="en-US"/>
              </w:rPr>
            </w:pPr>
            <w:r w:rsidRPr="000E16FD">
              <w:rPr>
                <w:rFonts w:eastAsia="Arial Unicode MS" w:cs="Arial"/>
                <w:bCs/>
                <w:iCs/>
                <w:noProof/>
                <w:lang w:val="en-US"/>
              </w:rPr>
              <w:t>Undertake measures for the protection of individual species as recommended in Frood (2003).</w:t>
            </w:r>
          </w:p>
        </w:tc>
      </w:tr>
      <w:tr w:rsidR="00F40B60" w:rsidRPr="000E16FD" w14:paraId="0CC0BEEC" w14:textId="77777777" w:rsidTr="000E16FD">
        <w:trPr>
          <w:cantSplit/>
          <w:trHeight w:val="673"/>
        </w:trPr>
        <w:tc>
          <w:tcPr>
            <w:tcW w:w="9480" w:type="dxa"/>
            <w:shd w:val="clear" w:color="auto" w:fill="auto"/>
          </w:tcPr>
          <w:p w14:paraId="5138D7EF" w14:textId="77777777" w:rsidR="00F40B60" w:rsidRPr="000E16FD" w:rsidRDefault="00F40B60" w:rsidP="00926C98">
            <w:pPr>
              <w:tabs>
                <w:tab w:val="right" w:pos="8630"/>
              </w:tabs>
              <w:spacing w:after="120"/>
              <w:rPr>
                <w:rFonts w:eastAsia="Arial Unicode MS" w:cs="Arial"/>
                <w:bCs/>
                <w:iCs/>
                <w:noProof/>
                <w:lang w:val="en-US"/>
              </w:rPr>
            </w:pPr>
            <w:r w:rsidRPr="000E16FD">
              <w:rPr>
                <w:rFonts w:eastAsia="Arial Unicode MS" w:cs="Arial"/>
                <w:bCs/>
                <w:iCs/>
                <w:noProof/>
                <w:lang w:val="en-US"/>
              </w:rPr>
              <w:t xml:space="preserve">Reduce rabbit grazing pressure on threatened species by erecting exclusion fencing for small populations. </w:t>
            </w:r>
          </w:p>
        </w:tc>
      </w:tr>
      <w:tr w:rsidR="00F40B60" w:rsidRPr="000E16FD" w14:paraId="32330731" w14:textId="77777777" w:rsidTr="000E16FD">
        <w:trPr>
          <w:cantSplit/>
          <w:trHeight w:val="499"/>
        </w:trPr>
        <w:tc>
          <w:tcPr>
            <w:tcW w:w="9480" w:type="dxa"/>
            <w:shd w:val="clear" w:color="auto" w:fill="auto"/>
          </w:tcPr>
          <w:p w14:paraId="59692811" w14:textId="77777777" w:rsidR="00F40B60" w:rsidRPr="000E16FD" w:rsidRDefault="00F40B60" w:rsidP="00926C98">
            <w:pPr>
              <w:tabs>
                <w:tab w:val="right" w:pos="8630"/>
              </w:tabs>
              <w:spacing w:after="120"/>
              <w:rPr>
                <w:rFonts w:eastAsia="Arial Unicode MS" w:cs="Arial"/>
                <w:bCs/>
                <w:iCs/>
                <w:noProof/>
                <w:lang w:val="en-US"/>
              </w:rPr>
            </w:pPr>
            <w:r w:rsidRPr="000E16FD">
              <w:rPr>
                <w:rFonts w:eastAsia="Arial Unicode MS" w:cs="Arial"/>
                <w:bCs/>
                <w:iCs/>
                <w:noProof/>
                <w:lang w:val="en-US"/>
              </w:rPr>
              <w:lastRenderedPageBreak/>
              <w:t>Develop and implement a system for regular monitoring of populations of significant species.</w:t>
            </w:r>
          </w:p>
        </w:tc>
      </w:tr>
      <w:tr w:rsidR="00F40B60" w:rsidRPr="000E16FD" w14:paraId="3EF15D47" w14:textId="77777777" w:rsidTr="000E16FD">
        <w:trPr>
          <w:cantSplit/>
          <w:trHeight w:val="492"/>
        </w:trPr>
        <w:tc>
          <w:tcPr>
            <w:tcW w:w="9480" w:type="dxa"/>
            <w:shd w:val="clear" w:color="auto" w:fill="auto"/>
          </w:tcPr>
          <w:p w14:paraId="6AA7B5AB" w14:textId="77777777" w:rsidR="00F40B60" w:rsidRPr="000E16FD" w:rsidRDefault="00F40B60" w:rsidP="00926C98">
            <w:pPr>
              <w:tabs>
                <w:tab w:val="right" w:pos="8630"/>
              </w:tabs>
              <w:spacing w:after="120"/>
              <w:rPr>
                <w:rFonts w:eastAsia="Arial Unicode MS" w:cs="Arial"/>
                <w:bCs/>
                <w:iCs/>
                <w:noProof/>
                <w:lang w:val="en-US"/>
              </w:rPr>
            </w:pPr>
            <w:r w:rsidRPr="000E16FD">
              <w:rPr>
                <w:rFonts w:eastAsia="Arial Unicode MS" w:cs="Arial"/>
                <w:bCs/>
                <w:iCs/>
                <w:noProof/>
                <w:lang w:val="en-US"/>
              </w:rPr>
              <w:t>Ensure contractors are aware of locations of threatened species.</w:t>
            </w:r>
          </w:p>
        </w:tc>
      </w:tr>
      <w:tr w:rsidR="00F40B60" w:rsidRPr="000E16FD" w14:paraId="6F46E7F2" w14:textId="77777777" w:rsidTr="000E16FD">
        <w:trPr>
          <w:cantSplit/>
          <w:trHeight w:val="486"/>
        </w:trPr>
        <w:tc>
          <w:tcPr>
            <w:tcW w:w="9480" w:type="dxa"/>
            <w:shd w:val="clear" w:color="auto" w:fill="auto"/>
          </w:tcPr>
          <w:p w14:paraId="4C9445CF" w14:textId="77777777" w:rsidR="00F40B60" w:rsidRPr="000E16FD" w:rsidRDefault="00F40B60" w:rsidP="00926C98">
            <w:pPr>
              <w:tabs>
                <w:tab w:val="right" w:pos="8630"/>
              </w:tabs>
              <w:spacing w:after="120"/>
              <w:rPr>
                <w:rFonts w:eastAsia="Arial Unicode MS" w:cs="Arial"/>
                <w:bCs/>
                <w:iCs/>
                <w:noProof/>
                <w:lang w:val="en-US"/>
              </w:rPr>
            </w:pPr>
            <w:r w:rsidRPr="000E16FD">
              <w:rPr>
                <w:rFonts w:eastAsia="Arial Unicode MS" w:cs="Arial"/>
                <w:bCs/>
                <w:iCs/>
                <w:noProof/>
                <w:lang w:val="en-US"/>
              </w:rPr>
              <w:t>Ensure minimal soil disturbance occurs during weed control and removal.</w:t>
            </w:r>
          </w:p>
        </w:tc>
      </w:tr>
      <w:tr w:rsidR="00F40B60" w:rsidRPr="000E16FD" w14:paraId="577FBA88" w14:textId="77777777" w:rsidTr="000E16FD">
        <w:trPr>
          <w:cantSplit/>
          <w:trHeight w:val="673"/>
        </w:trPr>
        <w:tc>
          <w:tcPr>
            <w:tcW w:w="9480" w:type="dxa"/>
            <w:shd w:val="clear" w:color="auto" w:fill="auto"/>
          </w:tcPr>
          <w:p w14:paraId="0E3D0F46" w14:textId="77777777" w:rsidR="00F40B60" w:rsidRPr="000E16FD" w:rsidRDefault="00F40B60" w:rsidP="00926C98">
            <w:pPr>
              <w:tabs>
                <w:tab w:val="right" w:pos="8630"/>
              </w:tabs>
              <w:spacing w:after="120"/>
              <w:rPr>
                <w:rFonts w:eastAsia="Arial Unicode MS" w:cs="Arial"/>
                <w:bCs/>
                <w:iCs/>
                <w:noProof/>
                <w:lang w:val="en-US"/>
              </w:rPr>
            </w:pPr>
            <w:r w:rsidRPr="000E16FD">
              <w:rPr>
                <w:rFonts w:eastAsia="Arial Unicode MS" w:cs="Arial"/>
                <w:bCs/>
                <w:iCs/>
                <w:noProof/>
                <w:lang w:val="en-US"/>
              </w:rPr>
              <w:t>Ensure contractors do not create tracks within quality areas when transporting weed material off site.</w:t>
            </w:r>
          </w:p>
        </w:tc>
      </w:tr>
      <w:tr w:rsidR="00F40B60" w:rsidRPr="000E16FD" w14:paraId="2E377103" w14:textId="77777777" w:rsidTr="000E16FD">
        <w:trPr>
          <w:cantSplit/>
          <w:trHeight w:val="422"/>
        </w:trPr>
        <w:tc>
          <w:tcPr>
            <w:tcW w:w="9480" w:type="dxa"/>
            <w:shd w:val="clear" w:color="auto" w:fill="auto"/>
          </w:tcPr>
          <w:p w14:paraId="5A23E5E5" w14:textId="77777777" w:rsidR="00F40B60" w:rsidRPr="000E16FD" w:rsidRDefault="00F40B60" w:rsidP="00926C98">
            <w:pPr>
              <w:tabs>
                <w:tab w:val="right" w:pos="8630"/>
              </w:tabs>
              <w:spacing w:after="120"/>
              <w:rPr>
                <w:rFonts w:eastAsia="Arial Unicode MS" w:cs="Arial"/>
                <w:bCs/>
                <w:iCs/>
                <w:noProof/>
                <w:lang w:val="en-US"/>
              </w:rPr>
            </w:pPr>
            <w:r w:rsidRPr="000E16FD">
              <w:rPr>
                <w:rFonts w:eastAsia="Arial Unicode MS" w:cs="Arial"/>
                <w:bCs/>
                <w:iCs/>
                <w:noProof/>
                <w:lang w:val="en-US"/>
              </w:rPr>
              <w:t>Deveop and implement a system for monitoring of weed control works.</w:t>
            </w:r>
          </w:p>
        </w:tc>
      </w:tr>
      <w:tr w:rsidR="00F40B60" w:rsidRPr="000E16FD" w14:paraId="6D39888A" w14:textId="77777777" w:rsidTr="000E16FD">
        <w:trPr>
          <w:cantSplit/>
          <w:trHeight w:val="673"/>
        </w:trPr>
        <w:tc>
          <w:tcPr>
            <w:tcW w:w="9480" w:type="dxa"/>
            <w:shd w:val="clear" w:color="auto" w:fill="auto"/>
          </w:tcPr>
          <w:p w14:paraId="1FF74C5E" w14:textId="77777777" w:rsidR="00F40B60" w:rsidRPr="000E16FD" w:rsidRDefault="00F40B60" w:rsidP="00926C98">
            <w:pPr>
              <w:tabs>
                <w:tab w:val="right" w:pos="8630"/>
              </w:tabs>
              <w:spacing w:after="120"/>
              <w:rPr>
                <w:rFonts w:eastAsia="Arial Unicode MS" w:cs="Arial"/>
                <w:bCs/>
                <w:iCs/>
                <w:noProof/>
                <w:lang w:val="en-US"/>
              </w:rPr>
            </w:pPr>
            <w:r w:rsidRPr="000E16FD">
              <w:rPr>
                <w:rFonts w:eastAsia="Arial Unicode MS" w:cs="Arial"/>
                <w:bCs/>
                <w:iCs/>
                <w:noProof/>
                <w:lang w:val="en-US"/>
              </w:rPr>
              <w:t>Explore opportunities for research into causes of eucalypt dieback, especially Red Ironbark.</w:t>
            </w:r>
          </w:p>
        </w:tc>
      </w:tr>
      <w:tr w:rsidR="00F40B60" w:rsidRPr="000E16FD" w14:paraId="2679388D" w14:textId="77777777" w:rsidTr="000E16FD">
        <w:trPr>
          <w:cantSplit/>
          <w:trHeight w:val="576"/>
        </w:trPr>
        <w:tc>
          <w:tcPr>
            <w:tcW w:w="9480" w:type="dxa"/>
            <w:shd w:val="clear" w:color="auto" w:fill="auto"/>
          </w:tcPr>
          <w:p w14:paraId="53380088" w14:textId="77777777" w:rsidR="00F40B60" w:rsidRPr="000E16FD" w:rsidRDefault="00F40B60" w:rsidP="00926C98">
            <w:pPr>
              <w:tabs>
                <w:tab w:val="right" w:pos="8630"/>
              </w:tabs>
              <w:spacing w:after="120"/>
              <w:rPr>
                <w:rFonts w:eastAsia="Arial Unicode MS" w:cs="Arial"/>
                <w:bCs/>
                <w:iCs/>
                <w:noProof/>
                <w:lang w:val="en-US"/>
              </w:rPr>
            </w:pPr>
            <w:r w:rsidRPr="000E16FD">
              <w:rPr>
                <w:rFonts w:eastAsia="Arial Unicode MS" w:cs="Arial"/>
                <w:bCs/>
                <w:iCs/>
                <w:noProof/>
                <w:lang w:val="en-US"/>
              </w:rPr>
              <w:t>Conduct soil tests for Cinnamon Fungus in any affected areas to eliminate as a cause of vegetation decline.</w:t>
            </w:r>
          </w:p>
        </w:tc>
      </w:tr>
      <w:tr w:rsidR="00F40B60" w:rsidRPr="000E16FD" w14:paraId="78DBB046" w14:textId="77777777" w:rsidTr="000E16FD">
        <w:trPr>
          <w:cantSplit/>
          <w:trHeight w:val="500"/>
        </w:trPr>
        <w:tc>
          <w:tcPr>
            <w:tcW w:w="9480" w:type="dxa"/>
            <w:shd w:val="clear" w:color="auto" w:fill="auto"/>
            <w:vAlign w:val="center"/>
          </w:tcPr>
          <w:p w14:paraId="137B3638" w14:textId="5C3B25A6" w:rsidR="00F40B60" w:rsidRPr="000E16FD" w:rsidRDefault="00F40B60" w:rsidP="000E16FD">
            <w:pPr>
              <w:pStyle w:val="Heading3"/>
              <w:rPr>
                <w:rFonts w:eastAsia="Arial Unicode MS"/>
                <w:noProof/>
                <w:lang w:val="en-US"/>
              </w:rPr>
            </w:pPr>
            <w:bookmarkStart w:id="138" w:name="_Toc408924061"/>
            <w:r w:rsidRPr="000E16FD">
              <w:rPr>
                <w:rFonts w:eastAsia="Arial Unicode MS"/>
                <w:noProof/>
                <w:lang w:val="en-US"/>
              </w:rPr>
              <w:t>Habitat and Fauna Conservation</w:t>
            </w:r>
            <w:bookmarkEnd w:id="138"/>
          </w:p>
        </w:tc>
      </w:tr>
      <w:tr w:rsidR="00F40B60" w:rsidRPr="000E16FD" w14:paraId="50E5BCD9" w14:textId="77777777" w:rsidTr="000E16FD">
        <w:trPr>
          <w:cantSplit/>
          <w:trHeight w:val="553"/>
        </w:trPr>
        <w:tc>
          <w:tcPr>
            <w:tcW w:w="9480" w:type="dxa"/>
            <w:shd w:val="clear" w:color="auto" w:fill="auto"/>
          </w:tcPr>
          <w:p w14:paraId="1F065489" w14:textId="77777777" w:rsidR="00F40B60" w:rsidRPr="000E16FD" w:rsidRDefault="00F40B60" w:rsidP="00926C98">
            <w:pPr>
              <w:tabs>
                <w:tab w:val="right" w:pos="8630"/>
              </w:tabs>
              <w:spacing w:after="120"/>
              <w:rPr>
                <w:rFonts w:eastAsia="Arial Unicode MS" w:cs="Arial"/>
                <w:bCs/>
                <w:iCs/>
                <w:noProof/>
                <w:lang w:val="en-US"/>
              </w:rPr>
            </w:pPr>
            <w:r w:rsidRPr="000E16FD">
              <w:rPr>
                <w:rFonts w:eastAsia="Arial Unicode MS" w:cs="Arial"/>
                <w:bCs/>
                <w:iCs/>
                <w:noProof/>
                <w:lang w:val="en-US"/>
              </w:rPr>
              <w:t>Protect vegetation links and wildlife corridors within surrounding land as part of encouraging a greater habitat network.</w:t>
            </w:r>
          </w:p>
        </w:tc>
      </w:tr>
      <w:tr w:rsidR="00F40B60" w:rsidRPr="000E16FD" w14:paraId="1A9CFBD7" w14:textId="77777777" w:rsidTr="000E16FD">
        <w:trPr>
          <w:cantSplit/>
          <w:trHeight w:val="497"/>
        </w:trPr>
        <w:tc>
          <w:tcPr>
            <w:tcW w:w="9480" w:type="dxa"/>
            <w:shd w:val="clear" w:color="auto" w:fill="auto"/>
          </w:tcPr>
          <w:p w14:paraId="188AA9B3" w14:textId="77777777" w:rsidR="00F40B60" w:rsidRPr="000E16FD" w:rsidRDefault="00F40B60" w:rsidP="00926C98">
            <w:pPr>
              <w:tabs>
                <w:tab w:val="right" w:pos="8630"/>
              </w:tabs>
              <w:spacing w:after="120"/>
              <w:rPr>
                <w:rFonts w:eastAsia="Arial Unicode MS" w:cs="Arial"/>
                <w:bCs/>
                <w:iCs/>
                <w:noProof/>
                <w:lang w:val="en-US"/>
              </w:rPr>
            </w:pPr>
            <w:r w:rsidRPr="000E16FD">
              <w:rPr>
                <w:rFonts w:eastAsia="Arial Unicode MS" w:cs="Arial"/>
                <w:bCs/>
                <w:iCs/>
                <w:noProof/>
                <w:lang w:val="en-US"/>
              </w:rPr>
              <w:t>Design any fencing around and within the reserve system to allow faunal movement both underneath and over fences.</w:t>
            </w:r>
          </w:p>
        </w:tc>
      </w:tr>
      <w:tr w:rsidR="00F40B60" w:rsidRPr="000E16FD" w14:paraId="371CDE53" w14:textId="77777777" w:rsidTr="000E16FD">
        <w:trPr>
          <w:cantSplit/>
          <w:trHeight w:val="360"/>
        </w:trPr>
        <w:tc>
          <w:tcPr>
            <w:tcW w:w="9480" w:type="dxa"/>
            <w:shd w:val="clear" w:color="auto" w:fill="auto"/>
          </w:tcPr>
          <w:p w14:paraId="13762958" w14:textId="77777777" w:rsidR="00F40B60" w:rsidRPr="000E16FD" w:rsidRDefault="00F40B60" w:rsidP="00926C98">
            <w:pPr>
              <w:tabs>
                <w:tab w:val="right" w:pos="8630"/>
              </w:tabs>
              <w:spacing w:after="120"/>
              <w:rPr>
                <w:rFonts w:eastAsia="Arial Unicode MS" w:cs="Arial"/>
                <w:bCs/>
                <w:iCs/>
                <w:noProof/>
                <w:lang w:val="en-US"/>
              </w:rPr>
            </w:pPr>
            <w:r w:rsidRPr="000E16FD">
              <w:rPr>
                <w:rFonts w:eastAsia="Arial Unicode MS" w:cs="Arial"/>
                <w:bCs/>
                <w:iCs/>
                <w:noProof/>
                <w:lang w:val="en-US"/>
              </w:rPr>
              <w:t>Undertake a fauna survey of the reserves.</w:t>
            </w:r>
          </w:p>
        </w:tc>
      </w:tr>
      <w:tr w:rsidR="00F40B60" w:rsidRPr="000E16FD" w14:paraId="6AC8E074" w14:textId="77777777" w:rsidTr="000E16FD">
        <w:trPr>
          <w:cantSplit/>
          <w:trHeight w:val="539"/>
        </w:trPr>
        <w:tc>
          <w:tcPr>
            <w:tcW w:w="9480" w:type="dxa"/>
            <w:shd w:val="clear" w:color="auto" w:fill="auto"/>
          </w:tcPr>
          <w:p w14:paraId="6989E952" w14:textId="77777777" w:rsidR="00F40B60" w:rsidRPr="000E16FD" w:rsidRDefault="00F40B60" w:rsidP="00926C98">
            <w:pPr>
              <w:tabs>
                <w:tab w:val="right" w:pos="8630"/>
              </w:tabs>
              <w:spacing w:after="120"/>
              <w:rPr>
                <w:rFonts w:eastAsia="Arial Unicode MS" w:cs="Arial"/>
                <w:bCs/>
                <w:iCs/>
                <w:noProof/>
                <w:lang w:val="en-US"/>
              </w:rPr>
            </w:pPr>
            <w:r w:rsidRPr="000E16FD">
              <w:rPr>
                <w:rFonts w:eastAsia="Arial Unicode MS" w:cs="Arial"/>
                <w:bCs/>
                <w:iCs/>
                <w:noProof/>
                <w:lang w:val="en-US"/>
              </w:rPr>
              <w:t xml:space="preserve">Design and implement a monitoring methodology after the fauna survey has been completed and issues are known.   </w:t>
            </w:r>
          </w:p>
        </w:tc>
      </w:tr>
      <w:tr w:rsidR="00F40B60" w:rsidRPr="000E16FD" w14:paraId="3A2F7984" w14:textId="77777777" w:rsidTr="000E16FD">
        <w:trPr>
          <w:cantSplit/>
          <w:trHeight w:val="534"/>
        </w:trPr>
        <w:tc>
          <w:tcPr>
            <w:tcW w:w="9480" w:type="dxa"/>
            <w:shd w:val="clear" w:color="auto" w:fill="auto"/>
          </w:tcPr>
          <w:p w14:paraId="3757B109" w14:textId="77777777" w:rsidR="00F40B60" w:rsidRPr="000E16FD" w:rsidRDefault="00F40B60" w:rsidP="00926C98">
            <w:pPr>
              <w:tabs>
                <w:tab w:val="right" w:pos="8630"/>
              </w:tabs>
              <w:spacing w:after="120"/>
              <w:rPr>
                <w:rFonts w:eastAsia="Arial Unicode MS" w:cs="Arial"/>
                <w:bCs/>
                <w:iCs/>
                <w:noProof/>
                <w:lang w:val="en-US"/>
              </w:rPr>
            </w:pPr>
            <w:r w:rsidRPr="000E16FD">
              <w:rPr>
                <w:rFonts w:eastAsia="Arial Unicode MS" w:cs="Arial"/>
                <w:bCs/>
                <w:iCs/>
                <w:noProof/>
                <w:lang w:val="en-US"/>
              </w:rPr>
              <w:t>Take measures, including community education, to prevent straying of domestic cats and dogs into the reserves.</w:t>
            </w:r>
          </w:p>
        </w:tc>
      </w:tr>
      <w:tr w:rsidR="00F40B60" w:rsidRPr="000E16FD" w14:paraId="4F64687B" w14:textId="77777777" w:rsidTr="000E16FD">
        <w:trPr>
          <w:cantSplit/>
          <w:trHeight w:val="396"/>
        </w:trPr>
        <w:tc>
          <w:tcPr>
            <w:tcW w:w="9480" w:type="dxa"/>
            <w:shd w:val="clear" w:color="auto" w:fill="auto"/>
            <w:vAlign w:val="center"/>
          </w:tcPr>
          <w:p w14:paraId="4A558F39" w14:textId="3ECF7A31" w:rsidR="00F40B60" w:rsidRPr="000E16FD" w:rsidRDefault="00F40B60" w:rsidP="000E16FD">
            <w:pPr>
              <w:pStyle w:val="Heading3"/>
              <w:rPr>
                <w:rFonts w:eastAsia="Arial Unicode MS"/>
                <w:noProof/>
                <w:lang w:val="en-US"/>
              </w:rPr>
            </w:pPr>
            <w:bookmarkStart w:id="139" w:name="_Toc408924062"/>
            <w:r w:rsidRPr="000E16FD">
              <w:rPr>
                <w:rFonts w:eastAsia="Arial Unicode MS"/>
                <w:noProof/>
                <w:lang w:val="en-US"/>
              </w:rPr>
              <w:t>Pest Plants</w:t>
            </w:r>
            <w:bookmarkEnd w:id="139"/>
          </w:p>
        </w:tc>
      </w:tr>
      <w:tr w:rsidR="00F40B60" w:rsidRPr="000E16FD" w14:paraId="27DD2116" w14:textId="77777777" w:rsidTr="000E16FD">
        <w:trPr>
          <w:cantSplit/>
          <w:trHeight w:val="662"/>
        </w:trPr>
        <w:tc>
          <w:tcPr>
            <w:tcW w:w="9480" w:type="dxa"/>
            <w:shd w:val="clear" w:color="auto" w:fill="auto"/>
          </w:tcPr>
          <w:p w14:paraId="5A090A4D" w14:textId="77777777" w:rsidR="00F40B60" w:rsidRPr="000E16FD" w:rsidRDefault="00F40B60" w:rsidP="00926C98">
            <w:pPr>
              <w:tabs>
                <w:tab w:val="right" w:pos="8630"/>
              </w:tabs>
              <w:spacing w:after="120"/>
              <w:rPr>
                <w:rFonts w:eastAsia="Arial Unicode MS" w:cs="Arial"/>
                <w:bCs/>
                <w:iCs/>
                <w:noProof/>
                <w:lang w:val="en-US"/>
              </w:rPr>
            </w:pPr>
            <w:r w:rsidRPr="000E16FD">
              <w:rPr>
                <w:rFonts w:eastAsia="Arial Unicode MS" w:cs="Arial"/>
                <w:bCs/>
                <w:iCs/>
                <w:noProof/>
                <w:lang w:val="en-US"/>
              </w:rPr>
              <w:t>Prioritise weed control to: keep biodiversity hot spots weed free; maintain the existing condition of reference areas; and to rehabilitate degraded areas.</w:t>
            </w:r>
          </w:p>
        </w:tc>
      </w:tr>
      <w:tr w:rsidR="00F40B60" w:rsidRPr="000E16FD" w14:paraId="01F73D64" w14:textId="77777777" w:rsidTr="000E16FD">
        <w:trPr>
          <w:cantSplit/>
          <w:trHeight w:val="906"/>
        </w:trPr>
        <w:tc>
          <w:tcPr>
            <w:tcW w:w="9480" w:type="dxa"/>
            <w:shd w:val="clear" w:color="auto" w:fill="auto"/>
          </w:tcPr>
          <w:p w14:paraId="694B1F28" w14:textId="77777777" w:rsidR="00F40B60" w:rsidRPr="000E16FD" w:rsidRDefault="00F40B60" w:rsidP="00926C98">
            <w:pPr>
              <w:tabs>
                <w:tab w:val="right" w:pos="8630"/>
              </w:tabs>
              <w:spacing w:after="120"/>
              <w:rPr>
                <w:rFonts w:eastAsia="Arial Unicode MS" w:cs="Arial"/>
                <w:bCs/>
                <w:iCs/>
                <w:noProof/>
                <w:lang w:val="en-US"/>
              </w:rPr>
            </w:pPr>
            <w:r w:rsidRPr="000E16FD">
              <w:rPr>
                <w:rFonts w:eastAsia="Arial Unicode MS" w:cs="Arial"/>
                <w:bCs/>
                <w:iCs/>
                <w:noProof/>
                <w:lang w:val="en-US"/>
              </w:rPr>
              <w:t>Ensure contractors have sufficient specialist bush regenerators suitably qualified and skilled in management of sensitive areas to undertake weed control, particularly in biodiversity hot spots and core areas.</w:t>
            </w:r>
          </w:p>
        </w:tc>
      </w:tr>
      <w:tr w:rsidR="00F40B60" w:rsidRPr="000E16FD" w14:paraId="27CEF7D4" w14:textId="77777777" w:rsidTr="000E16FD">
        <w:trPr>
          <w:cantSplit/>
          <w:trHeight w:val="342"/>
        </w:trPr>
        <w:tc>
          <w:tcPr>
            <w:tcW w:w="9480" w:type="dxa"/>
            <w:shd w:val="clear" w:color="auto" w:fill="auto"/>
          </w:tcPr>
          <w:p w14:paraId="04FAE279" w14:textId="77777777" w:rsidR="00F40B60" w:rsidRPr="000E16FD" w:rsidRDefault="00F40B60" w:rsidP="00926C98">
            <w:pPr>
              <w:tabs>
                <w:tab w:val="right" w:pos="8630"/>
              </w:tabs>
              <w:spacing w:after="120"/>
              <w:rPr>
                <w:rFonts w:eastAsia="Arial Unicode MS" w:cs="Arial"/>
                <w:bCs/>
                <w:iCs/>
                <w:noProof/>
                <w:lang w:val="en-US"/>
              </w:rPr>
            </w:pPr>
            <w:r w:rsidRPr="000E16FD">
              <w:rPr>
                <w:rFonts w:eastAsia="Arial Unicode MS" w:cs="Arial"/>
                <w:bCs/>
                <w:iCs/>
                <w:noProof/>
                <w:lang w:val="en-US"/>
              </w:rPr>
              <w:t xml:space="preserve">Establish a monitoring and record-keeping system for weed infestations. </w:t>
            </w:r>
          </w:p>
        </w:tc>
      </w:tr>
      <w:tr w:rsidR="00F40B60" w:rsidRPr="000E16FD" w14:paraId="6F251C12" w14:textId="77777777" w:rsidTr="000E16FD">
        <w:trPr>
          <w:cantSplit/>
          <w:trHeight w:val="654"/>
        </w:trPr>
        <w:tc>
          <w:tcPr>
            <w:tcW w:w="9480" w:type="dxa"/>
            <w:shd w:val="clear" w:color="auto" w:fill="auto"/>
          </w:tcPr>
          <w:p w14:paraId="4A064F82" w14:textId="77777777" w:rsidR="00F40B60" w:rsidRPr="000E16FD" w:rsidRDefault="00F40B60" w:rsidP="00926C98">
            <w:pPr>
              <w:tabs>
                <w:tab w:val="right" w:pos="8630"/>
              </w:tabs>
              <w:spacing w:after="120"/>
              <w:rPr>
                <w:rFonts w:eastAsia="Arial Unicode MS" w:cs="Arial"/>
                <w:bCs/>
                <w:iCs/>
                <w:noProof/>
                <w:lang w:val="en-US"/>
              </w:rPr>
            </w:pPr>
            <w:r w:rsidRPr="000E16FD">
              <w:rPr>
                <w:rFonts w:eastAsia="Arial Unicode MS" w:cs="Arial"/>
                <w:bCs/>
                <w:iCs/>
                <w:noProof/>
                <w:lang w:val="en-US"/>
              </w:rPr>
              <w:lastRenderedPageBreak/>
              <w:t>Liaise with adjoining private and public landowners with a view to negotiating an integrated approach to pest plant issues (see also 11 below).</w:t>
            </w:r>
          </w:p>
        </w:tc>
      </w:tr>
      <w:tr w:rsidR="00F40B60" w:rsidRPr="000E16FD" w14:paraId="4DFBE01A" w14:textId="77777777" w:rsidTr="000E16FD">
        <w:trPr>
          <w:cantSplit/>
          <w:trHeight w:val="606"/>
        </w:trPr>
        <w:tc>
          <w:tcPr>
            <w:tcW w:w="9480" w:type="dxa"/>
            <w:shd w:val="clear" w:color="auto" w:fill="auto"/>
          </w:tcPr>
          <w:p w14:paraId="7DB2C350" w14:textId="77777777" w:rsidR="00F40B60" w:rsidRPr="000E16FD" w:rsidRDefault="00F40B60" w:rsidP="00926C98">
            <w:pPr>
              <w:tabs>
                <w:tab w:val="right" w:pos="8630"/>
              </w:tabs>
              <w:spacing w:after="120"/>
              <w:rPr>
                <w:rFonts w:eastAsia="Arial Unicode MS" w:cs="Arial"/>
                <w:bCs/>
                <w:iCs/>
                <w:noProof/>
                <w:lang w:val="en-US"/>
              </w:rPr>
            </w:pPr>
            <w:r w:rsidRPr="000E16FD">
              <w:rPr>
                <w:rFonts w:eastAsia="Arial Unicode MS" w:cs="Arial"/>
                <w:bCs/>
                <w:iCs/>
                <w:noProof/>
                <w:lang w:val="en-US"/>
              </w:rPr>
              <w:t>Explore opportunities for information provision, education and resource assistance for owners of nearby properties to better manage potentially threatening weeds.</w:t>
            </w:r>
          </w:p>
        </w:tc>
      </w:tr>
      <w:tr w:rsidR="00F40B60" w:rsidRPr="000E16FD" w14:paraId="3E78A4DC" w14:textId="77777777" w:rsidTr="000E16FD">
        <w:trPr>
          <w:cantSplit/>
          <w:trHeight w:val="344"/>
        </w:trPr>
        <w:tc>
          <w:tcPr>
            <w:tcW w:w="9480" w:type="dxa"/>
            <w:shd w:val="clear" w:color="auto" w:fill="auto"/>
            <w:vAlign w:val="center"/>
          </w:tcPr>
          <w:p w14:paraId="52D13204" w14:textId="5BF15B39" w:rsidR="00F40B60" w:rsidRPr="000E16FD" w:rsidRDefault="00F40B60" w:rsidP="000E16FD">
            <w:pPr>
              <w:pStyle w:val="Heading3"/>
              <w:rPr>
                <w:rFonts w:eastAsia="Arial Unicode MS"/>
                <w:noProof/>
                <w:lang w:val="en-US"/>
              </w:rPr>
            </w:pPr>
            <w:bookmarkStart w:id="140" w:name="_Toc408924063"/>
            <w:r w:rsidRPr="000E16FD">
              <w:rPr>
                <w:rFonts w:eastAsia="Arial Unicode MS"/>
                <w:noProof/>
                <w:lang w:val="en-US"/>
              </w:rPr>
              <w:t>Pest Animals</w:t>
            </w:r>
            <w:bookmarkEnd w:id="140"/>
          </w:p>
        </w:tc>
      </w:tr>
      <w:tr w:rsidR="00F40B60" w:rsidRPr="000E16FD" w14:paraId="426532B8" w14:textId="77777777" w:rsidTr="000E16FD">
        <w:trPr>
          <w:cantSplit/>
          <w:trHeight w:val="351"/>
        </w:trPr>
        <w:tc>
          <w:tcPr>
            <w:tcW w:w="9480" w:type="dxa"/>
            <w:shd w:val="clear" w:color="auto" w:fill="auto"/>
          </w:tcPr>
          <w:p w14:paraId="35596ADB" w14:textId="77777777" w:rsidR="00F40B60" w:rsidRPr="000E16FD" w:rsidRDefault="00F40B60" w:rsidP="00926C98">
            <w:pPr>
              <w:tabs>
                <w:tab w:val="right" w:pos="8630"/>
              </w:tabs>
              <w:spacing w:after="120"/>
              <w:rPr>
                <w:rFonts w:eastAsia="Arial Unicode MS" w:cs="Arial"/>
                <w:bCs/>
                <w:iCs/>
                <w:noProof/>
                <w:lang w:val="en-US"/>
              </w:rPr>
            </w:pPr>
            <w:r w:rsidRPr="000E16FD">
              <w:rPr>
                <w:rFonts w:eastAsia="Arial Unicode MS" w:cs="Arial"/>
                <w:bCs/>
                <w:iCs/>
                <w:noProof/>
                <w:lang w:val="en-US"/>
              </w:rPr>
              <w:t xml:space="preserve">Prioritise rabbit control in all reserves as indicated in individual reserve reports.  </w:t>
            </w:r>
          </w:p>
        </w:tc>
      </w:tr>
      <w:tr w:rsidR="00F40B60" w:rsidRPr="000E16FD" w14:paraId="1C6ADE33" w14:textId="77777777" w:rsidTr="000E16FD">
        <w:trPr>
          <w:cantSplit/>
          <w:trHeight w:val="374"/>
        </w:trPr>
        <w:tc>
          <w:tcPr>
            <w:tcW w:w="9480" w:type="dxa"/>
            <w:shd w:val="clear" w:color="auto" w:fill="auto"/>
          </w:tcPr>
          <w:p w14:paraId="3F578A8B" w14:textId="77777777" w:rsidR="00F40B60" w:rsidRPr="000E16FD" w:rsidRDefault="00F40B60" w:rsidP="00926C98">
            <w:pPr>
              <w:tabs>
                <w:tab w:val="right" w:pos="8630"/>
              </w:tabs>
              <w:spacing w:after="120"/>
              <w:rPr>
                <w:rFonts w:eastAsia="Arial Unicode MS" w:cs="Arial"/>
                <w:bCs/>
                <w:iCs/>
                <w:noProof/>
                <w:lang w:val="en-US"/>
              </w:rPr>
            </w:pPr>
            <w:r w:rsidRPr="000E16FD">
              <w:rPr>
                <w:rFonts w:eastAsia="Arial Unicode MS" w:cs="Arial"/>
                <w:bCs/>
                <w:iCs/>
                <w:noProof/>
                <w:lang w:val="en-US"/>
              </w:rPr>
              <w:t>Facilitate co-ordinated rabbit control with neighbouring landholders.</w:t>
            </w:r>
          </w:p>
        </w:tc>
      </w:tr>
      <w:tr w:rsidR="00F40B60" w:rsidRPr="000E16FD" w14:paraId="508E242B" w14:textId="77777777" w:rsidTr="000E16FD">
        <w:trPr>
          <w:cantSplit/>
          <w:trHeight w:val="357"/>
        </w:trPr>
        <w:tc>
          <w:tcPr>
            <w:tcW w:w="9480" w:type="dxa"/>
            <w:shd w:val="clear" w:color="auto" w:fill="auto"/>
          </w:tcPr>
          <w:p w14:paraId="4ADB0CFD" w14:textId="77777777" w:rsidR="00F40B60" w:rsidRPr="000E16FD" w:rsidRDefault="00F40B60" w:rsidP="00926C98">
            <w:pPr>
              <w:tabs>
                <w:tab w:val="right" w:pos="8630"/>
              </w:tabs>
              <w:spacing w:after="120"/>
              <w:rPr>
                <w:rFonts w:eastAsia="Arial Unicode MS" w:cs="Arial"/>
                <w:bCs/>
                <w:iCs/>
                <w:noProof/>
                <w:lang w:val="en-US"/>
              </w:rPr>
            </w:pPr>
            <w:r w:rsidRPr="000E16FD">
              <w:rPr>
                <w:rFonts w:eastAsia="Arial Unicode MS" w:cs="Arial"/>
                <w:bCs/>
                <w:iCs/>
                <w:noProof/>
                <w:lang w:val="en-US"/>
              </w:rPr>
              <w:t>Take all necessary measures to preclude domestic stock from the reserves.</w:t>
            </w:r>
          </w:p>
        </w:tc>
      </w:tr>
      <w:tr w:rsidR="00F40B60" w:rsidRPr="000E16FD" w14:paraId="5D56A22C" w14:textId="77777777" w:rsidTr="000E16FD">
        <w:trPr>
          <w:cantSplit/>
          <w:trHeight w:val="391"/>
        </w:trPr>
        <w:tc>
          <w:tcPr>
            <w:tcW w:w="9480" w:type="dxa"/>
            <w:shd w:val="clear" w:color="auto" w:fill="auto"/>
          </w:tcPr>
          <w:p w14:paraId="780E72CA" w14:textId="77777777" w:rsidR="00F40B60" w:rsidRPr="000E16FD" w:rsidRDefault="00F40B60" w:rsidP="00926C98">
            <w:pPr>
              <w:tabs>
                <w:tab w:val="right" w:pos="8630"/>
              </w:tabs>
              <w:spacing w:after="120"/>
              <w:rPr>
                <w:rFonts w:eastAsia="Arial Unicode MS" w:cs="Arial"/>
                <w:bCs/>
                <w:iCs/>
                <w:noProof/>
                <w:lang w:val="en-US"/>
              </w:rPr>
            </w:pPr>
            <w:r w:rsidRPr="000E16FD">
              <w:rPr>
                <w:rFonts w:eastAsia="Arial Unicode MS" w:cs="Arial"/>
                <w:bCs/>
                <w:iCs/>
                <w:noProof/>
                <w:lang w:val="en-US"/>
              </w:rPr>
              <w:t xml:space="preserve">Make the reserves available to research into Bell Miner populations and their impacts. </w:t>
            </w:r>
          </w:p>
        </w:tc>
      </w:tr>
      <w:tr w:rsidR="00F40B60" w:rsidRPr="000E16FD" w14:paraId="72341D37" w14:textId="77777777" w:rsidTr="000E16FD">
        <w:trPr>
          <w:cantSplit/>
          <w:trHeight w:val="359"/>
        </w:trPr>
        <w:tc>
          <w:tcPr>
            <w:tcW w:w="9480" w:type="dxa"/>
            <w:shd w:val="clear" w:color="auto" w:fill="auto"/>
          </w:tcPr>
          <w:p w14:paraId="5F985650" w14:textId="77777777" w:rsidR="00F40B60" w:rsidRPr="000E16FD" w:rsidRDefault="00F40B60" w:rsidP="00926C98">
            <w:pPr>
              <w:tabs>
                <w:tab w:val="right" w:pos="8630"/>
              </w:tabs>
              <w:spacing w:after="120"/>
              <w:rPr>
                <w:rFonts w:eastAsia="Arial Unicode MS" w:cs="Arial"/>
                <w:bCs/>
                <w:iCs/>
                <w:noProof/>
                <w:lang w:val="en-US"/>
              </w:rPr>
            </w:pPr>
            <w:r w:rsidRPr="000E16FD">
              <w:rPr>
                <w:rFonts w:eastAsia="Arial Unicode MS" w:cs="Arial"/>
                <w:bCs/>
                <w:iCs/>
                <w:noProof/>
                <w:lang w:val="en-US"/>
              </w:rPr>
              <w:t>Monitor the Bell Miner populations and their impacts in the reserves.</w:t>
            </w:r>
          </w:p>
        </w:tc>
      </w:tr>
      <w:tr w:rsidR="00F40B60" w:rsidRPr="000E16FD" w14:paraId="60086B2F" w14:textId="77777777" w:rsidTr="000E16FD">
        <w:trPr>
          <w:cantSplit/>
          <w:trHeight w:val="355"/>
        </w:trPr>
        <w:tc>
          <w:tcPr>
            <w:tcW w:w="9480" w:type="dxa"/>
            <w:shd w:val="clear" w:color="auto" w:fill="auto"/>
          </w:tcPr>
          <w:p w14:paraId="5451C53C" w14:textId="77777777" w:rsidR="00F40B60" w:rsidRPr="000E16FD" w:rsidRDefault="00F40B60" w:rsidP="00926C98">
            <w:pPr>
              <w:tabs>
                <w:tab w:val="right" w:pos="8630"/>
              </w:tabs>
              <w:spacing w:after="120"/>
              <w:rPr>
                <w:rFonts w:eastAsia="Arial Unicode MS" w:cs="Arial"/>
                <w:bCs/>
                <w:iCs/>
                <w:noProof/>
                <w:lang w:val="en-US"/>
              </w:rPr>
            </w:pPr>
            <w:r w:rsidRPr="000E16FD">
              <w:rPr>
                <w:rFonts w:eastAsia="Arial Unicode MS" w:cs="Arial"/>
                <w:bCs/>
                <w:iCs/>
                <w:noProof/>
                <w:lang w:val="en-US"/>
              </w:rPr>
              <w:t>Prohibit dogs from reserves, except where on-lead on defined shared trails.</w:t>
            </w:r>
          </w:p>
        </w:tc>
      </w:tr>
      <w:tr w:rsidR="00F40B60" w:rsidRPr="000E16FD" w14:paraId="57A61C23" w14:textId="77777777" w:rsidTr="000E16FD">
        <w:trPr>
          <w:cantSplit/>
          <w:trHeight w:val="365"/>
        </w:trPr>
        <w:tc>
          <w:tcPr>
            <w:tcW w:w="9480" w:type="dxa"/>
            <w:shd w:val="clear" w:color="auto" w:fill="auto"/>
          </w:tcPr>
          <w:p w14:paraId="3E04C27D" w14:textId="77777777" w:rsidR="00F40B60" w:rsidRPr="000E16FD" w:rsidRDefault="00F40B60" w:rsidP="00926C98">
            <w:pPr>
              <w:tabs>
                <w:tab w:val="right" w:pos="8630"/>
              </w:tabs>
              <w:spacing w:after="120"/>
              <w:rPr>
                <w:rFonts w:eastAsia="Arial Unicode MS" w:cs="Arial"/>
                <w:bCs/>
                <w:iCs/>
                <w:noProof/>
                <w:lang w:val="en-US"/>
              </w:rPr>
            </w:pPr>
            <w:r w:rsidRPr="000E16FD">
              <w:rPr>
                <w:rFonts w:eastAsia="Arial Unicode MS" w:cs="Arial"/>
                <w:bCs/>
                <w:iCs/>
                <w:noProof/>
                <w:lang w:val="en-US"/>
              </w:rPr>
              <w:t xml:space="preserve">Develop measures to prevent straying of domestic cats and dogs into the reserves. </w:t>
            </w:r>
          </w:p>
        </w:tc>
      </w:tr>
      <w:tr w:rsidR="00F40B60" w:rsidRPr="000E16FD" w14:paraId="7887EB51" w14:textId="77777777" w:rsidTr="000E16FD">
        <w:trPr>
          <w:cantSplit/>
          <w:trHeight w:val="347"/>
        </w:trPr>
        <w:tc>
          <w:tcPr>
            <w:tcW w:w="9480" w:type="dxa"/>
            <w:shd w:val="clear" w:color="auto" w:fill="auto"/>
          </w:tcPr>
          <w:p w14:paraId="1A9245AE" w14:textId="77777777" w:rsidR="00F40B60" w:rsidRPr="000E16FD" w:rsidRDefault="00F40B60" w:rsidP="00926C98">
            <w:pPr>
              <w:tabs>
                <w:tab w:val="right" w:pos="8630"/>
              </w:tabs>
              <w:spacing w:after="120"/>
              <w:rPr>
                <w:rFonts w:eastAsia="Arial Unicode MS" w:cs="Arial"/>
                <w:bCs/>
                <w:iCs/>
                <w:noProof/>
                <w:lang w:val="en-US"/>
              </w:rPr>
            </w:pPr>
            <w:r w:rsidRPr="000E16FD">
              <w:rPr>
                <w:rFonts w:eastAsia="Arial Unicode MS" w:cs="Arial"/>
                <w:bCs/>
                <w:iCs/>
                <w:noProof/>
                <w:lang w:val="en-US"/>
              </w:rPr>
              <w:t>Where possible coordinate fox control with rabbit control works.</w:t>
            </w:r>
          </w:p>
        </w:tc>
      </w:tr>
      <w:tr w:rsidR="00F40B60" w:rsidRPr="000E16FD" w14:paraId="7B1A3569" w14:textId="77777777" w:rsidTr="000E16FD">
        <w:trPr>
          <w:cantSplit/>
          <w:trHeight w:val="424"/>
        </w:trPr>
        <w:tc>
          <w:tcPr>
            <w:tcW w:w="9480" w:type="dxa"/>
            <w:shd w:val="clear" w:color="auto" w:fill="auto"/>
            <w:vAlign w:val="center"/>
          </w:tcPr>
          <w:p w14:paraId="115B6ABB" w14:textId="1BA3FC95" w:rsidR="00F40B60" w:rsidRPr="000E16FD" w:rsidRDefault="00F40B60" w:rsidP="000E16FD">
            <w:pPr>
              <w:pStyle w:val="Heading3"/>
              <w:rPr>
                <w:rFonts w:eastAsia="Arial Unicode MS"/>
                <w:noProof/>
                <w:lang w:val="en-US"/>
              </w:rPr>
            </w:pPr>
            <w:bookmarkStart w:id="141" w:name="_Toc408924064"/>
            <w:r w:rsidRPr="000E16FD">
              <w:rPr>
                <w:rFonts w:eastAsia="Arial Unicode MS"/>
                <w:noProof/>
                <w:lang w:val="en-US"/>
              </w:rPr>
              <w:t>Fire Risk Management</w:t>
            </w:r>
            <w:bookmarkEnd w:id="141"/>
          </w:p>
        </w:tc>
      </w:tr>
      <w:tr w:rsidR="00F40B60" w:rsidRPr="000E16FD" w14:paraId="459FA010" w14:textId="77777777" w:rsidTr="000E16FD">
        <w:trPr>
          <w:cantSplit/>
          <w:trHeight w:val="674"/>
        </w:trPr>
        <w:tc>
          <w:tcPr>
            <w:tcW w:w="9480" w:type="dxa"/>
            <w:shd w:val="clear" w:color="auto" w:fill="auto"/>
          </w:tcPr>
          <w:p w14:paraId="3780072A" w14:textId="77777777" w:rsidR="00F40B60" w:rsidRPr="000E16FD" w:rsidRDefault="00F40B60" w:rsidP="00926C98">
            <w:pPr>
              <w:tabs>
                <w:tab w:val="right" w:pos="8630"/>
              </w:tabs>
              <w:spacing w:after="120"/>
              <w:rPr>
                <w:rFonts w:eastAsia="Arial Unicode MS" w:cs="Arial"/>
                <w:bCs/>
                <w:iCs/>
                <w:noProof/>
                <w:lang w:val="en-US"/>
              </w:rPr>
            </w:pPr>
            <w:r w:rsidRPr="000E16FD">
              <w:rPr>
                <w:rFonts w:eastAsia="Arial Unicode MS" w:cs="Arial"/>
                <w:bCs/>
                <w:iCs/>
                <w:noProof/>
                <w:lang w:val="en-US"/>
              </w:rPr>
              <w:t>Implement the recommendations contained in the report: Fire Risk Analysis and Management Recommendations (Hester 2004).</w:t>
            </w:r>
          </w:p>
        </w:tc>
      </w:tr>
      <w:tr w:rsidR="00F40B60" w:rsidRPr="000E16FD" w14:paraId="1602C0E7" w14:textId="77777777" w:rsidTr="000E16FD">
        <w:trPr>
          <w:cantSplit/>
          <w:trHeight w:val="719"/>
        </w:trPr>
        <w:tc>
          <w:tcPr>
            <w:tcW w:w="9480" w:type="dxa"/>
            <w:shd w:val="clear" w:color="auto" w:fill="auto"/>
          </w:tcPr>
          <w:p w14:paraId="17CC5C6F" w14:textId="77777777" w:rsidR="00F40B60" w:rsidRPr="000E16FD" w:rsidRDefault="00F40B60" w:rsidP="00926C98">
            <w:pPr>
              <w:tabs>
                <w:tab w:val="right" w:pos="8630"/>
              </w:tabs>
              <w:spacing w:after="120"/>
              <w:rPr>
                <w:rFonts w:eastAsia="Arial Unicode MS" w:cs="Arial"/>
                <w:bCs/>
                <w:iCs/>
                <w:noProof/>
                <w:lang w:val="en-US"/>
              </w:rPr>
            </w:pPr>
            <w:r w:rsidRPr="000E16FD">
              <w:rPr>
                <w:rFonts w:eastAsia="Arial Unicode MS" w:cs="Arial"/>
                <w:bCs/>
                <w:iCs/>
                <w:noProof/>
                <w:lang w:val="en-US"/>
              </w:rPr>
              <w:t>Undertake additional ecological fire assessment studies and implement ecological burns as appropriate.</w:t>
            </w:r>
          </w:p>
        </w:tc>
      </w:tr>
      <w:tr w:rsidR="00F40B60" w:rsidRPr="000E16FD" w14:paraId="14B91925" w14:textId="77777777" w:rsidTr="000E16FD">
        <w:trPr>
          <w:cantSplit/>
          <w:trHeight w:val="517"/>
        </w:trPr>
        <w:tc>
          <w:tcPr>
            <w:tcW w:w="9480" w:type="dxa"/>
            <w:shd w:val="clear" w:color="auto" w:fill="auto"/>
            <w:vAlign w:val="center"/>
          </w:tcPr>
          <w:p w14:paraId="02AF28B3" w14:textId="50A5EB73" w:rsidR="00F40B60" w:rsidRPr="000E16FD" w:rsidRDefault="00F40B60" w:rsidP="000E16FD">
            <w:pPr>
              <w:pStyle w:val="Heading3"/>
              <w:rPr>
                <w:rFonts w:eastAsia="Arial Unicode MS"/>
                <w:noProof/>
                <w:lang w:val="en-US"/>
              </w:rPr>
            </w:pPr>
            <w:bookmarkStart w:id="142" w:name="_Toc408924065"/>
            <w:r w:rsidRPr="000E16FD">
              <w:rPr>
                <w:rFonts w:eastAsia="Arial Unicode MS"/>
                <w:noProof/>
                <w:lang w:val="en-US"/>
              </w:rPr>
              <w:t>Services</w:t>
            </w:r>
            <w:bookmarkEnd w:id="142"/>
            <w:r w:rsidR="00106F86" w:rsidRPr="000E16FD">
              <w:rPr>
                <w:rFonts w:eastAsia="Arial Unicode MS"/>
                <w:noProof/>
                <w:lang w:val="en-US"/>
              </w:rPr>
              <w:t xml:space="preserve"> </w:t>
            </w:r>
          </w:p>
        </w:tc>
      </w:tr>
      <w:tr w:rsidR="00F40B60" w:rsidRPr="000E16FD" w14:paraId="3D2400A3" w14:textId="77777777" w:rsidTr="000E16FD">
        <w:trPr>
          <w:cantSplit/>
          <w:trHeight w:val="524"/>
        </w:trPr>
        <w:tc>
          <w:tcPr>
            <w:tcW w:w="9480" w:type="dxa"/>
            <w:shd w:val="clear" w:color="auto" w:fill="auto"/>
          </w:tcPr>
          <w:p w14:paraId="1C066A2D" w14:textId="77777777" w:rsidR="00F40B60" w:rsidRPr="000E16FD" w:rsidRDefault="00F40B60" w:rsidP="00926C98">
            <w:pPr>
              <w:tabs>
                <w:tab w:val="right" w:pos="8630"/>
              </w:tabs>
              <w:spacing w:after="120"/>
              <w:rPr>
                <w:rFonts w:eastAsia="Arial Unicode MS" w:cs="Arial"/>
                <w:bCs/>
                <w:iCs/>
                <w:noProof/>
                <w:lang w:val="en-US"/>
              </w:rPr>
            </w:pPr>
            <w:r w:rsidRPr="000E16FD">
              <w:rPr>
                <w:rFonts w:eastAsia="Arial Unicode MS" w:cs="Arial"/>
                <w:bCs/>
                <w:iCs/>
                <w:noProof/>
                <w:lang w:val="en-US"/>
              </w:rPr>
              <w:t>Issue guidelines to contractors and include in specifications and contract instructions  avoidance of damage to soil, water, and plants while working.</w:t>
            </w:r>
          </w:p>
        </w:tc>
      </w:tr>
      <w:tr w:rsidR="00F40B60" w:rsidRPr="000E16FD" w14:paraId="14877FD9" w14:textId="77777777" w:rsidTr="000E16FD">
        <w:trPr>
          <w:cantSplit/>
          <w:trHeight w:val="716"/>
        </w:trPr>
        <w:tc>
          <w:tcPr>
            <w:tcW w:w="9480" w:type="dxa"/>
            <w:shd w:val="clear" w:color="auto" w:fill="auto"/>
          </w:tcPr>
          <w:p w14:paraId="29394136" w14:textId="77777777" w:rsidR="00F40B60" w:rsidRPr="000E16FD" w:rsidRDefault="00F40B60" w:rsidP="00926C98">
            <w:pPr>
              <w:tabs>
                <w:tab w:val="right" w:pos="8630"/>
              </w:tabs>
              <w:spacing w:after="120"/>
              <w:rPr>
                <w:rFonts w:eastAsia="Arial Unicode MS" w:cs="Arial"/>
                <w:bCs/>
                <w:iCs/>
                <w:noProof/>
                <w:lang w:val="en-US"/>
              </w:rPr>
            </w:pPr>
            <w:r w:rsidRPr="000E16FD">
              <w:rPr>
                <w:rFonts w:eastAsia="Arial Unicode MS" w:cs="Arial"/>
                <w:bCs/>
                <w:iCs/>
                <w:noProof/>
                <w:lang w:val="en-US"/>
              </w:rPr>
              <w:t>Liaise with organisations such as VicRoads and Telstra to ensure contractors are aware of the environmental values of the reserves and they provide Environmental Management Plans for their work to mitigate and manage risks.</w:t>
            </w:r>
          </w:p>
        </w:tc>
      </w:tr>
      <w:tr w:rsidR="00F40B60" w:rsidRPr="000E16FD" w14:paraId="1B181F0F" w14:textId="77777777" w:rsidTr="000E16FD">
        <w:trPr>
          <w:cantSplit/>
          <w:trHeight w:val="486"/>
        </w:trPr>
        <w:tc>
          <w:tcPr>
            <w:tcW w:w="9480" w:type="dxa"/>
            <w:shd w:val="clear" w:color="auto" w:fill="auto"/>
            <w:vAlign w:val="center"/>
          </w:tcPr>
          <w:p w14:paraId="2D406965" w14:textId="08468747" w:rsidR="00F40B60" w:rsidRPr="000E16FD" w:rsidRDefault="00F40B60" w:rsidP="000E16FD">
            <w:pPr>
              <w:pStyle w:val="Heading3"/>
              <w:rPr>
                <w:rFonts w:eastAsia="Arial Unicode MS"/>
                <w:noProof/>
                <w:lang w:val="en-US"/>
              </w:rPr>
            </w:pPr>
            <w:bookmarkStart w:id="143" w:name="_Toc408924066"/>
            <w:r w:rsidRPr="000E16FD">
              <w:rPr>
                <w:rFonts w:eastAsia="Arial Unicode MS"/>
                <w:noProof/>
                <w:lang w:val="en-US"/>
              </w:rPr>
              <w:t>Coordinated Management</w:t>
            </w:r>
            <w:bookmarkEnd w:id="143"/>
            <w:r w:rsidRPr="000E16FD">
              <w:rPr>
                <w:rFonts w:eastAsia="Arial Unicode MS"/>
                <w:noProof/>
                <w:lang w:val="en-US"/>
              </w:rPr>
              <w:t xml:space="preserve"> </w:t>
            </w:r>
          </w:p>
        </w:tc>
      </w:tr>
      <w:tr w:rsidR="00F40B60" w:rsidRPr="000E16FD" w14:paraId="61ECA243" w14:textId="77777777" w:rsidTr="000E16FD">
        <w:trPr>
          <w:cantSplit/>
          <w:trHeight w:val="667"/>
        </w:trPr>
        <w:tc>
          <w:tcPr>
            <w:tcW w:w="9480" w:type="dxa"/>
            <w:shd w:val="clear" w:color="auto" w:fill="auto"/>
          </w:tcPr>
          <w:p w14:paraId="076C545A" w14:textId="77777777" w:rsidR="00F40B60" w:rsidRPr="000E16FD" w:rsidRDefault="00F40B60" w:rsidP="00926C98">
            <w:pPr>
              <w:tabs>
                <w:tab w:val="right" w:pos="8630"/>
              </w:tabs>
              <w:spacing w:after="120"/>
              <w:rPr>
                <w:rFonts w:eastAsia="Arial Unicode MS" w:cs="Arial"/>
                <w:bCs/>
                <w:iCs/>
                <w:noProof/>
                <w:lang w:val="en-US"/>
              </w:rPr>
            </w:pPr>
            <w:r w:rsidRPr="000E16FD">
              <w:rPr>
                <w:rFonts w:eastAsia="Arial Unicode MS" w:cs="Arial"/>
                <w:bCs/>
                <w:iCs/>
                <w:noProof/>
                <w:lang w:val="en-US"/>
              </w:rPr>
              <w:t>Ensure adjacent landholders are aware of Council’s Land Management Incentive Program and promote the Program to them.</w:t>
            </w:r>
          </w:p>
        </w:tc>
      </w:tr>
      <w:tr w:rsidR="00F40B60" w:rsidRPr="000E16FD" w14:paraId="4EC9A38D" w14:textId="77777777" w:rsidTr="000E16FD">
        <w:trPr>
          <w:cantSplit/>
          <w:trHeight w:val="724"/>
        </w:trPr>
        <w:tc>
          <w:tcPr>
            <w:tcW w:w="9480" w:type="dxa"/>
            <w:shd w:val="clear" w:color="auto" w:fill="auto"/>
          </w:tcPr>
          <w:p w14:paraId="4E19CC91" w14:textId="306685E0" w:rsidR="00F40B60" w:rsidRPr="000E16FD" w:rsidRDefault="00F40B60" w:rsidP="00926C98">
            <w:pPr>
              <w:tabs>
                <w:tab w:val="right" w:pos="8630"/>
              </w:tabs>
              <w:spacing w:after="120"/>
              <w:rPr>
                <w:rFonts w:eastAsia="Arial Unicode MS" w:cs="Arial"/>
                <w:bCs/>
                <w:iCs/>
                <w:noProof/>
                <w:lang w:val="en-US"/>
              </w:rPr>
            </w:pPr>
            <w:r w:rsidRPr="000E16FD">
              <w:rPr>
                <w:rFonts w:eastAsia="Arial Unicode MS" w:cs="Arial"/>
                <w:bCs/>
                <w:iCs/>
                <w:noProof/>
                <w:lang w:val="en-US"/>
              </w:rPr>
              <w:lastRenderedPageBreak/>
              <w:t xml:space="preserve">Support the involvement of landholders surrounding the </w:t>
            </w:r>
            <w:r w:rsidR="005B26E7" w:rsidRPr="000E16FD">
              <w:rPr>
                <w:rFonts w:eastAsia="Arial Unicode MS" w:cs="Arial"/>
                <w:bCs/>
                <w:iCs/>
                <w:noProof/>
                <w:lang w:val="en-US"/>
              </w:rPr>
              <w:t>Panton Hill Bushland Reserves System</w:t>
            </w:r>
            <w:r w:rsidRPr="000E16FD">
              <w:rPr>
                <w:rFonts w:eastAsia="Arial Unicode MS" w:cs="Arial"/>
                <w:bCs/>
                <w:iCs/>
                <w:noProof/>
                <w:lang w:val="en-US"/>
              </w:rPr>
              <w:t xml:space="preserve"> and the recruitment of others, in initiatives such as targeted weed, fox and rabbit control.  </w:t>
            </w:r>
          </w:p>
        </w:tc>
      </w:tr>
      <w:tr w:rsidR="00F40B60" w:rsidRPr="000E16FD" w14:paraId="5A68096E" w14:textId="77777777" w:rsidTr="000E16FD">
        <w:trPr>
          <w:cantSplit/>
          <w:trHeight w:val="578"/>
        </w:trPr>
        <w:tc>
          <w:tcPr>
            <w:tcW w:w="9480" w:type="dxa"/>
            <w:shd w:val="clear" w:color="auto" w:fill="auto"/>
          </w:tcPr>
          <w:p w14:paraId="28944000" w14:textId="77777777" w:rsidR="00F40B60" w:rsidRPr="000E16FD" w:rsidRDefault="00F40B60" w:rsidP="00926C98">
            <w:pPr>
              <w:tabs>
                <w:tab w:val="right" w:pos="8630"/>
              </w:tabs>
              <w:spacing w:after="120"/>
              <w:rPr>
                <w:rFonts w:eastAsia="Arial Unicode MS" w:cs="Arial"/>
                <w:bCs/>
                <w:iCs/>
                <w:noProof/>
                <w:lang w:val="en-US"/>
              </w:rPr>
            </w:pPr>
            <w:r w:rsidRPr="000E16FD">
              <w:rPr>
                <w:rFonts w:eastAsia="Arial Unicode MS" w:cs="Arial"/>
                <w:bCs/>
                <w:iCs/>
                <w:noProof/>
                <w:lang w:val="en-US"/>
              </w:rPr>
              <w:t>Integrate land management programs with adjoining public land managers (Parks Victoria and Melbourne Water) where possible.</w:t>
            </w:r>
          </w:p>
        </w:tc>
      </w:tr>
      <w:tr w:rsidR="00F40B60" w:rsidRPr="000E16FD" w14:paraId="50D0FBA0" w14:textId="77777777" w:rsidTr="000E16FD">
        <w:trPr>
          <w:cantSplit/>
          <w:trHeight w:val="578"/>
        </w:trPr>
        <w:tc>
          <w:tcPr>
            <w:tcW w:w="9480" w:type="dxa"/>
            <w:shd w:val="clear" w:color="auto" w:fill="auto"/>
            <w:vAlign w:val="center"/>
          </w:tcPr>
          <w:p w14:paraId="643E9B19" w14:textId="461CF52D" w:rsidR="00F40B60" w:rsidRPr="000E16FD" w:rsidRDefault="00F40B60" w:rsidP="000E16FD">
            <w:pPr>
              <w:pStyle w:val="Heading3"/>
              <w:rPr>
                <w:rFonts w:eastAsia="Arial Unicode MS"/>
                <w:noProof/>
                <w:lang w:val="en-US"/>
              </w:rPr>
            </w:pPr>
            <w:bookmarkStart w:id="144" w:name="_Toc408924067"/>
            <w:r w:rsidRPr="000E16FD">
              <w:rPr>
                <w:rFonts w:eastAsia="Arial Unicode MS"/>
                <w:noProof/>
                <w:lang w:val="en-US"/>
              </w:rPr>
              <w:t>Recreation &amp; Access</w:t>
            </w:r>
            <w:bookmarkEnd w:id="144"/>
          </w:p>
        </w:tc>
      </w:tr>
      <w:tr w:rsidR="00F40B60" w:rsidRPr="000E16FD" w14:paraId="747EAA6A" w14:textId="77777777" w:rsidTr="000E16FD">
        <w:trPr>
          <w:cantSplit/>
          <w:trHeight w:val="379"/>
        </w:trPr>
        <w:tc>
          <w:tcPr>
            <w:tcW w:w="9480" w:type="dxa"/>
            <w:shd w:val="clear" w:color="auto" w:fill="auto"/>
          </w:tcPr>
          <w:p w14:paraId="7C521864" w14:textId="77777777" w:rsidR="00F40B60" w:rsidRPr="000E16FD" w:rsidRDefault="00F40B60" w:rsidP="00926C98">
            <w:pPr>
              <w:tabs>
                <w:tab w:val="right" w:pos="8630"/>
              </w:tabs>
              <w:spacing w:after="120"/>
              <w:rPr>
                <w:rFonts w:eastAsia="Arial Unicode MS" w:cs="Arial"/>
                <w:bCs/>
                <w:iCs/>
                <w:noProof/>
                <w:lang w:val="en-US"/>
              </w:rPr>
            </w:pPr>
            <w:r w:rsidRPr="000E16FD">
              <w:rPr>
                <w:rFonts w:eastAsia="Arial Unicode MS" w:cs="Arial"/>
                <w:bCs/>
                <w:iCs/>
                <w:noProof/>
                <w:lang w:val="en-US"/>
              </w:rPr>
              <w:t>Implement recommendations for trail use as set out in Part D of the Management Plan.</w:t>
            </w:r>
          </w:p>
        </w:tc>
      </w:tr>
      <w:tr w:rsidR="00F40B60" w:rsidRPr="000E16FD" w14:paraId="0AEEDC7E" w14:textId="77777777" w:rsidTr="000E16FD">
        <w:trPr>
          <w:cantSplit/>
          <w:trHeight w:val="578"/>
        </w:trPr>
        <w:tc>
          <w:tcPr>
            <w:tcW w:w="9480" w:type="dxa"/>
            <w:shd w:val="clear" w:color="auto" w:fill="auto"/>
          </w:tcPr>
          <w:p w14:paraId="3A5C888A" w14:textId="77777777" w:rsidR="00F40B60" w:rsidRPr="000E16FD" w:rsidRDefault="00F40B60" w:rsidP="00926C98">
            <w:pPr>
              <w:tabs>
                <w:tab w:val="right" w:pos="8630"/>
              </w:tabs>
              <w:spacing w:after="120"/>
              <w:rPr>
                <w:rFonts w:eastAsia="Arial Unicode MS" w:cs="Arial"/>
                <w:bCs/>
                <w:iCs/>
                <w:noProof/>
                <w:lang w:val="en-US"/>
              </w:rPr>
            </w:pPr>
            <w:r w:rsidRPr="000E16FD">
              <w:rPr>
                <w:rFonts w:eastAsia="Arial Unicode MS" w:cs="Arial"/>
                <w:bCs/>
                <w:iCs/>
                <w:noProof/>
                <w:lang w:val="en-US"/>
              </w:rPr>
              <w:t>Erect signs at each reserve to inform visitors about: permitted recreation activities; which recreation activities can be undertaken according to prevailing weather conditions; the need for protection of the environment through remaining on the trails; and the Code of Conduct negotiated with peak user groups and its conditions.</w:t>
            </w:r>
          </w:p>
        </w:tc>
      </w:tr>
      <w:tr w:rsidR="00F40B60" w:rsidRPr="000E16FD" w14:paraId="3ADD40CE" w14:textId="77777777" w:rsidTr="000E16FD">
        <w:trPr>
          <w:cantSplit/>
          <w:trHeight w:val="578"/>
        </w:trPr>
        <w:tc>
          <w:tcPr>
            <w:tcW w:w="9480" w:type="dxa"/>
            <w:shd w:val="clear" w:color="auto" w:fill="auto"/>
          </w:tcPr>
          <w:p w14:paraId="088D96C2" w14:textId="77777777" w:rsidR="00F40B60" w:rsidRPr="000E16FD" w:rsidRDefault="00F40B60" w:rsidP="00926C98">
            <w:pPr>
              <w:tabs>
                <w:tab w:val="right" w:pos="8630"/>
              </w:tabs>
              <w:spacing w:after="120"/>
              <w:rPr>
                <w:rFonts w:eastAsia="Arial Unicode MS" w:cs="Arial"/>
                <w:bCs/>
                <w:iCs/>
                <w:noProof/>
                <w:lang w:val="en-US"/>
              </w:rPr>
            </w:pPr>
            <w:r w:rsidRPr="000E16FD">
              <w:rPr>
                <w:rFonts w:eastAsia="Arial Unicode MS" w:cs="Arial"/>
                <w:bCs/>
                <w:iCs/>
                <w:noProof/>
                <w:lang w:val="en-US"/>
              </w:rPr>
              <w:t>Where required, strategically locate structural barriers such as gates, corrals, fences and logs to limit deviation from designated trails.</w:t>
            </w:r>
          </w:p>
        </w:tc>
      </w:tr>
      <w:tr w:rsidR="00F40B60" w:rsidRPr="000E16FD" w14:paraId="4838AC0B" w14:textId="77777777" w:rsidTr="000E16FD">
        <w:trPr>
          <w:cantSplit/>
          <w:trHeight w:val="578"/>
        </w:trPr>
        <w:tc>
          <w:tcPr>
            <w:tcW w:w="9480" w:type="dxa"/>
            <w:shd w:val="clear" w:color="auto" w:fill="auto"/>
          </w:tcPr>
          <w:p w14:paraId="550BFEBE" w14:textId="77777777" w:rsidR="00F40B60" w:rsidRPr="000E16FD" w:rsidRDefault="00F40B60" w:rsidP="00926C98">
            <w:pPr>
              <w:tabs>
                <w:tab w:val="right" w:pos="8630"/>
              </w:tabs>
              <w:spacing w:after="120"/>
              <w:rPr>
                <w:rFonts w:eastAsia="Arial Unicode MS" w:cs="Arial"/>
                <w:bCs/>
                <w:iCs/>
                <w:noProof/>
                <w:lang w:val="en-US"/>
              </w:rPr>
            </w:pPr>
            <w:r w:rsidRPr="000E16FD">
              <w:rPr>
                <w:rFonts w:eastAsia="Arial Unicode MS" w:cs="Arial"/>
                <w:bCs/>
                <w:iCs/>
                <w:noProof/>
                <w:lang w:val="en-US"/>
              </w:rPr>
              <w:t>Where relevant provide information to the community about alternative recreation locations within the local area.</w:t>
            </w:r>
          </w:p>
        </w:tc>
      </w:tr>
      <w:tr w:rsidR="00F40B60" w:rsidRPr="000E16FD" w14:paraId="776C9F66" w14:textId="77777777" w:rsidTr="000E16FD">
        <w:trPr>
          <w:cantSplit/>
          <w:trHeight w:val="591"/>
        </w:trPr>
        <w:tc>
          <w:tcPr>
            <w:tcW w:w="9480" w:type="dxa"/>
            <w:shd w:val="clear" w:color="auto" w:fill="auto"/>
          </w:tcPr>
          <w:p w14:paraId="412D06DA" w14:textId="77777777" w:rsidR="00F40B60" w:rsidRPr="000E16FD" w:rsidRDefault="00F40B60" w:rsidP="00926C98">
            <w:pPr>
              <w:tabs>
                <w:tab w:val="right" w:pos="8630"/>
              </w:tabs>
              <w:spacing w:after="120"/>
              <w:rPr>
                <w:rFonts w:eastAsia="Arial Unicode MS" w:cs="Arial"/>
                <w:bCs/>
                <w:iCs/>
                <w:noProof/>
                <w:lang w:val="en-US"/>
              </w:rPr>
            </w:pPr>
            <w:r w:rsidRPr="000E16FD">
              <w:rPr>
                <w:rFonts w:eastAsia="Arial Unicode MS" w:cs="Arial"/>
                <w:bCs/>
                <w:iCs/>
                <w:noProof/>
                <w:lang w:val="en-US"/>
              </w:rPr>
              <w:t xml:space="preserve">Establish an on-going monitoring program to monitor the condition of trails throughout the reserves and, if unacceptable damage is occurring, revise access accordingly. </w:t>
            </w:r>
          </w:p>
        </w:tc>
      </w:tr>
      <w:tr w:rsidR="00F40B60" w:rsidRPr="000E16FD" w14:paraId="3F016496" w14:textId="77777777" w:rsidTr="000E16FD">
        <w:trPr>
          <w:cantSplit/>
          <w:trHeight w:val="238"/>
        </w:trPr>
        <w:tc>
          <w:tcPr>
            <w:tcW w:w="9480" w:type="dxa"/>
            <w:shd w:val="clear" w:color="auto" w:fill="auto"/>
          </w:tcPr>
          <w:p w14:paraId="1D2C13D4" w14:textId="77777777" w:rsidR="00F40B60" w:rsidRPr="000E16FD" w:rsidRDefault="00F40B60" w:rsidP="00926C98">
            <w:pPr>
              <w:tabs>
                <w:tab w:val="right" w:pos="8630"/>
              </w:tabs>
              <w:spacing w:after="120"/>
              <w:rPr>
                <w:rFonts w:eastAsia="Arial Unicode MS" w:cs="Arial"/>
                <w:bCs/>
                <w:iCs/>
                <w:noProof/>
                <w:lang w:val="en-US"/>
              </w:rPr>
            </w:pPr>
            <w:r w:rsidRPr="000E16FD">
              <w:rPr>
                <w:rFonts w:eastAsia="Arial Unicode MS" w:cs="Arial"/>
                <w:bCs/>
                <w:iCs/>
                <w:noProof/>
                <w:lang w:val="en-US"/>
              </w:rPr>
              <w:t xml:space="preserve">Continue proposed works to ensure safe crossing of non-Melbourne Water managed minor streams that also improve protection of riparian zones.  </w:t>
            </w:r>
          </w:p>
        </w:tc>
      </w:tr>
      <w:tr w:rsidR="00F40B60" w:rsidRPr="000E16FD" w14:paraId="511EAD5E" w14:textId="77777777" w:rsidTr="000E16FD">
        <w:trPr>
          <w:cantSplit/>
          <w:trHeight w:val="238"/>
        </w:trPr>
        <w:tc>
          <w:tcPr>
            <w:tcW w:w="9480" w:type="dxa"/>
            <w:shd w:val="clear" w:color="auto" w:fill="auto"/>
          </w:tcPr>
          <w:p w14:paraId="337CADA7" w14:textId="77777777" w:rsidR="00F40B60" w:rsidRPr="000E16FD" w:rsidRDefault="00F40B60" w:rsidP="00926C98">
            <w:pPr>
              <w:tabs>
                <w:tab w:val="right" w:pos="8630"/>
              </w:tabs>
              <w:spacing w:after="120"/>
              <w:rPr>
                <w:rFonts w:eastAsia="Arial Unicode MS" w:cs="Arial"/>
                <w:bCs/>
                <w:iCs/>
                <w:noProof/>
                <w:lang w:val="en-US"/>
              </w:rPr>
            </w:pPr>
            <w:r w:rsidRPr="000E16FD">
              <w:rPr>
                <w:rFonts w:eastAsia="Arial Unicode MS" w:cs="Arial"/>
                <w:bCs/>
                <w:iCs/>
                <w:noProof/>
                <w:lang w:val="en-US"/>
              </w:rPr>
              <w:t>Limit or prohibit vehicle access into all reserves (other than emergency and management vehicles).</w:t>
            </w:r>
          </w:p>
        </w:tc>
      </w:tr>
      <w:tr w:rsidR="00F40B60" w:rsidRPr="000E16FD" w14:paraId="5F582BA8" w14:textId="77777777" w:rsidTr="000E16FD">
        <w:trPr>
          <w:cantSplit/>
          <w:trHeight w:val="238"/>
        </w:trPr>
        <w:tc>
          <w:tcPr>
            <w:tcW w:w="9480" w:type="dxa"/>
            <w:shd w:val="clear" w:color="auto" w:fill="auto"/>
          </w:tcPr>
          <w:p w14:paraId="20EDD6DA" w14:textId="77777777" w:rsidR="00F40B60" w:rsidRPr="000E16FD" w:rsidRDefault="00F40B60" w:rsidP="00926C98">
            <w:pPr>
              <w:tabs>
                <w:tab w:val="right" w:pos="8630"/>
              </w:tabs>
              <w:spacing w:after="120"/>
              <w:rPr>
                <w:rFonts w:eastAsia="Arial Unicode MS" w:cs="Arial"/>
                <w:bCs/>
                <w:iCs/>
                <w:noProof/>
                <w:lang w:val="en-US"/>
              </w:rPr>
            </w:pPr>
            <w:r w:rsidRPr="000E16FD">
              <w:rPr>
                <w:rFonts w:eastAsia="Arial Unicode MS" w:cs="Arial"/>
                <w:bCs/>
                <w:iCs/>
                <w:noProof/>
                <w:lang w:val="en-US"/>
              </w:rPr>
              <w:t xml:space="preserve">Fence the reserves to contain access to designated access points. </w:t>
            </w:r>
          </w:p>
        </w:tc>
      </w:tr>
      <w:tr w:rsidR="00F40B60" w:rsidRPr="000E16FD" w14:paraId="2684C60E" w14:textId="77777777" w:rsidTr="000E16FD">
        <w:trPr>
          <w:cantSplit/>
          <w:trHeight w:val="510"/>
        </w:trPr>
        <w:tc>
          <w:tcPr>
            <w:tcW w:w="9480" w:type="dxa"/>
            <w:shd w:val="clear" w:color="auto" w:fill="auto"/>
          </w:tcPr>
          <w:p w14:paraId="548FAA4A" w14:textId="77777777" w:rsidR="00F40B60" w:rsidRPr="000E16FD" w:rsidRDefault="00F40B60" w:rsidP="00926C98">
            <w:pPr>
              <w:tabs>
                <w:tab w:val="right" w:pos="8630"/>
              </w:tabs>
              <w:spacing w:after="120"/>
              <w:rPr>
                <w:rFonts w:eastAsia="Arial Unicode MS" w:cs="Arial"/>
                <w:bCs/>
                <w:iCs/>
                <w:noProof/>
                <w:lang w:val="en-US"/>
              </w:rPr>
            </w:pPr>
            <w:r w:rsidRPr="000E16FD">
              <w:rPr>
                <w:rFonts w:eastAsia="Arial Unicode MS" w:cs="Arial"/>
                <w:bCs/>
                <w:iCs/>
                <w:noProof/>
                <w:lang w:val="en-US"/>
              </w:rPr>
              <w:t xml:space="preserve">Design trails to avoid crossing private property where possible.  Should this not be possible, investigate agreements with adjoining landowners or other measures. </w:t>
            </w:r>
          </w:p>
        </w:tc>
      </w:tr>
      <w:tr w:rsidR="00106F86" w:rsidRPr="000E16FD" w14:paraId="23F52CEC" w14:textId="77777777" w:rsidTr="000E16FD">
        <w:trPr>
          <w:cantSplit/>
          <w:trHeight w:val="510"/>
        </w:trPr>
        <w:tc>
          <w:tcPr>
            <w:tcW w:w="9480" w:type="dxa"/>
            <w:shd w:val="clear" w:color="auto" w:fill="auto"/>
          </w:tcPr>
          <w:p w14:paraId="4EAED383" w14:textId="6FB473F8" w:rsidR="00106F86" w:rsidRPr="000E16FD" w:rsidRDefault="00106F86" w:rsidP="000E16FD">
            <w:pPr>
              <w:pStyle w:val="Heading3"/>
              <w:rPr>
                <w:rFonts w:eastAsia="Arial Unicode MS"/>
                <w:noProof/>
                <w:lang w:val="en-US"/>
              </w:rPr>
            </w:pPr>
            <w:bookmarkStart w:id="145" w:name="_Toc408924068"/>
            <w:r w:rsidRPr="000E16FD">
              <w:rPr>
                <w:rFonts w:eastAsia="Arial Unicode MS"/>
                <w:lang w:val="en-US"/>
              </w:rPr>
              <w:t>Securing Adjacent Land</w:t>
            </w:r>
            <w:bookmarkEnd w:id="145"/>
            <w:r w:rsidRPr="000E16FD">
              <w:rPr>
                <w:rFonts w:eastAsia="Arial Unicode MS"/>
                <w:lang w:val="en-US"/>
              </w:rPr>
              <w:t xml:space="preserve"> </w:t>
            </w:r>
          </w:p>
        </w:tc>
      </w:tr>
      <w:tr w:rsidR="00F40B60" w:rsidRPr="000E16FD" w14:paraId="304BB3EF" w14:textId="77777777" w:rsidTr="000E16FD">
        <w:trPr>
          <w:cantSplit/>
          <w:trHeight w:val="575"/>
        </w:trPr>
        <w:tc>
          <w:tcPr>
            <w:tcW w:w="9480" w:type="dxa"/>
            <w:shd w:val="clear" w:color="auto" w:fill="auto"/>
          </w:tcPr>
          <w:p w14:paraId="0FC91588" w14:textId="4A35BF25" w:rsidR="00F40B60" w:rsidRPr="000E16FD" w:rsidRDefault="00F40B60" w:rsidP="00926C98">
            <w:pPr>
              <w:tabs>
                <w:tab w:val="right" w:pos="8630"/>
              </w:tabs>
              <w:spacing w:after="120"/>
              <w:rPr>
                <w:rFonts w:eastAsia="Arial Unicode MS" w:cs="Arial"/>
                <w:bCs/>
                <w:iCs/>
                <w:noProof/>
                <w:lang w:val="en-US"/>
              </w:rPr>
            </w:pPr>
            <w:r w:rsidRPr="000E16FD">
              <w:rPr>
                <w:rFonts w:eastAsia="Arial Unicode MS" w:cs="Arial"/>
                <w:bCs/>
                <w:iCs/>
                <w:noProof/>
                <w:lang w:val="en-US"/>
              </w:rPr>
              <w:t xml:space="preserve">Investigate incorporating unused or excess road reserves where they are adjacent to or within the </w:t>
            </w:r>
            <w:r w:rsidR="005B26E7" w:rsidRPr="000E16FD">
              <w:rPr>
                <w:rFonts w:eastAsia="Arial Unicode MS" w:cs="Arial"/>
                <w:bCs/>
                <w:iCs/>
                <w:noProof/>
                <w:lang w:val="en-US"/>
              </w:rPr>
              <w:t>Panton Hill Bushland Reserves System</w:t>
            </w:r>
            <w:r w:rsidRPr="000E16FD">
              <w:rPr>
                <w:rFonts w:eastAsia="Arial Unicode MS" w:cs="Arial"/>
                <w:bCs/>
                <w:iCs/>
                <w:noProof/>
                <w:lang w:val="en-US"/>
              </w:rPr>
              <w:t xml:space="preserve">.  </w:t>
            </w:r>
          </w:p>
        </w:tc>
      </w:tr>
      <w:tr w:rsidR="00F40B60" w:rsidRPr="000E16FD" w14:paraId="1105742A" w14:textId="77777777" w:rsidTr="000E16FD">
        <w:trPr>
          <w:cantSplit/>
          <w:trHeight w:val="557"/>
        </w:trPr>
        <w:tc>
          <w:tcPr>
            <w:tcW w:w="9480" w:type="dxa"/>
            <w:shd w:val="clear" w:color="auto" w:fill="auto"/>
          </w:tcPr>
          <w:p w14:paraId="6342B422" w14:textId="77777777" w:rsidR="00F40B60" w:rsidRPr="000E16FD" w:rsidRDefault="00F40B60" w:rsidP="00926C98">
            <w:pPr>
              <w:tabs>
                <w:tab w:val="right" w:pos="8630"/>
              </w:tabs>
              <w:spacing w:after="120"/>
              <w:rPr>
                <w:rFonts w:eastAsia="Arial Unicode MS" w:cs="Arial"/>
                <w:bCs/>
                <w:iCs/>
                <w:noProof/>
                <w:lang w:val="en-US"/>
              </w:rPr>
            </w:pPr>
            <w:r w:rsidRPr="000E16FD">
              <w:rPr>
                <w:rFonts w:eastAsia="Arial Unicode MS" w:cs="Arial"/>
                <w:bCs/>
                <w:iCs/>
                <w:noProof/>
                <w:lang w:val="en-US"/>
              </w:rPr>
              <w:t xml:space="preserve">Investigate the incorporation of adjacent Crown Land, especially where its incorporation will help meet management objectives.  </w:t>
            </w:r>
          </w:p>
        </w:tc>
      </w:tr>
      <w:tr w:rsidR="00F40B60" w:rsidRPr="000E16FD" w14:paraId="353BDA9D" w14:textId="77777777" w:rsidTr="000E16FD">
        <w:trPr>
          <w:cantSplit/>
          <w:trHeight w:val="578"/>
        </w:trPr>
        <w:tc>
          <w:tcPr>
            <w:tcW w:w="9480" w:type="dxa"/>
            <w:shd w:val="clear" w:color="auto" w:fill="auto"/>
          </w:tcPr>
          <w:p w14:paraId="194633BF" w14:textId="042F9AD4" w:rsidR="00F40B60" w:rsidRPr="000E16FD" w:rsidRDefault="00F40B60" w:rsidP="000E16FD">
            <w:pPr>
              <w:pStyle w:val="Heading3"/>
              <w:rPr>
                <w:rFonts w:eastAsia="Arial Unicode MS"/>
                <w:noProof/>
                <w:lang w:val="en-US"/>
              </w:rPr>
            </w:pPr>
            <w:bookmarkStart w:id="146" w:name="_Toc408924069"/>
            <w:r w:rsidRPr="000E16FD">
              <w:rPr>
                <w:rFonts w:eastAsia="Arial Unicode MS"/>
                <w:noProof/>
                <w:lang w:val="en-US"/>
              </w:rPr>
              <w:lastRenderedPageBreak/>
              <w:t>Community Education &amp; Involvement</w:t>
            </w:r>
            <w:bookmarkEnd w:id="146"/>
          </w:p>
        </w:tc>
      </w:tr>
      <w:tr w:rsidR="00F40B60" w:rsidRPr="000E16FD" w14:paraId="7D4DE74C" w14:textId="77777777" w:rsidTr="000E16FD">
        <w:trPr>
          <w:cantSplit/>
          <w:trHeight w:val="480"/>
        </w:trPr>
        <w:tc>
          <w:tcPr>
            <w:tcW w:w="9480" w:type="dxa"/>
            <w:shd w:val="clear" w:color="auto" w:fill="auto"/>
          </w:tcPr>
          <w:p w14:paraId="543E83AA" w14:textId="1E566B34" w:rsidR="00F40B60" w:rsidRPr="000E16FD" w:rsidRDefault="00F40B60" w:rsidP="00926C98">
            <w:pPr>
              <w:tabs>
                <w:tab w:val="right" w:pos="8630"/>
              </w:tabs>
              <w:spacing w:after="120"/>
              <w:rPr>
                <w:rFonts w:eastAsia="Arial Unicode MS" w:cs="Arial"/>
                <w:bCs/>
                <w:iCs/>
                <w:noProof/>
                <w:lang w:val="en-US"/>
              </w:rPr>
            </w:pPr>
            <w:r w:rsidRPr="000E16FD">
              <w:rPr>
                <w:rFonts w:eastAsia="Arial Unicode MS" w:cs="Arial"/>
                <w:bCs/>
                <w:iCs/>
                <w:noProof/>
                <w:lang w:val="en-US"/>
              </w:rPr>
              <w:t xml:space="preserve">Establish a </w:t>
            </w:r>
            <w:r w:rsidR="005B26E7" w:rsidRPr="000E16FD">
              <w:rPr>
                <w:rFonts w:eastAsia="Arial Unicode MS" w:cs="Arial"/>
                <w:bCs/>
                <w:iCs/>
                <w:noProof/>
                <w:lang w:val="en-US"/>
              </w:rPr>
              <w:t>Panton Hill Bushland Reserves System</w:t>
            </w:r>
            <w:r w:rsidRPr="000E16FD">
              <w:rPr>
                <w:rFonts w:eastAsia="Arial Unicode MS" w:cs="Arial"/>
                <w:bCs/>
                <w:iCs/>
                <w:noProof/>
                <w:lang w:val="en-US"/>
              </w:rPr>
              <w:t xml:space="preserve"> User Group to assist with education strategies and advice on trail development and maintenance.</w:t>
            </w:r>
          </w:p>
        </w:tc>
      </w:tr>
      <w:tr w:rsidR="00F40B60" w:rsidRPr="000E16FD" w14:paraId="4F4180D0" w14:textId="77777777" w:rsidTr="000E16FD">
        <w:trPr>
          <w:cantSplit/>
          <w:trHeight w:val="830"/>
        </w:trPr>
        <w:tc>
          <w:tcPr>
            <w:tcW w:w="9480" w:type="dxa"/>
            <w:shd w:val="clear" w:color="auto" w:fill="auto"/>
          </w:tcPr>
          <w:p w14:paraId="30AF46F2" w14:textId="70BD8972" w:rsidR="00F40B60" w:rsidRPr="000E16FD" w:rsidRDefault="00F40B60" w:rsidP="00926C98">
            <w:pPr>
              <w:tabs>
                <w:tab w:val="right" w:pos="8630"/>
              </w:tabs>
              <w:spacing w:after="120"/>
              <w:rPr>
                <w:rFonts w:eastAsia="Arial Unicode MS" w:cs="Arial"/>
                <w:bCs/>
                <w:iCs/>
                <w:noProof/>
                <w:lang w:val="en-US"/>
              </w:rPr>
            </w:pPr>
            <w:r w:rsidRPr="000E16FD">
              <w:rPr>
                <w:rFonts w:eastAsia="Arial Unicode MS" w:cs="Arial"/>
                <w:bCs/>
                <w:iCs/>
                <w:noProof/>
                <w:lang w:val="en-US"/>
              </w:rPr>
              <w:t xml:space="preserve">Develop an interpretation strategy for the </w:t>
            </w:r>
            <w:r w:rsidR="005B26E7" w:rsidRPr="000E16FD">
              <w:rPr>
                <w:rFonts w:eastAsia="Arial Unicode MS" w:cs="Arial"/>
                <w:bCs/>
                <w:iCs/>
                <w:noProof/>
                <w:lang w:val="en-US"/>
              </w:rPr>
              <w:t>Panton Hill Bushland Reserves System</w:t>
            </w:r>
            <w:r w:rsidRPr="000E16FD">
              <w:rPr>
                <w:rFonts w:eastAsia="Arial Unicode MS" w:cs="Arial"/>
                <w:bCs/>
                <w:iCs/>
                <w:noProof/>
                <w:lang w:val="en-US"/>
              </w:rPr>
              <w:t xml:space="preserve"> which addresses individual reserve values and capacity for educational activities while taking into account requirements to protect high conservation values.</w:t>
            </w:r>
          </w:p>
        </w:tc>
      </w:tr>
      <w:tr w:rsidR="00F40B60" w:rsidRPr="000E16FD" w14:paraId="1A4F6060" w14:textId="77777777" w:rsidTr="000E16FD">
        <w:trPr>
          <w:cantSplit/>
          <w:trHeight w:val="886"/>
        </w:trPr>
        <w:tc>
          <w:tcPr>
            <w:tcW w:w="9480" w:type="dxa"/>
            <w:shd w:val="clear" w:color="auto" w:fill="auto"/>
          </w:tcPr>
          <w:p w14:paraId="1EF78FAB" w14:textId="77777777" w:rsidR="00F40B60" w:rsidRPr="000E16FD" w:rsidRDefault="00F40B60" w:rsidP="00926C98">
            <w:pPr>
              <w:tabs>
                <w:tab w:val="right" w:pos="8630"/>
              </w:tabs>
              <w:spacing w:after="120"/>
              <w:rPr>
                <w:rFonts w:eastAsia="Arial Unicode MS" w:cs="Arial"/>
                <w:bCs/>
                <w:iCs/>
                <w:noProof/>
                <w:lang w:val="en-US"/>
              </w:rPr>
            </w:pPr>
            <w:r w:rsidRPr="000E16FD">
              <w:rPr>
                <w:rFonts w:eastAsia="Arial Unicode MS" w:cs="Arial"/>
                <w:bCs/>
                <w:iCs/>
                <w:noProof/>
                <w:lang w:val="en-US"/>
              </w:rPr>
              <w:t>Liaise with friends groups and interested community members to organise wildflower walks and interpretation activities with a view to developing a calendar of events for seasonally guided walks.  Limit group sizes and ensure adequate supervision.</w:t>
            </w:r>
          </w:p>
        </w:tc>
      </w:tr>
      <w:tr w:rsidR="00F40B60" w:rsidRPr="000E16FD" w14:paraId="5CF73A64" w14:textId="77777777" w:rsidTr="000E16FD">
        <w:trPr>
          <w:cantSplit/>
          <w:trHeight w:val="351"/>
        </w:trPr>
        <w:tc>
          <w:tcPr>
            <w:tcW w:w="9480" w:type="dxa"/>
            <w:shd w:val="clear" w:color="auto" w:fill="auto"/>
          </w:tcPr>
          <w:p w14:paraId="723100C3" w14:textId="77777777" w:rsidR="00F40B60" w:rsidRPr="000E16FD" w:rsidRDefault="00F40B60" w:rsidP="00926C98">
            <w:pPr>
              <w:tabs>
                <w:tab w:val="right" w:pos="8630"/>
              </w:tabs>
              <w:spacing w:after="120"/>
              <w:rPr>
                <w:rFonts w:eastAsia="Arial Unicode MS" w:cs="Arial"/>
                <w:bCs/>
                <w:iCs/>
                <w:noProof/>
                <w:lang w:val="en-US"/>
              </w:rPr>
            </w:pPr>
            <w:r w:rsidRPr="000E16FD">
              <w:rPr>
                <w:rFonts w:eastAsia="Arial Unicode MS" w:cs="Arial"/>
                <w:bCs/>
                <w:iCs/>
                <w:noProof/>
                <w:lang w:val="en-US"/>
              </w:rPr>
              <w:t xml:space="preserve">Incorporate management of roadside reserves with vegetation of high quality into reserve management where possible and where effeciencies can be achieved.  </w:t>
            </w:r>
          </w:p>
        </w:tc>
      </w:tr>
      <w:tr w:rsidR="00F40B60" w:rsidRPr="000E16FD" w14:paraId="6038C769" w14:textId="77777777" w:rsidTr="000E16FD">
        <w:trPr>
          <w:cantSplit/>
          <w:trHeight w:val="456"/>
        </w:trPr>
        <w:tc>
          <w:tcPr>
            <w:tcW w:w="9480" w:type="dxa"/>
            <w:shd w:val="clear" w:color="auto" w:fill="auto"/>
            <w:vAlign w:val="center"/>
          </w:tcPr>
          <w:p w14:paraId="1387EA6B" w14:textId="31537CDA" w:rsidR="00F40B60" w:rsidRPr="000E16FD" w:rsidRDefault="00F40B60" w:rsidP="000E16FD">
            <w:pPr>
              <w:pStyle w:val="Heading3"/>
              <w:rPr>
                <w:rFonts w:eastAsia="Arial Unicode MS"/>
                <w:noProof/>
                <w:lang w:val="en-US"/>
              </w:rPr>
            </w:pPr>
            <w:bookmarkStart w:id="147" w:name="_Toc408924070"/>
            <w:r w:rsidRPr="000E16FD">
              <w:rPr>
                <w:rFonts w:eastAsia="Arial Unicode MS"/>
                <w:noProof/>
                <w:lang w:val="en-US"/>
              </w:rPr>
              <w:t>Rubbish Dumping</w:t>
            </w:r>
            <w:bookmarkEnd w:id="147"/>
          </w:p>
        </w:tc>
      </w:tr>
      <w:tr w:rsidR="00F40B60" w:rsidRPr="000E16FD" w14:paraId="2798C286" w14:textId="77777777" w:rsidTr="000E16FD">
        <w:trPr>
          <w:cantSplit/>
          <w:trHeight w:val="357"/>
        </w:trPr>
        <w:tc>
          <w:tcPr>
            <w:tcW w:w="9480" w:type="dxa"/>
            <w:shd w:val="clear" w:color="auto" w:fill="auto"/>
          </w:tcPr>
          <w:p w14:paraId="7D46FE5A" w14:textId="77777777" w:rsidR="00F40B60" w:rsidRPr="000E16FD" w:rsidRDefault="00F40B60" w:rsidP="00926C98">
            <w:pPr>
              <w:tabs>
                <w:tab w:val="right" w:pos="8630"/>
              </w:tabs>
              <w:spacing w:after="120"/>
              <w:rPr>
                <w:rFonts w:eastAsia="Arial Unicode MS" w:cs="Arial"/>
                <w:bCs/>
                <w:iCs/>
                <w:noProof/>
                <w:lang w:val="en-US"/>
              </w:rPr>
            </w:pPr>
            <w:r w:rsidRPr="000E16FD">
              <w:rPr>
                <w:rFonts w:eastAsia="Arial Unicode MS" w:cs="Arial"/>
                <w:bCs/>
                <w:iCs/>
                <w:noProof/>
                <w:lang w:val="en-US"/>
              </w:rPr>
              <w:t>Indicate on reserve signage that: rubbish dumping is prohibited; and request visitors to take rubbish/litter home.</w:t>
            </w:r>
          </w:p>
        </w:tc>
      </w:tr>
      <w:tr w:rsidR="00F40B60" w:rsidRPr="000E16FD" w14:paraId="74E35001" w14:textId="77777777" w:rsidTr="000E16FD">
        <w:trPr>
          <w:cantSplit/>
          <w:trHeight w:val="357"/>
        </w:trPr>
        <w:tc>
          <w:tcPr>
            <w:tcW w:w="9480" w:type="dxa"/>
            <w:shd w:val="clear" w:color="auto" w:fill="auto"/>
          </w:tcPr>
          <w:p w14:paraId="2A6B63E0" w14:textId="77777777" w:rsidR="00F40B60" w:rsidRPr="000E16FD" w:rsidRDefault="00F40B60" w:rsidP="00926C98">
            <w:pPr>
              <w:tabs>
                <w:tab w:val="right" w:pos="8630"/>
              </w:tabs>
              <w:spacing w:after="120"/>
              <w:rPr>
                <w:rFonts w:eastAsia="Arial Unicode MS" w:cs="Arial"/>
                <w:bCs/>
                <w:iCs/>
                <w:noProof/>
                <w:lang w:val="en-US"/>
              </w:rPr>
            </w:pPr>
            <w:r w:rsidRPr="000E16FD">
              <w:rPr>
                <w:rFonts w:eastAsia="Arial Unicode MS" w:cs="Arial"/>
                <w:bCs/>
                <w:iCs/>
                <w:noProof/>
                <w:lang w:val="en-US"/>
              </w:rPr>
              <w:t>Monitor rubbish dumping and issue infringements where reqired.</w:t>
            </w:r>
          </w:p>
        </w:tc>
      </w:tr>
      <w:tr w:rsidR="00F40B60" w:rsidRPr="000E16FD" w14:paraId="2911C1B4" w14:textId="77777777" w:rsidTr="000E16FD">
        <w:trPr>
          <w:cantSplit/>
          <w:trHeight w:val="406"/>
        </w:trPr>
        <w:tc>
          <w:tcPr>
            <w:tcW w:w="9480" w:type="dxa"/>
            <w:shd w:val="clear" w:color="auto" w:fill="auto"/>
          </w:tcPr>
          <w:p w14:paraId="4F812914" w14:textId="77777777" w:rsidR="00F40B60" w:rsidRPr="000E16FD" w:rsidRDefault="00F40B60" w:rsidP="00926C98">
            <w:pPr>
              <w:spacing w:after="120"/>
              <w:rPr>
                <w:rFonts w:cs="Arial"/>
              </w:rPr>
            </w:pPr>
            <w:r w:rsidRPr="000E16FD">
              <w:rPr>
                <w:rFonts w:cs="Arial"/>
              </w:rPr>
              <w:t>Remove rubbish from the reserves where practical and where removal will not cause environmental impact.</w:t>
            </w:r>
          </w:p>
        </w:tc>
      </w:tr>
      <w:tr w:rsidR="00F40B60" w:rsidRPr="000E16FD" w14:paraId="387599D3" w14:textId="77777777" w:rsidTr="000E16FD">
        <w:trPr>
          <w:cantSplit/>
          <w:trHeight w:val="428"/>
        </w:trPr>
        <w:tc>
          <w:tcPr>
            <w:tcW w:w="9480" w:type="dxa"/>
            <w:shd w:val="clear" w:color="auto" w:fill="auto"/>
            <w:vAlign w:val="center"/>
          </w:tcPr>
          <w:p w14:paraId="2940DD46" w14:textId="4DE381BD" w:rsidR="00F40B60" w:rsidRPr="000E16FD" w:rsidRDefault="00F40B60" w:rsidP="000E16FD">
            <w:pPr>
              <w:pStyle w:val="Heading3"/>
              <w:rPr>
                <w:rFonts w:eastAsia="Arial Unicode MS"/>
                <w:noProof/>
                <w:lang w:val="en-US"/>
              </w:rPr>
            </w:pPr>
            <w:bookmarkStart w:id="148" w:name="_Toc408924071"/>
            <w:r w:rsidRPr="000E16FD">
              <w:rPr>
                <w:rFonts w:eastAsia="Arial Unicode MS"/>
                <w:noProof/>
                <w:lang w:val="en-US"/>
              </w:rPr>
              <w:t>Research</w:t>
            </w:r>
            <w:bookmarkEnd w:id="148"/>
          </w:p>
        </w:tc>
      </w:tr>
      <w:tr w:rsidR="00F40B60" w:rsidRPr="000E16FD" w14:paraId="6255C173" w14:textId="77777777" w:rsidTr="000E16FD">
        <w:trPr>
          <w:cantSplit/>
          <w:trHeight w:val="482"/>
        </w:trPr>
        <w:tc>
          <w:tcPr>
            <w:tcW w:w="9480" w:type="dxa"/>
            <w:shd w:val="clear" w:color="auto" w:fill="auto"/>
          </w:tcPr>
          <w:p w14:paraId="129B13DD" w14:textId="156239F1" w:rsidR="00F40B60" w:rsidRPr="000E16FD" w:rsidRDefault="00F40B60" w:rsidP="00926C98">
            <w:pPr>
              <w:tabs>
                <w:tab w:val="right" w:pos="8630"/>
              </w:tabs>
              <w:spacing w:after="120"/>
              <w:rPr>
                <w:rFonts w:eastAsia="Arial Unicode MS" w:cs="Arial"/>
                <w:bCs/>
                <w:iCs/>
                <w:noProof/>
                <w:lang w:val="en-US"/>
              </w:rPr>
            </w:pPr>
            <w:r w:rsidRPr="000E16FD">
              <w:rPr>
                <w:rFonts w:eastAsia="Arial Unicode MS" w:cs="Arial"/>
                <w:bCs/>
                <w:iCs/>
                <w:noProof/>
                <w:lang w:val="en-US"/>
              </w:rPr>
              <w:t xml:space="preserve">Assess the key </w:t>
            </w:r>
            <w:r w:rsidR="001A6D3D" w:rsidRPr="000E16FD">
              <w:rPr>
                <w:rFonts w:eastAsia="Arial Unicode MS" w:cs="Arial"/>
                <w:bCs/>
                <w:iCs/>
                <w:noProof/>
                <w:lang w:val="en-US"/>
              </w:rPr>
              <w:t xml:space="preserve">research needs for the reserves and promote the </w:t>
            </w:r>
            <w:r w:rsidR="005B26E7" w:rsidRPr="000E16FD">
              <w:rPr>
                <w:rFonts w:eastAsia="Arial Unicode MS" w:cs="Arial"/>
                <w:bCs/>
                <w:iCs/>
                <w:noProof/>
                <w:lang w:val="en-US"/>
              </w:rPr>
              <w:t>Panton Hill Bushland Reserves System</w:t>
            </w:r>
            <w:r w:rsidR="001A6D3D" w:rsidRPr="000E16FD">
              <w:rPr>
                <w:rFonts w:eastAsia="Arial Unicode MS" w:cs="Arial"/>
                <w:bCs/>
                <w:iCs/>
                <w:noProof/>
                <w:lang w:val="en-US"/>
              </w:rPr>
              <w:t xml:space="preserve"> to research institutes as sites suitable for biological and ecological research.</w:t>
            </w:r>
          </w:p>
        </w:tc>
      </w:tr>
    </w:tbl>
    <w:p w14:paraId="74EF904B" w14:textId="29ABE55D" w:rsidR="005C7ED7" w:rsidRDefault="001E03D8" w:rsidP="000E16FD">
      <w:pPr>
        <w:pStyle w:val="Heading1"/>
        <w:numPr>
          <w:ilvl w:val="0"/>
          <w:numId w:val="0"/>
        </w:numPr>
        <w:ind w:left="113" w:hanging="113"/>
      </w:pPr>
      <w:bookmarkStart w:id="149" w:name="_Toc408924072"/>
      <w:bookmarkStart w:id="150" w:name="_Toc409086838"/>
      <w:bookmarkStart w:id="151" w:name="_Toc150675601"/>
      <w:bookmarkStart w:id="152" w:name="_Toc150675718"/>
      <w:bookmarkEnd w:id="124"/>
      <w:bookmarkEnd w:id="125"/>
      <w:bookmarkEnd w:id="126"/>
      <w:bookmarkEnd w:id="127"/>
      <w:bookmarkEnd w:id="128"/>
      <w:bookmarkEnd w:id="129"/>
      <w:bookmarkEnd w:id="130"/>
      <w:bookmarkEnd w:id="131"/>
      <w:bookmarkEnd w:id="132"/>
      <w:bookmarkEnd w:id="133"/>
      <w:bookmarkEnd w:id="134"/>
      <w:bookmarkEnd w:id="135"/>
      <w:r>
        <w:t>P</w:t>
      </w:r>
      <w:r w:rsidR="000E16FD">
        <w:t>art C: Recommendations for Specific Reserves</w:t>
      </w:r>
      <w:bookmarkEnd w:id="149"/>
      <w:bookmarkEnd w:id="150"/>
    </w:p>
    <w:p w14:paraId="257F86EE" w14:textId="2040194D" w:rsidR="00230981" w:rsidRDefault="00230981" w:rsidP="000E16FD">
      <w:pPr>
        <w:pStyle w:val="Heading2"/>
      </w:pPr>
      <w:bookmarkStart w:id="153" w:name="_Toc408924073"/>
      <w:bookmarkStart w:id="154" w:name="_Toc409086839"/>
      <w:bookmarkStart w:id="155" w:name="_Toc121369612"/>
      <w:r>
        <w:t>B</w:t>
      </w:r>
      <w:r w:rsidR="000E16FD">
        <w:t>ulwidj</w:t>
      </w:r>
      <w:bookmarkEnd w:id="153"/>
      <w:bookmarkEnd w:id="154"/>
      <w:r w:rsidR="00D86F17">
        <w:t xml:space="preserve"> Reserve</w:t>
      </w:r>
    </w:p>
    <w:p w14:paraId="286831B4" w14:textId="77777777" w:rsidR="00283556" w:rsidRDefault="00015169" w:rsidP="00926C98">
      <w:pPr>
        <w:spacing w:after="120"/>
        <w:rPr>
          <w:color w:val="000000"/>
        </w:rPr>
      </w:pPr>
      <w:r w:rsidRPr="00230981">
        <w:t>Bulwidj Reserve covers an area of approximately 20 hectares and lies in the upper catchment of the Panton Hill Bushland Reserve system.  It is the most northern of the reserves</w:t>
      </w:r>
      <w:r w:rsidRPr="00283556">
        <w:t>.</w:t>
      </w:r>
      <w:r w:rsidR="00283556" w:rsidRPr="00283556">
        <w:t xml:space="preserve">  </w:t>
      </w:r>
      <w:r w:rsidR="00283556" w:rsidRPr="00283556">
        <w:rPr>
          <w:color w:val="000000"/>
        </w:rPr>
        <w:t xml:space="preserve">Bulwidj Reserve is a part of a greater habitat area of high significance.  It forms an important chain in the strategic habitat links north to Diamond Creek, east to St Andrews and south along Long Gully Creek to the </w:t>
      </w:r>
      <w:smartTag w:uri="urn:schemas-microsoft-com:office:smarttags" w:element="place">
        <w:smartTag w:uri="urn:schemas-microsoft-com:office:smarttags" w:element="PlaceName">
          <w:r w:rsidR="00283556" w:rsidRPr="00283556">
            <w:rPr>
              <w:color w:val="000000"/>
            </w:rPr>
            <w:t>Yarra</w:t>
          </w:r>
        </w:smartTag>
        <w:r w:rsidR="00283556" w:rsidRPr="00283556">
          <w:rPr>
            <w:color w:val="000000"/>
          </w:rPr>
          <w:t xml:space="preserve"> </w:t>
        </w:r>
        <w:smartTag w:uri="urn:schemas-microsoft-com:office:smarttags" w:element="PlaceType">
          <w:r w:rsidR="00283556" w:rsidRPr="00283556">
            <w:rPr>
              <w:color w:val="000000"/>
            </w:rPr>
            <w:t>River</w:t>
          </w:r>
        </w:smartTag>
      </w:smartTag>
      <w:r w:rsidR="00283556" w:rsidRPr="00283556">
        <w:rPr>
          <w:color w:val="000000"/>
        </w:rPr>
        <w:t>.</w:t>
      </w:r>
      <w:r w:rsidR="00283556">
        <w:rPr>
          <w:color w:val="000000"/>
        </w:rPr>
        <w:t xml:space="preserve">  </w:t>
      </w:r>
    </w:p>
    <w:p w14:paraId="404786AE" w14:textId="12BE0CCB" w:rsidR="00230981" w:rsidRPr="00230981" w:rsidRDefault="00230981" w:rsidP="00926C98">
      <w:pPr>
        <w:spacing w:after="120"/>
      </w:pPr>
      <w:r w:rsidRPr="00230981">
        <w:lastRenderedPageBreak/>
        <w:t xml:space="preserve">The major values of Bulwidj Reserve lie with its vegetation communities and its high level of biodiversity. </w:t>
      </w:r>
      <w:r>
        <w:t xml:space="preserve"> </w:t>
      </w:r>
      <w:r w:rsidRPr="00230981">
        <w:t xml:space="preserve">Of </w:t>
      </w:r>
      <w:r>
        <w:t xml:space="preserve">all </w:t>
      </w:r>
      <w:r w:rsidRPr="00230981">
        <w:t xml:space="preserve">the reserves in the </w:t>
      </w:r>
      <w:r w:rsidR="005B26E7">
        <w:t>Panton Hill Bushland Reserves System</w:t>
      </w:r>
      <w:r w:rsidRPr="00230981">
        <w:t>, Bulwidj contains the best examples of several vegetation communities, all of which are endangered or vulnerable in Highl</w:t>
      </w:r>
      <w:r w:rsidR="006A6CCE">
        <w:t xml:space="preserve">ands Southern Fall Bioregion.  </w:t>
      </w:r>
      <w:r w:rsidRPr="00230981">
        <w:t xml:space="preserve">These include </w:t>
      </w:r>
      <w:smartTag w:uri="urn:schemas-microsoft-com:office:smarttags" w:element="place">
        <w:smartTag w:uri="urn:schemas-microsoft-com:office:smarttags" w:element="PlaceName">
          <w:r w:rsidRPr="00230981">
            <w:t>Box-Ironbark</w:t>
          </w:r>
        </w:smartTag>
        <w:r w:rsidRPr="00230981">
          <w:t xml:space="preserve"> </w:t>
        </w:r>
        <w:smartTag w:uri="urn:schemas-microsoft-com:office:smarttags" w:element="PlaceType">
          <w:r w:rsidRPr="00230981">
            <w:t>Forest</w:t>
          </w:r>
        </w:smartTag>
      </w:smartTag>
      <w:r w:rsidRPr="00230981">
        <w:t xml:space="preserve">, which has particular significance in the Panton Hill area.  </w:t>
      </w:r>
      <w:r w:rsidRPr="00230981">
        <w:rPr>
          <w:szCs w:val="21"/>
        </w:rPr>
        <w:t>Bulwidj Reserve is also home to a number of rare and threatened flora and fauna species.</w:t>
      </w:r>
    </w:p>
    <w:p w14:paraId="13069535" w14:textId="77777777" w:rsidR="00230981" w:rsidRPr="00230981" w:rsidRDefault="00230981" w:rsidP="00926C98">
      <w:pPr>
        <w:spacing w:after="120"/>
      </w:pPr>
      <w:r w:rsidRPr="00230981">
        <w:t>The primary management objectives for Bulwidj Reserve are to:</w:t>
      </w:r>
    </w:p>
    <w:p w14:paraId="7E96DD7A" w14:textId="77777777" w:rsidR="00230981" w:rsidRPr="00230981" w:rsidRDefault="00E8108A" w:rsidP="00115F96">
      <w:pPr>
        <w:numPr>
          <w:ilvl w:val="0"/>
          <w:numId w:val="21"/>
        </w:numPr>
        <w:ind w:left="561" w:hanging="561"/>
      </w:pPr>
      <w:r>
        <w:t>C</w:t>
      </w:r>
      <w:r w:rsidR="00230981" w:rsidRPr="00230981">
        <w:t>onserve natural ecosystems and environments</w:t>
      </w:r>
      <w:r w:rsidR="00015169">
        <w:t>; and</w:t>
      </w:r>
    </w:p>
    <w:p w14:paraId="7CBB9F9B" w14:textId="77777777" w:rsidR="00230981" w:rsidRPr="00230981" w:rsidRDefault="00E8108A" w:rsidP="00926C98">
      <w:pPr>
        <w:numPr>
          <w:ilvl w:val="0"/>
          <w:numId w:val="21"/>
        </w:numPr>
        <w:spacing w:after="120"/>
        <w:ind w:left="561" w:hanging="561"/>
      </w:pPr>
      <w:r>
        <w:t>C</w:t>
      </w:r>
      <w:r w:rsidR="00230981" w:rsidRPr="00230981">
        <w:t>onserve vulnerable and rare flora and fauna species.</w:t>
      </w:r>
    </w:p>
    <w:p w14:paraId="44E6FB1D" w14:textId="77777777" w:rsidR="00230981" w:rsidRDefault="00230981" w:rsidP="00926C98">
      <w:pPr>
        <w:spacing w:after="120"/>
      </w:pPr>
      <w:r w:rsidRPr="00230981">
        <w:t>Management emphasis should be on retention of biodiversity by ensuring the integrity of core areas and rehabilitating other areas, particularly through the continuing control of woody weeds.</w:t>
      </w:r>
    </w:p>
    <w:p w14:paraId="6C3C6079" w14:textId="59C652E1" w:rsidR="00283556" w:rsidRDefault="00283556" w:rsidP="00926C98">
      <w:pPr>
        <w:spacing w:after="120"/>
      </w:pPr>
      <w:bookmarkStart w:id="156" w:name="_Toc121369630"/>
      <w:bookmarkStart w:id="157" w:name="_Toc133900209"/>
      <w:bookmarkEnd w:id="155"/>
      <w:r w:rsidRPr="00283556">
        <w:t xml:space="preserve">All five of the management objectives for the </w:t>
      </w:r>
      <w:r w:rsidR="005B26E7">
        <w:t>Panton Hill Bushland Reserves System</w:t>
      </w:r>
      <w:r w:rsidRPr="00283556">
        <w:t xml:space="preserve"> </w:t>
      </w:r>
      <w:r w:rsidR="00B238FE">
        <w:t xml:space="preserve">(see Part B above) </w:t>
      </w:r>
      <w:r w:rsidRPr="00283556">
        <w:t>are applicable for Bulwid</w:t>
      </w:r>
      <w:bookmarkEnd w:id="156"/>
      <w:bookmarkEnd w:id="157"/>
      <w:r w:rsidRPr="00283556">
        <w:t>j.</w:t>
      </w:r>
      <w:r>
        <w:t xml:space="preserve"> </w:t>
      </w:r>
    </w:p>
    <w:p w14:paraId="634DF319" w14:textId="78490E3F" w:rsidR="005E0B26" w:rsidRPr="00036830" w:rsidRDefault="00036830" w:rsidP="000E16FD">
      <w:pPr>
        <w:pStyle w:val="Heading3"/>
      </w:pPr>
      <w:bookmarkStart w:id="158" w:name="_Toc408924074"/>
      <w:r w:rsidRPr="00036830">
        <w:t>Recommendations for Bulwidj Reserve</w:t>
      </w:r>
      <w:bookmarkEnd w:id="158"/>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9"/>
        <w:gridCol w:w="1431"/>
      </w:tblGrid>
      <w:tr w:rsidR="00837AD8" w:rsidRPr="00D764B9" w14:paraId="554355A5" w14:textId="77777777" w:rsidTr="00785DC3">
        <w:trPr>
          <w:cantSplit/>
          <w:trHeight w:val="397"/>
        </w:trPr>
        <w:tc>
          <w:tcPr>
            <w:tcW w:w="7749" w:type="dxa"/>
            <w:shd w:val="clear" w:color="auto" w:fill="auto"/>
          </w:tcPr>
          <w:p w14:paraId="4073EA90" w14:textId="7CC9961A" w:rsidR="00837AD8" w:rsidRPr="0067470B" w:rsidRDefault="002F5385" w:rsidP="00132D04">
            <w:pPr>
              <w:pStyle w:val="Heading4"/>
              <w:rPr>
                <w:rFonts w:eastAsia="Arial Unicode MS"/>
                <w:noProof/>
                <w:lang w:val="en-US"/>
              </w:rPr>
            </w:pPr>
            <w:bookmarkStart w:id="159" w:name="_Toc408924075"/>
            <w:r w:rsidRPr="0067470B">
              <w:rPr>
                <w:rFonts w:eastAsia="Arial Unicode MS"/>
                <w:lang w:val="en-US"/>
              </w:rPr>
              <w:t>Cultural Heritage Protection</w:t>
            </w:r>
            <w:bookmarkEnd w:id="159"/>
          </w:p>
        </w:tc>
        <w:tc>
          <w:tcPr>
            <w:tcW w:w="1431" w:type="dxa"/>
            <w:shd w:val="clear" w:color="auto" w:fill="auto"/>
          </w:tcPr>
          <w:p w14:paraId="39FA600B" w14:textId="77777777" w:rsidR="00837AD8" w:rsidRPr="0067470B" w:rsidRDefault="00837AD8" w:rsidP="00132D04">
            <w:pPr>
              <w:pStyle w:val="Heading4"/>
              <w:rPr>
                <w:rFonts w:eastAsia="Arial Unicode MS"/>
                <w:noProof/>
                <w:lang w:val="en-US"/>
              </w:rPr>
            </w:pPr>
            <w:bookmarkStart w:id="160" w:name="_Toc408924076"/>
            <w:r w:rsidRPr="0067470B">
              <w:rPr>
                <w:rFonts w:eastAsia="Arial Unicode MS"/>
                <w:noProof/>
                <w:lang w:val="en-US"/>
              </w:rPr>
              <w:t>Priority</w:t>
            </w:r>
            <w:bookmarkEnd w:id="160"/>
          </w:p>
        </w:tc>
      </w:tr>
      <w:tr w:rsidR="002F5385" w:rsidRPr="00D764B9" w14:paraId="6834AF34" w14:textId="77777777" w:rsidTr="00785DC3">
        <w:trPr>
          <w:cantSplit/>
          <w:trHeight w:val="397"/>
        </w:trPr>
        <w:tc>
          <w:tcPr>
            <w:tcW w:w="7749" w:type="dxa"/>
            <w:shd w:val="clear" w:color="auto" w:fill="auto"/>
          </w:tcPr>
          <w:p w14:paraId="13397801" w14:textId="77777777" w:rsidR="002F5385" w:rsidRPr="00C001FE" w:rsidRDefault="002F5385" w:rsidP="00785DC3">
            <w:pPr>
              <w:tabs>
                <w:tab w:val="right" w:pos="8630"/>
              </w:tabs>
              <w:spacing w:after="120"/>
              <w:jc w:val="left"/>
              <w:rPr>
                <w:rFonts w:eastAsia="Arial Unicode MS"/>
                <w:bCs/>
                <w:iCs/>
                <w:noProof/>
                <w:sz w:val="22"/>
                <w:szCs w:val="22"/>
                <w:lang w:val="en-US"/>
              </w:rPr>
            </w:pPr>
            <w:r w:rsidRPr="00C001FE">
              <w:rPr>
                <w:rFonts w:eastAsia="Arial Unicode MS"/>
                <w:bCs/>
                <w:iCs/>
                <w:noProof/>
                <w:sz w:val="22"/>
                <w:szCs w:val="22"/>
                <w:lang w:val="en-US"/>
              </w:rPr>
              <w:t>Maintain fence surrounding Bulwidj mine shaft.</w:t>
            </w:r>
          </w:p>
        </w:tc>
        <w:tc>
          <w:tcPr>
            <w:tcW w:w="1431" w:type="dxa"/>
            <w:shd w:val="clear" w:color="auto" w:fill="auto"/>
          </w:tcPr>
          <w:p w14:paraId="1EBD88C5" w14:textId="77777777" w:rsidR="002F5385" w:rsidRPr="00C001FE" w:rsidRDefault="003F49A1" w:rsidP="00785DC3">
            <w:pPr>
              <w:tabs>
                <w:tab w:val="right" w:pos="8630"/>
              </w:tabs>
              <w:spacing w:after="120"/>
              <w:jc w:val="left"/>
              <w:rPr>
                <w:rFonts w:eastAsia="Arial Unicode MS"/>
                <w:bCs/>
                <w:iCs/>
                <w:noProof/>
                <w:sz w:val="22"/>
                <w:szCs w:val="22"/>
                <w:lang w:val="en-US"/>
              </w:rPr>
            </w:pPr>
            <w:r>
              <w:rPr>
                <w:rFonts w:eastAsia="Arial Unicode MS"/>
                <w:bCs/>
                <w:iCs/>
                <w:noProof/>
                <w:sz w:val="22"/>
                <w:szCs w:val="22"/>
                <w:lang w:val="en-US"/>
              </w:rPr>
              <w:t>Ongoing</w:t>
            </w:r>
          </w:p>
        </w:tc>
      </w:tr>
      <w:tr w:rsidR="002F5385" w:rsidRPr="00D764B9" w14:paraId="2C6D2F24" w14:textId="77777777" w:rsidTr="00785DC3">
        <w:trPr>
          <w:cantSplit/>
          <w:trHeight w:val="397"/>
        </w:trPr>
        <w:tc>
          <w:tcPr>
            <w:tcW w:w="7749" w:type="dxa"/>
            <w:shd w:val="clear" w:color="auto" w:fill="auto"/>
          </w:tcPr>
          <w:p w14:paraId="48323C3A" w14:textId="77777777" w:rsidR="002F5385" w:rsidRPr="00C001FE" w:rsidRDefault="002F5385" w:rsidP="00785DC3">
            <w:pPr>
              <w:tabs>
                <w:tab w:val="right" w:pos="8630"/>
              </w:tabs>
              <w:spacing w:after="120"/>
              <w:jc w:val="left"/>
              <w:rPr>
                <w:rFonts w:eastAsia="Arial Unicode MS"/>
                <w:bCs/>
                <w:iCs/>
                <w:noProof/>
                <w:sz w:val="22"/>
                <w:szCs w:val="22"/>
                <w:lang w:val="en-US"/>
              </w:rPr>
            </w:pPr>
            <w:r w:rsidRPr="00C001FE">
              <w:rPr>
                <w:rFonts w:eastAsia="Arial Unicode MS"/>
                <w:bCs/>
                <w:iCs/>
                <w:noProof/>
                <w:sz w:val="22"/>
                <w:szCs w:val="22"/>
                <w:lang w:val="en-US"/>
              </w:rPr>
              <w:t>Install interpretive signage regarding the gold mining shaft</w:t>
            </w:r>
          </w:p>
        </w:tc>
        <w:tc>
          <w:tcPr>
            <w:tcW w:w="1431" w:type="dxa"/>
            <w:shd w:val="clear" w:color="auto" w:fill="auto"/>
          </w:tcPr>
          <w:p w14:paraId="4A3D4AD8" w14:textId="77777777" w:rsidR="002F5385" w:rsidRPr="00C001FE" w:rsidRDefault="002F5385" w:rsidP="00785DC3">
            <w:pPr>
              <w:tabs>
                <w:tab w:val="right" w:pos="8630"/>
              </w:tabs>
              <w:spacing w:after="120"/>
              <w:jc w:val="left"/>
              <w:rPr>
                <w:rFonts w:eastAsia="Arial Unicode MS"/>
                <w:bCs/>
                <w:iCs/>
                <w:noProof/>
                <w:sz w:val="22"/>
                <w:szCs w:val="22"/>
                <w:lang w:val="en-US"/>
              </w:rPr>
            </w:pPr>
            <w:r w:rsidRPr="00C001FE">
              <w:rPr>
                <w:rFonts w:eastAsia="Arial Unicode MS"/>
                <w:bCs/>
                <w:iCs/>
                <w:noProof/>
                <w:sz w:val="22"/>
                <w:szCs w:val="22"/>
                <w:lang w:val="en-US"/>
              </w:rPr>
              <w:t>Low</w:t>
            </w:r>
          </w:p>
        </w:tc>
      </w:tr>
      <w:tr w:rsidR="002F5385" w:rsidRPr="00E27867" w14:paraId="68D88F96" w14:textId="77777777" w:rsidTr="00785DC3">
        <w:trPr>
          <w:cantSplit/>
          <w:trHeight w:val="397"/>
        </w:trPr>
        <w:tc>
          <w:tcPr>
            <w:tcW w:w="7749" w:type="dxa"/>
            <w:shd w:val="clear" w:color="auto" w:fill="auto"/>
          </w:tcPr>
          <w:p w14:paraId="73B6366A" w14:textId="37C32770" w:rsidR="002F5385" w:rsidRPr="0067470B" w:rsidRDefault="002F5385" w:rsidP="00132D04">
            <w:pPr>
              <w:pStyle w:val="Heading4"/>
              <w:rPr>
                <w:rFonts w:eastAsia="Arial Unicode MS"/>
                <w:noProof/>
                <w:lang w:val="en-US"/>
              </w:rPr>
            </w:pPr>
            <w:bookmarkStart w:id="161" w:name="_Toc408924077"/>
            <w:r w:rsidRPr="0067470B">
              <w:rPr>
                <w:rFonts w:eastAsia="Arial Unicode MS"/>
                <w:noProof/>
                <w:lang w:val="en-US"/>
              </w:rPr>
              <w:t>Soil Conservation &amp; Hydrography</w:t>
            </w:r>
            <w:bookmarkEnd w:id="161"/>
          </w:p>
        </w:tc>
        <w:tc>
          <w:tcPr>
            <w:tcW w:w="1431" w:type="dxa"/>
            <w:shd w:val="clear" w:color="auto" w:fill="auto"/>
          </w:tcPr>
          <w:p w14:paraId="30528582" w14:textId="77777777" w:rsidR="002F5385" w:rsidRPr="0067470B" w:rsidRDefault="002F5385" w:rsidP="00132D04">
            <w:pPr>
              <w:pStyle w:val="Heading4"/>
              <w:rPr>
                <w:rFonts w:eastAsia="Arial Unicode MS"/>
                <w:noProof/>
                <w:lang w:val="en-US"/>
              </w:rPr>
            </w:pPr>
          </w:p>
        </w:tc>
      </w:tr>
      <w:tr w:rsidR="002F5385" w:rsidRPr="0067470B" w14:paraId="72BAC519" w14:textId="77777777" w:rsidTr="00785DC3">
        <w:trPr>
          <w:cantSplit/>
          <w:trHeight w:val="397"/>
        </w:trPr>
        <w:tc>
          <w:tcPr>
            <w:tcW w:w="7749" w:type="dxa"/>
            <w:shd w:val="clear" w:color="auto" w:fill="auto"/>
          </w:tcPr>
          <w:p w14:paraId="570952A5" w14:textId="77777777" w:rsidR="002F5385" w:rsidRPr="00C001FE" w:rsidRDefault="002F5385" w:rsidP="00785DC3">
            <w:pPr>
              <w:tabs>
                <w:tab w:val="right" w:pos="8630"/>
              </w:tabs>
              <w:spacing w:after="120"/>
              <w:jc w:val="left"/>
              <w:rPr>
                <w:rFonts w:eastAsia="Arial Unicode MS" w:cs="Arial"/>
                <w:bCs/>
                <w:iCs/>
                <w:noProof/>
                <w:sz w:val="22"/>
                <w:szCs w:val="22"/>
                <w:lang w:val="en-US"/>
              </w:rPr>
            </w:pPr>
            <w:r w:rsidRPr="00C001FE">
              <w:rPr>
                <w:rFonts w:eastAsia="Arial Unicode MS" w:cs="Arial"/>
                <w:bCs/>
                <w:iCs/>
                <w:noProof/>
                <w:sz w:val="22"/>
                <w:szCs w:val="22"/>
                <w:lang w:val="en-US"/>
              </w:rPr>
              <w:t xml:space="preserve">Where improvements have been identified, ensure trails are appropriately constructed and that maintenance regimes mitigate potential soil erosion. </w:t>
            </w:r>
          </w:p>
        </w:tc>
        <w:tc>
          <w:tcPr>
            <w:tcW w:w="1431" w:type="dxa"/>
            <w:shd w:val="clear" w:color="auto" w:fill="auto"/>
          </w:tcPr>
          <w:p w14:paraId="1BB46606" w14:textId="77777777" w:rsidR="002F5385" w:rsidRPr="00C001FE" w:rsidRDefault="002F5385" w:rsidP="00785DC3">
            <w:pPr>
              <w:tabs>
                <w:tab w:val="right" w:pos="8630"/>
              </w:tabs>
              <w:spacing w:after="120"/>
              <w:jc w:val="left"/>
              <w:rPr>
                <w:rFonts w:eastAsia="Arial Unicode MS" w:cs="Arial"/>
                <w:bCs/>
                <w:iCs/>
                <w:noProof/>
                <w:sz w:val="22"/>
                <w:szCs w:val="22"/>
                <w:lang w:val="en-US"/>
              </w:rPr>
            </w:pPr>
            <w:r w:rsidRPr="00C001FE">
              <w:rPr>
                <w:rFonts w:eastAsia="Arial Unicode MS" w:cs="Arial"/>
                <w:bCs/>
                <w:iCs/>
                <w:noProof/>
                <w:sz w:val="22"/>
                <w:szCs w:val="22"/>
                <w:lang w:val="en-US"/>
              </w:rPr>
              <w:t>High</w:t>
            </w:r>
          </w:p>
        </w:tc>
      </w:tr>
      <w:tr w:rsidR="002F5385" w:rsidRPr="0067470B" w14:paraId="066FC172" w14:textId="77777777" w:rsidTr="00785DC3">
        <w:trPr>
          <w:cantSplit/>
          <w:trHeight w:val="397"/>
        </w:trPr>
        <w:tc>
          <w:tcPr>
            <w:tcW w:w="7749" w:type="dxa"/>
            <w:shd w:val="clear" w:color="auto" w:fill="auto"/>
          </w:tcPr>
          <w:p w14:paraId="022856E2" w14:textId="77777777" w:rsidR="002F5385" w:rsidRPr="00C001FE" w:rsidRDefault="003F49A1" w:rsidP="00785DC3">
            <w:pPr>
              <w:tabs>
                <w:tab w:val="right" w:pos="8630"/>
              </w:tabs>
              <w:spacing w:after="120"/>
              <w:jc w:val="left"/>
              <w:rPr>
                <w:rFonts w:eastAsia="Arial Unicode MS" w:cs="Arial"/>
                <w:bCs/>
                <w:iCs/>
                <w:noProof/>
                <w:sz w:val="22"/>
                <w:szCs w:val="22"/>
                <w:lang w:val="en-US"/>
              </w:rPr>
            </w:pPr>
            <w:r>
              <w:rPr>
                <w:rFonts w:eastAsia="Arial Unicode MS" w:cs="Arial"/>
                <w:bCs/>
                <w:iCs/>
                <w:noProof/>
                <w:sz w:val="22"/>
                <w:szCs w:val="22"/>
                <w:lang w:val="en-US"/>
              </w:rPr>
              <w:t>E</w:t>
            </w:r>
            <w:r w:rsidR="002F5385" w:rsidRPr="00C001FE">
              <w:rPr>
                <w:rFonts w:eastAsia="Arial Unicode MS" w:cs="Arial"/>
                <w:bCs/>
                <w:iCs/>
                <w:noProof/>
                <w:sz w:val="22"/>
                <w:szCs w:val="22"/>
                <w:lang w:val="en-US"/>
              </w:rPr>
              <w:t xml:space="preserve">nsure drainage culverts are </w:t>
            </w:r>
            <w:r>
              <w:rPr>
                <w:rFonts w:eastAsia="Arial Unicode MS" w:cs="Arial"/>
                <w:bCs/>
                <w:iCs/>
                <w:noProof/>
                <w:sz w:val="22"/>
                <w:szCs w:val="22"/>
                <w:lang w:val="en-US"/>
              </w:rPr>
              <w:t xml:space="preserve">appropriately </w:t>
            </w:r>
            <w:r w:rsidR="002F5385" w:rsidRPr="00C001FE">
              <w:rPr>
                <w:rFonts w:eastAsia="Arial Unicode MS" w:cs="Arial"/>
                <w:bCs/>
                <w:iCs/>
                <w:noProof/>
                <w:sz w:val="22"/>
                <w:szCs w:val="22"/>
                <w:lang w:val="en-US"/>
              </w:rPr>
              <w:t>maintained with minimal disturbance</w:t>
            </w:r>
            <w:r>
              <w:rPr>
                <w:rFonts w:eastAsia="Arial Unicode MS" w:cs="Arial"/>
                <w:bCs/>
                <w:iCs/>
                <w:noProof/>
                <w:sz w:val="22"/>
                <w:szCs w:val="22"/>
                <w:lang w:val="en-US"/>
              </w:rPr>
              <w:t xml:space="preserve"> from maintenance activities</w:t>
            </w:r>
            <w:r w:rsidR="002F5385" w:rsidRPr="00C001FE">
              <w:rPr>
                <w:rFonts w:eastAsia="Arial Unicode MS" w:cs="Arial"/>
                <w:bCs/>
                <w:iCs/>
                <w:noProof/>
                <w:sz w:val="22"/>
                <w:szCs w:val="22"/>
                <w:lang w:val="en-US"/>
              </w:rPr>
              <w:t>.</w:t>
            </w:r>
          </w:p>
        </w:tc>
        <w:tc>
          <w:tcPr>
            <w:tcW w:w="1431" w:type="dxa"/>
            <w:shd w:val="clear" w:color="auto" w:fill="auto"/>
          </w:tcPr>
          <w:p w14:paraId="6099C6E2" w14:textId="77777777" w:rsidR="002F5385" w:rsidRPr="00C001FE" w:rsidRDefault="00004299" w:rsidP="00785DC3">
            <w:pPr>
              <w:tabs>
                <w:tab w:val="right" w:pos="8630"/>
              </w:tabs>
              <w:spacing w:after="120"/>
              <w:jc w:val="left"/>
              <w:rPr>
                <w:rFonts w:eastAsia="Arial Unicode MS" w:cs="Arial"/>
                <w:bCs/>
                <w:iCs/>
                <w:noProof/>
                <w:sz w:val="22"/>
                <w:szCs w:val="22"/>
                <w:lang w:val="en-US"/>
              </w:rPr>
            </w:pPr>
            <w:r>
              <w:rPr>
                <w:rFonts w:eastAsia="Arial Unicode MS" w:cs="Arial"/>
                <w:bCs/>
                <w:iCs/>
                <w:noProof/>
                <w:sz w:val="22"/>
                <w:szCs w:val="22"/>
                <w:lang w:val="en-US"/>
              </w:rPr>
              <w:t>Ongoing</w:t>
            </w:r>
          </w:p>
        </w:tc>
      </w:tr>
      <w:tr w:rsidR="002F5385" w:rsidRPr="00D764B9" w14:paraId="3A7AB828" w14:textId="77777777" w:rsidTr="00785DC3">
        <w:trPr>
          <w:cantSplit/>
          <w:trHeight w:val="397"/>
        </w:trPr>
        <w:tc>
          <w:tcPr>
            <w:tcW w:w="7749" w:type="dxa"/>
            <w:shd w:val="clear" w:color="auto" w:fill="auto"/>
          </w:tcPr>
          <w:p w14:paraId="085CE7C4" w14:textId="79EEA734" w:rsidR="002F5385" w:rsidRPr="0067470B" w:rsidRDefault="002F5385" w:rsidP="00132D04">
            <w:pPr>
              <w:pStyle w:val="Heading4"/>
              <w:rPr>
                <w:rFonts w:eastAsia="Arial Unicode MS"/>
                <w:noProof/>
                <w:lang w:val="en-US"/>
              </w:rPr>
            </w:pPr>
            <w:bookmarkStart w:id="162" w:name="_Toc408924078"/>
            <w:r w:rsidRPr="0067470B">
              <w:rPr>
                <w:rFonts w:eastAsia="Arial Unicode MS"/>
                <w:noProof/>
                <w:lang w:val="en-US"/>
              </w:rPr>
              <w:t>Vegetation Conservation</w:t>
            </w:r>
            <w:bookmarkEnd w:id="162"/>
          </w:p>
        </w:tc>
        <w:tc>
          <w:tcPr>
            <w:tcW w:w="1431" w:type="dxa"/>
            <w:shd w:val="clear" w:color="auto" w:fill="auto"/>
          </w:tcPr>
          <w:p w14:paraId="6F340A44" w14:textId="77777777" w:rsidR="002F5385" w:rsidRPr="0067470B" w:rsidRDefault="002F5385" w:rsidP="00132D04">
            <w:pPr>
              <w:pStyle w:val="Heading4"/>
              <w:rPr>
                <w:rFonts w:eastAsia="Arial Unicode MS"/>
                <w:noProof/>
                <w:lang w:val="en-US"/>
              </w:rPr>
            </w:pPr>
          </w:p>
        </w:tc>
      </w:tr>
      <w:tr w:rsidR="002F5385" w:rsidRPr="0067470B" w14:paraId="0B24C1BF" w14:textId="77777777" w:rsidTr="00785DC3">
        <w:trPr>
          <w:cantSplit/>
          <w:trHeight w:val="397"/>
        </w:trPr>
        <w:tc>
          <w:tcPr>
            <w:tcW w:w="7749" w:type="dxa"/>
            <w:shd w:val="clear" w:color="auto" w:fill="auto"/>
          </w:tcPr>
          <w:p w14:paraId="10F7AE20" w14:textId="77777777" w:rsidR="002F5385" w:rsidRPr="00C001FE" w:rsidRDefault="002F5385" w:rsidP="00785DC3">
            <w:pPr>
              <w:tabs>
                <w:tab w:val="right" w:pos="8630"/>
              </w:tabs>
              <w:spacing w:after="120"/>
              <w:jc w:val="left"/>
              <w:rPr>
                <w:rFonts w:eastAsia="Arial Unicode MS" w:cs="Arial"/>
                <w:bCs/>
                <w:iCs/>
                <w:noProof/>
                <w:sz w:val="22"/>
                <w:szCs w:val="22"/>
                <w:lang w:val="en-US"/>
              </w:rPr>
            </w:pPr>
            <w:r w:rsidRPr="00C001FE">
              <w:rPr>
                <w:rFonts w:eastAsia="Arial Unicode MS" w:cs="Arial"/>
                <w:bCs/>
                <w:iCs/>
                <w:noProof/>
                <w:sz w:val="22"/>
                <w:szCs w:val="22"/>
                <w:lang w:val="en-US"/>
              </w:rPr>
              <w:t>Manage biodiversity hot spots as a priority, maintain condition of core retention areas and rehabilitate degraded areas as per recommendations in 2.1, Part B above.</w:t>
            </w:r>
          </w:p>
        </w:tc>
        <w:tc>
          <w:tcPr>
            <w:tcW w:w="1431" w:type="dxa"/>
            <w:shd w:val="clear" w:color="auto" w:fill="auto"/>
          </w:tcPr>
          <w:p w14:paraId="08DFC211" w14:textId="77777777" w:rsidR="002F5385" w:rsidRPr="00C001FE" w:rsidRDefault="002F5385" w:rsidP="00785DC3">
            <w:pPr>
              <w:tabs>
                <w:tab w:val="right" w:pos="8630"/>
              </w:tabs>
              <w:spacing w:after="120"/>
              <w:jc w:val="left"/>
              <w:rPr>
                <w:rFonts w:eastAsia="Arial Unicode MS" w:cs="Arial"/>
                <w:bCs/>
                <w:iCs/>
                <w:noProof/>
                <w:sz w:val="22"/>
                <w:szCs w:val="22"/>
                <w:lang w:val="en-US"/>
              </w:rPr>
            </w:pPr>
            <w:r w:rsidRPr="00C001FE">
              <w:rPr>
                <w:rFonts w:eastAsia="Arial Unicode MS" w:cs="Arial"/>
                <w:bCs/>
                <w:iCs/>
                <w:noProof/>
                <w:sz w:val="22"/>
                <w:szCs w:val="22"/>
                <w:lang w:val="en-US"/>
              </w:rPr>
              <w:t>High</w:t>
            </w:r>
          </w:p>
        </w:tc>
      </w:tr>
      <w:tr w:rsidR="002F5385" w:rsidRPr="0067470B" w14:paraId="7BC629C2" w14:textId="77777777" w:rsidTr="00785DC3">
        <w:trPr>
          <w:cantSplit/>
          <w:trHeight w:val="397"/>
        </w:trPr>
        <w:tc>
          <w:tcPr>
            <w:tcW w:w="7749" w:type="dxa"/>
            <w:shd w:val="clear" w:color="auto" w:fill="auto"/>
          </w:tcPr>
          <w:p w14:paraId="1C297F60" w14:textId="77777777" w:rsidR="002F5385" w:rsidRPr="00C001FE" w:rsidRDefault="002F5385" w:rsidP="00785DC3">
            <w:pPr>
              <w:tabs>
                <w:tab w:val="right" w:pos="8630"/>
              </w:tabs>
              <w:spacing w:after="120"/>
              <w:jc w:val="left"/>
              <w:rPr>
                <w:rFonts w:eastAsia="Arial Unicode MS" w:cs="Arial"/>
                <w:bCs/>
                <w:iCs/>
                <w:noProof/>
                <w:sz w:val="22"/>
                <w:szCs w:val="22"/>
                <w:lang w:val="en-US"/>
              </w:rPr>
            </w:pPr>
            <w:r w:rsidRPr="00C001FE">
              <w:rPr>
                <w:rFonts w:eastAsia="Arial Unicode MS" w:cs="Arial"/>
                <w:bCs/>
                <w:iCs/>
                <w:noProof/>
                <w:sz w:val="22"/>
                <w:szCs w:val="22"/>
              </w:rPr>
              <w:t>U</w:t>
            </w:r>
            <w:r w:rsidRPr="00C001FE">
              <w:rPr>
                <w:rFonts w:eastAsia="Arial Unicode MS" w:cs="Arial"/>
                <w:bCs/>
                <w:iCs/>
                <w:noProof/>
                <w:sz w:val="22"/>
                <w:szCs w:val="22"/>
                <w:lang w:val="en-US"/>
              </w:rPr>
              <w:t>ndertake measures for the protection of individual species as per Frood (2003).</w:t>
            </w:r>
          </w:p>
        </w:tc>
        <w:tc>
          <w:tcPr>
            <w:tcW w:w="1431" w:type="dxa"/>
            <w:shd w:val="clear" w:color="auto" w:fill="auto"/>
          </w:tcPr>
          <w:p w14:paraId="7F08482F" w14:textId="77777777" w:rsidR="002F5385" w:rsidRPr="00C001FE" w:rsidRDefault="002F5385" w:rsidP="00785DC3">
            <w:pPr>
              <w:tabs>
                <w:tab w:val="right" w:pos="8630"/>
              </w:tabs>
              <w:spacing w:after="120"/>
              <w:jc w:val="left"/>
              <w:rPr>
                <w:rFonts w:eastAsia="Arial Unicode MS" w:cs="Arial"/>
                <w:bCs/>
                <w:iCs/>
                <w:noProof/>
                <w:sz w:val="22"/>
                <w:szCs w:val="22"/>
                <w:lang w:val="en-US"/>
              </w:rPr>
            </w:pPr>
            <w:r w:rsidRPr="00C001FE">
              <w:rPr>
                <w:rFonts w:eastAsia="Arial Unicode MS" w:cs="Arial"/>
                <w:bCs/>
                <w:iCs/>
                <w:noProof/>
                <w:sz w:val="22"/>
                <w:szCs w:val="22"/>
                <w:lang w:val="en-US"/>
              </w:rPr>
              <w:t>High</w:t>
            </w:r>
          </w:p>
        </w:tc>
      </w:tr>
      <w:tr w:rsidR="002F5385" w:rsidRPr="0067470B" w14:paraId="7E5C8E22" w14:textId="77777777" w:rsidTr="00785DC3">
        <w:trPr>
          <w:cantSplit/>
          <w:trHeight w:val="397"/>
        </w:trPr>
        <w:tc>
          <w:tcPr>
            <w:tcW w:w="7749" w:type="dxa"/>
            <w:shd w:val="clear" w:color="auto" w:fill="auto"/>
          </w:tcPr>
          <w:p w14:paraId="44A42E90" w14:textId="77777777" w:rsidR="002F5385" w:rsidRPr="00C001FE" w:rsidRDefault="002F5385" w:rsidP="00785DC3">
            <w:pPr>
              <w:tabs>
                <w:tab w:val="right" w:pos="8630"/>
              </w:tabs>
              <w:spacing w:after="120"/>
              <w:jc w:val="left"/>
              <w:rPr>
                <w:rFonts w:eastAsia="Arial Unicode MS" w:cs="Arial"/>
                <w:bCs/>
                <w:iCs/>
                <w:noProof/>
                <w:sz w:val="22"/>
                <w:szCs w:val="22"/>
                <w:lang w:val="en-US"/>
              </w:rPr>
            </w:pPr>
            <w:r w:rsidRPr="00C001FE">
              <w:rPr>
                <w:rFonts w:eastAsia="Arial Unicode MS" w:cs="Arial"/>
                <w:bCs/>
                <w:iCs/>
                <w:noProof/>
                <w:sz w:val="22"/>
                <w:szCs w:val="22"/>
              </w:rPr>
              <w:lastRenderedPageBreak/>
              <w:t>L</w:t>
            </w:r>
            <w:r w:rsidRPr="00C001FE">
              <w:rPr>
                <w:rFonts w:eastAsia="Arial Unicode MS" w:cs="Arial"/>
                <w:bCs/>
                <w:iCs/>
                <w:noProof/>
                <w:sz w:val="22"/>
                <w:szCs w:val="22"/>
                <w:lang w:val="en-US"/>
              </w:rPr>
              <w:t>ay coarse woody debris across the slope at the Clintons Road end (central north-east section) of the reserve to protect bare ground.</w:t>
            </w:r>
          </w:p>
        </w:tc>
        <w:tc>
          <w:tcPr>
            <w:tcW w:w="1431" w:type="dxa"/>
            <w:shd w:val="clear" w:color="auto" w:fill="auto"/>
          </w:tcPr>
          <w:p w14:paraId="699B1AB5" w14:textId="77777777" w:rsidR="002F5385" w:rsidRPr="00C001FE" w:rsidRDefault="002F5385" w:rsidP="00785DC3">
            <w:pPr>
              <w:tabs>
                <w:tab w:val="right" w:pos="8630"/>
              </w:tabs>
              <w:spacing w:after="120"/>
              <w:jc w:val="left"/>
              <w:rPr>
                <w:rFonts w:eastAsia="Arial Unicode MS" w:cs="Arial"/>
                <w:bCs/>
                <w:iCs/>
                <w:noProof/>
                <w:sz w:val="22"/>
                <w:szCs w:val="22"/>
                <w:lang w:val="en-US"/>
              </w:rPr>
            </w:pPr>
            <w:r w:rsidRPr="00C001FE">
              <w:rPr>
                <w:rFonts w:eastAsia="Arial Unicode MS" w:cs="Arial"/>
                <w:bCs/>
                <w:iCs/>
                <w:noProof/>
                <w:sz w:val="22"/>
                <w:szCs w:val="22"/>
                <w:lang w:val="en-US"/>
              </w:rPr>
              <w:t>High</w:t>
            </w:r>
          </w:p>
        </w:tc>
      </w:tr>
      <w:tr w:rsidR="002F5385" w:rsidRPr="0067470B" w14:paraId="40C162EA" w14:textId="77777777" w:rsidTr="00785DC3">
        <w:trPr>
          <w:cantSplit/>
          <w:trHeight w:val="397"/>
        </w:trPr>
        <w:tc>
          <w:tcPr>
            <w:tcW w:w="7749" w:type="dxa"/>
            <w:shd w:val="clear" w:color="auto" w:fill="auto"/>
          </w:tcPr>
          <w:p w14:paraId="3FC59C46" w14:textId="77777777" w:rsidR="002F5385" w:rsidRPr="00C001FE" w:rsidRDefault="002F5385" w:rsidP="00785DC3">
            <w:pPr>
              <w:tabs>
                <w:tab w:val="right" w:pos="8630"/>
              </w:tabs>
              <w:spacing w:after="120"/>
              <w:jc w:val="left"/>
              <w:rPr>
                <w:rFonts w:eastAsia="Arial Unicode MS" w:cs="Arial"/>
                <w:bCs/>
                <w:iCs/>
                <w:noProof/>
                <w:sz w:val="22"/>
                <w:szCs w:val="22"/>
                <w:lang w:val="en-US"/>
              </w:rPr>
            </w:pPr>
            <w:r w:rsidRPr="00C001FE">
              <w:rPr>
                <w:rFonts w:eastAsia="Arial Unicode MS" w:cs="Arial"/>
                <w:bCs/>
                <w:iCs/>
                <w:noProof/>
                <w:sz w:val="22"/>
                <w:szCs w:val="22"/>
              </w:rPr>
              <w:t>U</w:t>
            </w:r>
            <w:r w:rsidRPr="00C001FE">
              <w:rPr>
                <w:rFonts w:eastAsia="Arial Unicode MS" w:cs="Arial"/>
                <w:bCs/>
                <w:iCs/>
                <w:noProof/>
                <w:sz w:val="22"/>
                <w:szCs w:val="22"/>
                <w:lang w:val="en-US"/>
              </w:rPr>
              <w:t>ndertake further assessment of dieback and tree health decline, particularly in the gullies of the reserve.</w:t>
            </w:r>
          </w:p>
        </w:tc>
        <w:tc>
          <w:tcPr>
            <w:tcW w:w="1431" w:type="dxa"/>
            <w:shd w:val="clear" w:color="auto" w:fill="auto"/>
          </w:tcPr>
          <w:p w14:paraId="1B08EEE4" w14:textId="77777777" w:rsidR="002F5385" w:rsidRPr="00C001FE" w:rsidRDefault="002F5385" w:rsidP="00785DC3">
            <w:pPr>
              <w:tabs>
                <w:tab w:val="right" w:pos="8630"/>
              </w:tabs>
              <w:spacing w:after="120"/>
              <w:jc w:val="left"/>
              <w:rPr>
                <w:rFonts w:eastAsia="Arial Unicode MS" w:cs="Arial"/>
                <w:bCs/>
                <w:iCs/>
                <w:noProof/>
                <w:sz w:val="22"/>
                <w:szCs w:val="22"/>
                <w:lang w:val="en-US"/>
              </w:rPr>
            </w:pPr>
            <w:r w:rsidRPr="00C001FE">
              <w:rPr>
                <w:rFonts w:eastAsia="Arial Unicode MS" w:cs="Arial"/>
                <w:bCs/>
                <w:iCs/>
                <w:noProof/>
                <w:sz w:val="22"/>
                <w:szCs w:val="22"/>
                <w:lang w:val="en-US"/>
              </w:rPr>
              <w:t>High</w:t>
            </w:r>
          </w:p>
        </w:tc>
      </w:tr>
      <w:tr w:rsidR="003F49A1" w:rsidRPr="0067470B" w14:paraId="4B3BE8AA" w14:textId="77777777" w:rsidTr="00785DC3">
        <w:trPr>
          <w:cantSplit/>
          <w:trHeight w:val="397"/>
        </w:trPr>
        <w:tc>
          <w:tcPr>
            <w:tcW w:w="7749" w:type="dxa"/>
            <w:shd w:val="clear" w:color="auto" w:fill="auto"/>
          </w:tcPr>
          <w:p w14:paraId="55FC8CCA" w14:textId="77777777" w:rsidR="003F49A1" w:rsidRPr="00C001FE" w:rsidRDefault="003F49A1" w:rsidP="00785DC3">
            <w:pPr>
              <w:tabs>
                <w:tab w:val="right" w:pos="8630"/>
              </w:tabs>
              <w:spacing w:after="120"/>
              <w:jc w:val="left"/>
              <w:rPr>
                <w:rFonts w:eastAsia="Arial Unicode MS" w:cs="Arial"/>
                <w:bCs/>
                <w:iCs/>
                <w:noProof/>
                <w:sz w:val="22"/>
                <w:szCs w:val="22"/>
                <w:lang w:val="en-US"/>
              </w:rPr>
            </w:pPr>
            <w:r w:rsidRPr="00C001FE">
              <w:rPr>
                <w:rFonts w:eastAsia="Arial Unicode MS" w:cs="Arial"/>
                <w:bCs/>
                <w:iCs/>
                <w:noProof/>
                <w:sz w:val="22"/>
                <w:szCs w:val="22"/>
              </w:rPr>
              <w:t>M</w:t>
            </w:r>
            <w:r w:rsidRPr="00C001FE">
              <w:rPr>
                <w:rFonts w:eastAsia="Arial Unicode MS" w:cs="Arial"/>
                <w:bCs/>
                <w:iCs/>
                <w:noProof/>
                <w:sz w:val="22"/>
                <w:szCs w:val="22"/>
                <w:lang w:val="en-US"/>
              </w:rPr>
              <w:t>ap weed fronts in all areas identified as requiring regeneration management.</w:t>
            </w:r>
          </w:p>
        </w:tc>
        <w:tc>
          <w:tcPr>
            <w:tcW w:w="1431" w:type="dxa"/>
            <w:shd w:val="clear" w:color="auto" w:fill="auto"/>
          </w:tcPr>
          <w:p w14:paraId="54B1FCCB" w14:textId="77777777" w:rsidR="003F49A1" w:rsidRPr="00C001FE" w:rsidRDefault="003F49A1" w:rsidP="00785DC3">
            <w:pPr>
              <w:tabs>
                <w:tab w:val="right" w:pos="8630"/>
              </w:tabs>
              <w:spacing w:after="120"/>
              <w:jc w:val="left"/>
              <w:rPr>
                <w:rFonts w:eastAsia="Arial Unicode MS" w:cs="Arial"/>
                <w:bCs/>
                <w:iCs/>
                <w:noProof/>
                <w:sz w:val="22"/>
                <w:szCs w:val="22"/>
                <w:lang w:val="en-US"/>
              </w:rPr>
            </w:pPr>
            <w:r w:rsidRPr="00C001FE">
              <w:rPr>
                <w:rFonts w:eastAsia="Arial Unicode MS" w:cs="Arial"/>
                <w:bCs/>
                <w:iCs/>
                <w:noProof/>
                <w:sz w:val="22"/>
                <w:szCs w:val="22"/>
                <w:lang w:val="en-US"/>
              </w:rPr>
              <w:t>High</w:t>
            </w:r>
          </w:p>
        </w:tc>
      </w:tr>
      <w:tr w:rsidR="003F49A1" w:rsidRPr="0067470B" w14:paraId="488801FB" w14:textId="77777777" w:rsidTr="00785DC3">
        <w:trPr>
          <w:cantSplit/>
          <w:trHeight w:val="454"/>
        </w:trPr>
        <w:tc>
          <w:tcPr>
            <w:tcW w:w="7749" w:type="dxa"/>
            <w:shd w:val="clear" w:color="auto" w:fill="auto"/>
          </w:tcPr>
          <w:p w14:paraId="54599155" w14:textId="77777777" w:rsidR="003F49A1" w:rsidRPr="00C001FE" w:rsidRDefault="003F49A1" w:rsidP="00785DC3">
            <w:pPr>
              <w:tabs>
                <w:tab w:val="right" w:pos="8630"/>
              </w:tabs>
              <w:spacing w:after="120"/>
              <w:jc w:val="left"/>
              <w:rPr>
                <w:rFonts w:eastAsia="Arial Unicode MS" w:cs="Arial"/>
                <w:bCs/>
                <w:iCs/>
                <w:noProof/>
                <w:sz w:val="22"/>
                <w:szCs w:val="22"/>
                <w:lang w:val="en-US"/>
              </w:rPr>
            </w:pPr>
            <w:r w:rsidRPr="00C001FE">
              <w:rPr>
                <w:rFonts w:eastAsia="Arial Unicode MS" w:cs="Arial"/>
                <w:bCs/>
                <w:iCs/>
                <w:noProof/>
                <w:sz w:val="22"/>
                <w:szCs w:val="22"/>
                <w:lang w:val="en-US"/>
              </w:rPr>
              <w:t>Erect rabbit exclusion fencing for small populations of significant species.</w:t>
            </w:r>
          </w:p>
        </w:tc>
        <w:tc>
          <w:tcPr>
            <w:tcW w:w="1431" w:type="dxa"/>
            <w:shd w:val="clear" w:color="auto" w:fill="auto"/>
          </w:tcPr>
          <w:p w14:paraId="0B293FFA" w14:textId="77777777" w:rsidR="003F49A1" w:rsidRPr="00C001FE" w:rsidRDefault="003F49A1" w:rsidP="00785DC3">
            <w:pPr>
              <w:tabs>
                <w:tab w:val="right" w:pos="8630"/>
              </w:tabs>
              <w:spacing w:after="120"/>
              <w:jc w:val="left"/>
              <w:rPr>
                <w:rFonts w:eastAsia="Arial Unicode MS" w:cs="Arial"/>
                <w:bCs/>
                <w:iCs/>
                <w:noProof/>
                <w:sz w:val="22"/>
                <w:szCs w:val="22"/>
                <w:lang w:val="en-US"/>
              </w:rPr>
            </w:pPr>
            <w:r w:rsidRPr="00C001FE">
              <w:rPr>
                <w:rFonts w:eastAsia="Arial Unicode MS" w:cs="Arial"/>
                <w:bCs/>
                <w:iCs/>
                <w:noProof/>
                <w:sz w:val="22"/>
                <w:szCs w:val="22"/>
                <w:lang w:val="en-US"/>
              </w:rPr>
              <w:t>High</w:t>
            </w:r>
          </w:p>
        </w:tc>
      </w:tr>
      <w:tr w:rsidR="003F49A1" w:rsidRPr="0067470B" w14:paraId="1ED98F78" w14:textId="77777777" w:rsidTr="00785DC3">
        <w:trPr>
          <w:cantSplit/>
          <w:trHeight w:val="397"/>
        </w:trPr>
        <w:tc>
          <w:tcPr>
            <w:tcW w:w="7749" w:type="dxa"/>
            <w:shd w:val="clear" w:color="auto" w:fill="auto"/>
          </w:tcPr>
          <w:p w14:paraId="24C0E1D0" w14:textId="77777777" w:rsidR="003F49A1" w:rsidRPr="00C001FE" w:rsidRDefault="003F49A1" w:rsidP="00785DC3">
            <w:pPr>
              <w:tabs>
                <w:tab w:val="right" w:pos="8630"/>
              </w:tabs>
              <w:spacing w:after="120"/>
              <w:jc w:val="left"/>
              <w:rPr>
                <w:rFonts w:eastAsia="Arial Unicode MS" w:cs="Arial"/>
                <w:bCs/>
                <w:iCs/>
                <w:noProof/>
                <w:sz w:val="22"/>
                <w:szCs w:val="22"/>
                <w:lang w:val="en-US"/>
              </w:rPr>
            </w:pPr>
            <w:r w:rsidRPr="00C001FE">
              <w:rPr>
                <w:rFonts w:eastAsia="Arial Unicode MS" w:cs="Arial"/>
                <w:bCs/>
                <w:iCs/>
                <w:noProof/>
                <w:sz w:val="22"/>
                <w:szCs w:val="22"/>
                <w:lang w:val="en-US"/>
              </w:rPr>
              <w:t>Set up and implement regular monitoring of populations of significant species.</w:t>
            </w:r>
          </w:p>
        </w:tc>
        <w:tc>
          <w:tcPr>
            <w:tcW w:w="1431" w:type="dxa"/>
            <w:shd w:val="clear" w:color="auto" w:fill="auto"/>
          </w:tcPr>
          <w:p w14:paraId="16A3A40F" w14:textId="77777777" w:rsidR="003F49A1" w:rsidRPr="00C001FE" w:rsidRDefault="003F49A1" w:rsidP="00785DC3">
            <w:pPr>
              <w:tabs>
                <w:tab w:val="right" w:pos="8630"/>
              </w:tabs>
              <w:spacing w:after="120"/>
              <w:jc w:val="left"/>
              <w:rPr>
                <w:rFonts w:eastAsia="Arial Unicode MS" w:cs="Arial"/>
                <w:bCs/>
                <w:iCs/>
                <w:noProof/>
                <w:sz w:val="22"/>
                <w:szCs w:val="22"/>
                <w:lang w:val="en-US"/>
              </w:rPr>
            </w:pPr>
            <w:r w:rsidRPr="00C001FE">
              <w:rPr>
                <w:rFonts w:eastAsia="Arial Unicode MS" w:cs="Arial"/>
                <w:bCs/>
                <w:iCs/>
                <w:noProof/>
                <w:sz w:val="22"/>
                <w:szCs w:val="22"/>
                <w:lang w:val="en-US"/>
              </w:rPr>
              <w:t>Medium</w:t>
            </w:r>
          </w:p>
        </w:tc>
      </w:tr>
      <w:tr w:rsidR="003F49A1" w:rsidRPr="0067470B" w14:paraId="2B28BD59" w14:textId="77777777" w:rsidTr="00785DC3">
        <w:trPr>
          <w:cantSplit/>
          <w:trHeight w:val="397"/>
        </w:trPr>
        <w:tc>
          <w:tcPr>
            <w:tcW w:w="7749" w:type="dxa"/>
            <w:shd w:val="clear" w:color="auto" w:fill="auto"/>
          </w:tcPr>
          <w:p w14:paraId="1B61B507" w14:textId="77777777" w:rsidR="003F49A1" w:rsidRPr="00C001FE" w:rsidRDefault="003F49A1" w:rsidP="00785DC3">
            <w:pPr>
              <w:tabs>
                <w:tab w:val="right" w:pos="8630"/>
              </w:tabs>
              <w:spacing w:after="120"/>
              <w:jc w:val="left"/>
              <w:rPr>
                <w:rFonts w:eastAsia="Arial Unicode MS" w:cs="Arial"/>
                <w:bCs/>
                <w:iCs/>
                <w:noProof/>
                <w:sz w:val="22"/>
                <w:szCs w:val="22"/>
                <w:lang w:val="en-US"/>
              </w:rPr>
            </w:pPr>
            <w:r w:rsidRPr="00C001FE">
              <w:rPr>
                <w:rFonts w:eastAsia="Arial Unicode MS" w:cs="Arial"/>
                <w:bCs/>
                <w:iCs/>
                <w:noProof/>
                <w:sz w:val="22"/>
                <w:szCs w:val="22"/>
                <w:lang w:val="en-US"/>
              </w:rPr>
              <w:t>Undertake flora and habitat surveys of biological hot spots every 5 years.</w:t>
            </w:r>
          </w:p>
        </w:tc>
        <w:tc>
          <w:tcPr>
            <w:tcW w:w="1431" w:type="dxa"/>
            <w:shd w:val="clear" w:color="auto" w:fill="auto"/>
          </w:tcPr>
          <w:p w14:paraId="0E6A9D7F" w14:textId="77777777" w:rsidR="003F49A1" w:rsidRPr="00C001FE" w:rsidRDefault="003F49A1" w:rsidP="00785DC3">
            <w:pPr>
              <w:tabs>
                <w:tab w:val="right" w:pos="8630"/>
              </w:tabs>
              <w:spacing w:after="120"/>
              <w:jc w:val="left"/>
              <w:rPr>
                <w:rFonts w:eastAsia="Arial Unicode MS" w:cs="Arial"/>
                <w:bCs/>
                <w:iCs/>
                <w:noProof/>
                <w:sz w:val="22"/>
                <w:szCs w:val="22"/>
                <w:lang w:val="en-US"/>
              </w:rPr>
            </w:pPr>
            <w:r w:rsidRPr="00C001FE">
              <w:rPr>
                <w:rFonts w:eastAsia="Arial Unicode MS" w:cs="Arial"/>
                <w:bCs/>
                <w:iCs/>
                <w:noProof/>
                <w:sz w:val="22"/>
                <w:szCs w:val="22"/>
                <w:lang w:val="en-US"/>
              </w:rPr>
              <w:t>Medium</w:t>
            </w:r>
          </w:p>
        </w:tc>
      </w:tr>
      <w:tr w:rsidR="003F49A1" w:rsidRPr="0067470B" w14:paraId="31105700" w14:textId="77777777" w:rsidTr="00785DC3">
        <w:trPr>
          <w:cantSplit/>
          <w:trHeight w:val="397"/>
        </w:trPr>
        <w:tc>
          <w:tcPr>
            <w:tcW w:w="7749" w:type="dxa"/>
            <w:shd w:val="clear" w:color="auto" w:fill="auto"/>
          </w:tcPr>
          <w:p w14:paraId="54F4B940" w14:textId="77777777" w:rsidR="003F49A1" w:rsidRPr="00C001FE" w:rsidRDefault="003F49A1" w:rsidP="00785DC3">
            <w:pPr>
              <w:tabs>
                <w:tab w:val="right" w:pos="8630"/>
              </w:tabs>
              <w:spacing w:after="120"/>
              <w:jc w:val="left"/>
              <w:rPr>
                <w:rFonts w:eastAsia="Arial Unicode MS" w:cs="Arial"/>
                <w:bCs/>
                <w:iCs/>
                <w:noProof/>
                <w:sz w:val="22"/>
                <w:szCs w:val="22"/>
                <w:lang w:val="en-US"/>
              </w:rPr>
            </w:pPr>
            <w:r w:rsidRPr="00C001FE">
              <w:rPr>
                <w:rFonts w:eastAsia="Arial Unicode MS" w:cs="Arial"/>
                <w:bCs/>
                <w:iCs/>
                <w:noProof/>
                <w:sz w:val="22"/>
                <w:szCs w:val="22"/>
                <w:lang w:val="en-US"/>
              </w:rPr>
              <w:t>Monitor the health of vegetation at Bulwidj Reserve and undertake appropriate action where dieback or other signs of decline appear.</w:t>
            </w:r>
          </w:p>
        </w:tc>
        <w:tc>
          <w:tcPr>
            <w:tcW w:w="1431" w:type="dxa"/>
            <w:shd w:val="clear" w:color="auto" w:fill="auto"/>
          </w:tcPr>
          <w:p w14:paraId="4B73B5C0" w14:textId="77777777" w:rsidR="003F49A1" w:rsidRPr="00C001FE" w:rsidRDefault="003F49A1" w:rsidP="00785DC3">
            <w:pPr>
              <w:tabs>
                <w:tab w:val="right" w:pos="8630"/>
              </w:tabs>
              <w:spacing w:after="120"/>
              <w:jc w:val="left"/>
              <w:rPr>
                <w:rFonts w:eastAsia="Arial Unicode MS" w:cs="Arial"/>
                <w:bCs/>
                <w:iCs/>
                <w:noProof/>
                <w:sz w:val="22"/>
                <w:szCs w:val="22"/>
                <w:lang w:val="en-US"/>
              </w:rPr>
            </w:pPr>
            <w:r w:rsidRPr="00C001FE">
              <w:rPr>
                <w:rFonts w:eastAsia="Arial Unicode MS" w:cs="Arial"/>
                <w:bCs/>
                <w:iCs/>
                <w:noProof/>
                <w:sz w:val="22"/>
                <w:szCs w:val="22"/>
                <w:lang w:val="en-US"/>
              </w:rPr>
              <w:t>Medium</w:t>
            </w:r>
          </w:p>
        </w:tc>
      </w:tr>
      <w:tr w:rsidR="003F49A1" w:rsidRPr="0067470B" w14:paraId="2141FC99" w14:textId="77777777" w:rsidTr="00785DC3">
        <w:trPr>
          <w:cantSplit/>
          <w:trHeight w:val="397"/>
        </w:trPr>
        <w:tc>
          <w:tcPr>
            <w:tcW w:w="7749" w:type="dxa"/>
            <w:shd w:val="clear" w:color="auto" w:fill="auto"/>
          </w:tcPr>
          <w:p w14:paraId="5AE66314" w14:textId="77777777" w:rsidR="003F49A1" w:rsidRPr="00C001FE" w:rsidRDefault="003F49A1" w:rsidP="00785DC3">
            <w:pPr>
              <w:tabs>
                <w:tab w:val="right" w:pos="8630"/>
              </w:tabs>
              <w:spacing w:after="120"/>
              <w:jc w:val="left"/>
              <w:rPr>
                <w:rFonts w:eastAsia="Arial Unicode MS" w:cs="Arial"/>
                <w:bCs/>
                <w:iCs/>
                <w:noProof/>
                <w:sz w:val="22"/>
                <w:szCs w:val="22"/>
                <w:lang w:val="en-US"/>
              </w:rPr>
            </w:pPr>
            <w:r w:rsidRPr="00C001FE">
              <w:rPr>
                <w:rFonts w:eastAsia="Arial Unicode MS" w:cs="Arial"/>
                <w:bCs/>
                <w:iCs/>
                <w:noProof/>
                <w:sz w:val="22"/>
                <w:szCs w:val="22"/>
                <w:lang w:val="en-US"/>
              </w:rPr>
              <w:t>Revegetate the south western corner</w:t>
            </w:r>
          </w:p>
        </w:tc>
        <w:tc>
          <w:tcPr>
            <w:tcW w:w="1431" w:type="dxa"/>
            <w:shd w:val="clear" w:color="auto" w:fill="auto"/>
          </w:tcPr>
          <w:p w14:paraId="5373EC6D" w14:textId="77777777" w:rsidR="003F49A1" w:rsidRPr="00C001FE" w:rsidRDefault="003F49A1" w:rsidP="00785DC3">
            <w:pPr>
              <w:tabs>
                <w:tab w:val="right" w:pos="8630"/>
              </w:tabs>
              <w:spacing w:after="120"/>
              <w:jc w:val="left"/>
              <w:rPr>
                <w:rFonts w:eastAsia="Arial Unicode MS" w:cs="Arial"/>
                <w:bCs/>
                <w:iCs/>
                <w:noProof/>
                <w:sz w:val="22"/>
                <w:szCs w:val="22"/>
                <w:lang w:val="en-US"/>
              </w:rPr>
            </w:pPr>
            <w:r w:rsidRPr="00C001FE">
              <w:rPr>
                <w:rFonts w:eastAsia="Arial Unicode MS" w:cs="Arial"/>
                <w:bCs/>
                <w:iCs/>
                <w:noProof/>
                <w:sz w:val="22"/>
                <w:szCs w:val="22"/>
                <w:lang w:val="en-US"/>
              </w:rPr>
              <w:t>Medium</w:t>
            </w:r>
          </w:p>
        </w:tc>
      </w:tr>
      <w:tr w:rsidR="003F49A1" w:rsidRPr="0067470B" w14:paraId="3CFA1339" w14:textId="77777777" w:rsidTr="00785DC3">
        <w:trPr>
          <w:cantSplit/>
          <w:trHeight w:val="397"/>
        </w:trPr>
        <w:tc>
          <w:tcPr>
            <w:tcW w:w="7749" w:type="dxa"/>
            <w:shd w:val="clear" w:color="auto" w:fill="auto"/>
          </w:tcPr>
          <w:p w14:paraId="7B843BBE" w14:textId="77777777" w:rsidR="003F49A1" w:rsidRPr="00C001FE" w:rsidRDefault="003F49A1" w:rsidP="00132D04">
            <w:pPr>
              <w:tabs>
                <w:tab w:val="right" w:pos="8630"/>
              </w:tabs>
              <w:spacing w:after="120"/>
              <w:jc w:val="left"/>
              <w:rPr>
                <w:rFonts w:eastAsia="Arial Unicode MS"/>
                <w:bCs/>
                <w:iCs/>
                <w:noProof/>
                <w:sz w:val="22"/>
                <w:szCs w:val="22"/>
                <w:lang w:val="en-US"/>
              </w:rPr>
            </w:pPr>
            <w:r w:rsidRPr="00C001FE">
              <w:rPr>
                <w:rFonts w:eastAsia="Arial Unicode MS"/>
                <w:bCs/>
                <w:iCs/>
                <w:noProof/>
                <w:sz w:val="22"/>
                <w:szCs w:val="22"/>
                <w:lang w:val="en-US"/>
              </w:rPr>
              <w:t>Revegetate the south eastern corner</w:t>
            </w:r>
          </w:p>
        </w:tc>
        <w:tc>
          <w:tcPr>
            <w:tcW w:w="1431" w:type="dxa"/>
            <w:shd w:val="clear" w:color="auto" w:fill="auto"/>
          </w:tcPr>
          <w:p w14:paraId="1AF4D0C7" w14:textId="77777777" w:rsidR="003F49A1" w:rsidRPr="00C001FE" w:rsidRDefault="003F49A1" w:rsidP="00785DC3">
            <w:pPr>
              <w:tabs>
                <w:tab w:val="right" w:pos="8630"/>
              </w:tabs>
              <w:spacing w:after="120"/>
              <w:jc w:val="left"/>
              <w:rPr>
                <w:rFonts w:eastAsia="Arial Unicode MS"/>
                <w:bCs/>
                <w:iCs/>
                <w:noProof/>
                <w:sz w:val="22"/>
                <w:szCs w:val="22"/>
                <w:lang w:val="en-US"/>
              </w:rPr>
            </w:pPr>
            <w:r w:rsidRPr="00C001FE">
              <w:rPr>
                <w:rFonts w:eastAsia="Arial Unicode MS"/>
                <w:bCs/>
                <w:iCs/>
                <w:noProof/>
                <w:sz w:val="22"/>
                <w:szCs w:val="22"/>
                <w:lang w:val="en-US"/>
              </w:rPr>
              <w:t>Medium</w:t>
            </w:r>
          </w:p>
        </w:tc>
      </w:tr>
      <w:tr w:rsidR="00004299" w:rsidRPr="0067470B" w14:paraId="254DE98E" w14:textId="77777777" w:rsidTr="00785DC3">
        <w:trPr>
          <w:cantSplit/>
          <w:trHeight w:val="397"/>
        </w:trPr>
        <w:tc>
          <w:tcPr>
            <w:tcW w:w="7749" w:type="dxa"/>
            <w:shd w:val="clear" w:color="auto" w:fill="auto"/>
          </w:tcPr>
          <w:p w14:paraId="60C03CA2" w14:textId="77777777" w:rsidR="00004299" w:rsidRPr="00C001FE" w:rsidRDefault="00004299" w:rsidP="00785DC3">
            <w:pPr>
              <w:tabs>
                <w:tab w:val="right" w:pos="8630"/>
              </w:tabs>
              <w:spacing w:after="120"/>
              <w:jc w:val="left"/>
              <w:rPr>
                <w:rFonts w:eastAsia="Arial Unicode MS" w:cs="Arial"/>
                <w:bCs/>
                <w:iCs/>
                <w:noProof/>
                <w:sz w:val="22"/>
                <w:szCs w:val="22"/>
                <w:lang w:val="en-US"/>
              </w:rPr>
            </w:pPr>
            <w:r w:rsidRPr="00C001FE">
              <w:rPr>
                <w:rFonts w:eastAsia="Arial Unicode MS" w:cs="Arial"/>
                <w:bCs/>
                <w:iCs/>
                <w:noProof/>
                <w:sz w:val="22"/>
                <w:szCs w:val="22"/>
              </w:rPr>
              <w:t>Investigate</w:t>
            </w:r>
            <w:r w:rsidRPr="00C001FE">
              <w:rPr>
                <w:rFonts w:eastAsia="Arial Unicode MS" w:cs="Arial"/>
                <w:bCs/>
                <w:iCs/>
                <w:noProof/>
                <w:sz w:val="22"/>
                <w:szCs w:val="22"/>
                <w:lang w:val="en-US"/>
              </w:rPr>
              <w:t xml:space="preserve"> conducting ecological burns in the south-eastern corner of the reserve.</w:t>
            </w:r>
          </w:p>
        </w:tc>
        <w:tc>
          <w:tcPr>
            <w:tcW w:w="1431" w:type="dxa"/>
            <w:shd w:val="clear" w:color="auto" w:fill="auto"/>
          </w:tcPr>
          <w:p w14:paraId="49E30544" w14:textId="77777777" w:rsidR="00004299" w:rsidRPr="00C001FE" w:rsidRDefault="00004299" w:rsidP="00785DC3">
            <w:pPr>
              <w:tabs>
                <w:tab w:val="right" w:pos="8630"/>
              </w:tabs>
              <w:spacing w:after="120"/>
              <w:jc w:val="left"/>
              <w:rPr>
                <w:rFonts w:eastAsia="Arial Unicode MS" w:cs="Arial"/>
                <w:bCs/>
                <w:iCs/>
                <w:noProof/>
                <w:sz w:val="22"/>
                <w:szCs w:val="22"/>
                <w:lang w:val="en-US"/>
              </w:rPr>
            </w:pPr>
            <w:r w:rsidRPr="00C001FE">
              <w:rPr>
                <w:rFonts w:eastAsia="Arial Unicode MS" w:cs="Arial"/>
                <w:bCs/>
                <w:iCs/>
                <w:noProof/>
                <w:sz w:val="22"/>
                <w:szCs w:val="22"/>
                <w:lang w:val="en-US"/>
              </w:rPr>
              <w:t>Low</w:t>
            </w:r>
          </w:p>
        </w:tc>
      </w:tr>
      <w:tr w:rsidR="003F49A1" w:rsidRPr="00B2177D" w14:paraId="4486B33B" w14:textId="77777777" w:rsidTr="00785DC3">
        <w:trPr>
          <w:cantSplit/>
          <w:trHeight w:val="397"/>
        </w:trPr>
        <w:tc>
          <w:tcPr>
            <w:tcW w:w="7749" w:type="dxa"/>
            <w:shd w:val="clear" w:color="auto" w:fill="auto"/>
          </w:tcPr>
          <w:p w14:paraId="3905BCFC" w14:textId="77777777" w:rsidR="003F49A1" w:rsidRPr="00C001FE" w:rsidRDefault="003F49A1" w:rsidP="00785DC3">
            <w:pPr>
              <w:tabs>
                <w:tab w:val="right" w:pos="8630"/>
              </w:tabs>
              <w:spacing w:after="120"/>
              <w:jc w:val="left"/>
              <w:rPr>
                <w:rFonts w:eastAsia="Arial Unicode MS" w:cs="Arial"/>
                <w:bCs/>
                <w:iCs/>
                <w:noProof/>
                <w:sz w:val="22"/>
                <w:szCs w:val="22"/>
                <w:lang w:val="en-US"/>
              </w:rPr>
            </w:pPr>
            <w:r w:rsidRPr="00C001FE">
              <w:rPr>
                <w:rFonts w:eastAsia="Arial Unicode MS" w:cs="Arial"/>
                <w:bCs/>
                <w:iCs/>
                <w:noProof/>
                <w:sz w:val="22"/>
                <w:szCs w:val="22"/>
                <w:lang w:val="en-US"/>
              </w:rPr>
              <w:t>Map areas of less diversity surrounding biodiversity hotspots and conduct ecological burns where required to encourage regeneration.</w:t>
            </w:r>
          </w:p>
        </w:tc>
        <w:tc>
          <w:tcPr>
            <w:tcW w:w="1431" w:type="dxa"/>
            <w:shd w:val="clear" w:color="auto" w:fill="auto"/>
          </w:tcPr>
          <w:p w14:paraId="2C2FE591" w14:textId="77777777" w:rsidR="003F49A1" w:rsidRPr="00C001FE" w:rsidRDefault="003F49A1" w:rsidP="00785DC3">
            <w:pPr>
              <w:tabs>
                <w:tab w:val="right" w:pos="8630"/>
              </w:tabs>
              <w:spacing w:after="120"/>
              <w:jc w:val="left"/>
              <w:rPr>
                <w:rFonts w:eastAsia="Arial Unicode MS" w:cs="Arial"/>
                <w:bCs/>
                <w:iCs/>
                <w:noProof/>
                <w:sz w:val="22"/>
                <w:szCs w:val="22"/>
                <w:lang w:val="en-US"/>
              </w:rPr>
            </w:pPr>
            <w:r w:rsidRPr="00C001FE">
              <w:rPr>
                <w:rFonts w:eastAsia="Arial Unicode MS" w:cs="Arial"/>
                <w:bCs/>
                <w:iCs/>
                <w:noProof/>
                <w:sz w:val="22"/>
                <w:szCs w:val="22"/>
                <w:lang w:val="en-US"/>
              </w:rPr>
              <w:t>Low</w:t>
            </w:r>
          </w:p>
        </w:tc>
      </w:tr>
      <w:tr w:rsidR="003F49A1" w:rsidRPr="00132D04" w14:paraId="4E2DC5C7" w14:textId="77777777" w:rsidTr="00785DC3">
        <w:trPr>
          <w:cantSplit/>
          <w:trHeight w:val="397"/>
        </w:trPr>
        <w:tc>
          <w:tcPr>
            <w:tcW w:w="7749" w:type="dxa"/>
            <w:shd w:val="clear" w:color="auto" w:fill="auto"/>
          </w:tcPr>
          <w:p w14:paraId="7E96CA2D" w14:textId="61C5D8E9" w:rsidR="003F49A1" w:rsidRPr="00132D04" w:rsidRDefault="003F49A1" w:rsidP="00132D04">
            <w:pPr>
              <w:pStyle w:val="Heading4"/>
              <w:rPr>
                <w:rFonts w:eastAsia="Arial Unicode MS"/>
              </w:rPr>
            </w:pPr>
            <w:r w:rsidRPr="00132D04">
              <w:rPr>
                <w:rFonts w:eastAsia="Arial Unicode MS"/>
              </w:rPr>
              <w:t>Habitat and Fauna Conservation</w:t>
            </w:r>
          </w:p>
        </w:tc>
        <w:tc>
          <w:tcPr>
            <w:tcW w:w="1431" w:type="dxa"/>
            <w:shd w:val="clear" w:color="auto" w:fill="auto"/>
          </w:tcPr>
          <w:p w14:paraId="79D72830" w14:textId="77777777" w:rsidR="003F49A1" w:rsidRPr="00132D04" w:rsidRDefault="003F49A1" w:rsidP="00132D04">
            <w:pPr>
              <w:pStyle w:val="Heading4"/>
              <w:rPr>
                <w:rFonts w:eastAsia="Arial Unicode MS"/>
              </w:rPr>
            </w:pPr>
          </w:p>
        </w:tc>
      </w:tr>
      <w:tr w:rsidR="003F49A1" w:rsidRPr="0067470B" w14:paraId="4CD7268B" w14:textId="77777777" w:rsidTr="00785DC3">
        <w:trPr>
          <w:cantSplit/>
          <w:trHeight w:val="397"/>
        </w:trPr>
        <w:tc>
          <w:tcPr>
            <w:tcW w:w="7749" w:type="dxa"/>
            <w:shd w:val="clear" w:color="auto" w:fill="auto"/>
          </w:tcPr>
          <w:p w14:paraId="4D094560" w14:textId="77777777" w:rsidR="003F49A1" w:rsidRPr="00C001FE" w:rsidRDefault="003F49A1" w:rsidP="00785DC3">
            <w:pPr>
              <w:tabs>
                <w:tab w:val="right" w:pos="8630"/>
              </w:tabs>
              <w:spacing w:after="120"/>
              <w:jc w:val="left"/>
              <w:rPr>
                <w:rFonts w:eastAsia="Arial Unicode MS" w:cs="Arial"/>
                <w:bCs/>
                <w:iCs/>
                <w:noProof/>
                <w:sz w:val="22"/>
                <w:szCs w:val="22"/>
                <w:lang w:val="en-US"/>
              </w:rPr>
            </w:pPr>
            <w:r w:rsidRPr="00C001FE">
              <w:rPr>
                <w:rFonts w:eastAsia="Arial Unicode MS" w:cs="Arial"/>
                <w:bCs/>
                <w:iCs/>
                <w:noProof/>
                <w:sz w:val="22"/>
                <w:szCs w:val="22"/>
                <w:lang w:val="en-US"/>
              </w:rPr>
              <w:t>Undertake a fauna survey</w:t>
            </w:r>
          </w:p>
        </w:tc>
        <w:tc>
          <w:tcPr>
            <w:tcW w:w="1431" w:type="dxa"/>
            <w:shd w:val="clear" w:color="auto" w:fill="auto"/>
          </w:tcPr>
          <w:p w14:paraId="77B744CB" w14:textId="77777777" w:rsidR="003F49A1" w:rsidRPr="00C001FE" w:rsidRDefault="003F49A1" w:rsidP="00785DC3">
            <w:pPr>
              <w:tabs>
                <w:tab w:val="right" w:pos="8630"/>
              </w:tabs>
              <w:spacing w:after="120"/>
              <w:jc w:val="left"/>
              <w:rPr>
                <w:rFonts w:eastAsia="Arial Unicode MS" w:cs="Arial"/>
                <w:bCs/>
                <w:iCs/>
                <w:noProof/>
                <w:sz w:val="22"/>
                <w:szCs w:val="22"/>
                <w:lang w:val="en-US"/>
              </w:rPr>
            </w:pPr>
            <w:r w:rsidRPr="00C001FE">
              <w:rPr>
                <w:rFonts w:eastAsia="Arial Unicode MS" w:cs="Arial"/>
                <w:bCs/>
                <w:iCs/>
                <w:noProof/>
                <w:sz w:val="22"/>
                <w:szCs w:val="22"/>
                <w:lang w:val="en-US"/>
              </w:rPr>
              <w:t>High</w:t>
            </w:r>
          </w:p>
        </w:tc>
      </w:tr>
      <w:tr w:rsidR="003F49A1" w:rsidRPr="0067470B" w14:paraId="3121AF15" w14:textId="77777777" w:rsidTr="00785DC3">
        <w:trPr>
          <w:cantSplit/>
          <w:trHeight w:val="397"/>
        </w:trPr>
        <w:tc>
          <w:tcPr>
            <w:tcW w:w="7749" w:type="dxa"/>
            <w:shd w:val="clear" w:color="auto" w:fill="auto"/>
          </w:tcPr>
          <w:p w14:paraId="74EE73A4" w14:textId="77777777" w:rsidR="003F49A1" w:rsidRPr="00C001FE" w:rsidRDefault="003F49A1" w:rsidP="00785DC3">
            <w:pPr>
              <w:tabs>
                <w:tab w:val="right" w:pos="8630"/>
              </w:tabs>
              <w:spacing w:after="120"/>
              <w:jc w:val="left"/>
              <w:rPr>
                <w:rFonts w:eastAsia="Arial Unicode MS" w:cs="Arial"/>
                <w:bCs/>
                <w:iCs/>
                <w:noProof/>
                <w:sz w:val="22"/>
                <w:szCs w:val="22"/>
                <w:lang w:val="en-US"/>
              </w:rPr>
            </w:pPr>
            <w:r w:rsidRPr="00C001FE">
              <w:rPr>
                <w:rFonts w:eastAsia="Arial Unicode MS" w:cs="Arial"/>
                <w:bCs/>
                <w:iCs/>
                <w:noProof/>
                <w:sz w:val="22"/>
                <w:szCs w:val="22"/>
                <w:lang w:val="en-US"/>
              </w:rPr>
              <w:t xml:space="preserve">Design and implement a monitoring methodology after the fauna survey has been completed when species and management issues have been identified.   </w:t>
            </w:r>
          </w:p>
        </w:tc>
        <w:tc>
          <w:tcPr>
            <w:tcW w:w="1431" w:type="dxa"/>
            <w:shd w:val="clear" w:color="auto" w:fill="auto"/>
          </w:tcPr>
          <w:p w14:paraId="7AD74FEA" w14:textId="77777777" w:rsidR="003F49A1" w:rsidRPr="00C001FE" w:rsidRDefault="003F49A1" w:rsidP="00785DC3">
            <w:pPr>
              <w:tabs>
                <w:tab w:val="right" w:pos="8630"/>
              </w:tabs>
              <w:spacing w:after="120"/>
              <w:jc w:val="left"/>
              <w:rPr>
                <w:rFonts w:eastAsia="Arial Unicode MS" w:cs="Arial"/>
                <w:bCs/>
                <w:iCs/>
                <w:noProof/>
                <w:sz w:val="22"/>
                <w:szCs w:val="22"/>
                <w:lang w:val="en-US"/>
              </w:rPr>
            </w:pPr>
            <w:r w:rsidRPr="00C001FE">
              <w:rPr>
                <w:rFonts w:eastAsia="Arial Unicode MS" w:cs="Arial"/>
                <w:bCs/>
                <w:iCs/>
                <w:noProof/>
                <w:sz w:val="22"/>
                <w:szCs w:val="22"/>
                <w:lang w:val="en-US"/>
              </w:rPr>
              <w:t>Medium</w:t>
            </w:r>
          </w:p>
        </w:tc>
      </w:tr>
      <w:tr w:rsidR="003F49A1" w:rsidRPr="00E27867" w14:paraId="39D8515E" w14:textId="77777777" w:rsidTr="00785DC3">
        <w:trPr>
          <w:cantSplit/>
          <w:trHeight w:val="397"/>
        </w:trPr>
        <w:tc>
          <w:tcPr>
            <w:tcW w:w="7749" w:type="dxa"/>
            <w:shd w:val="clear" w:color="auto" w:fill="auto"/>
          </w:tcPr>
          <w:p w14:paraId="744681D5" w14:textId="2B30E2F7" w:rsidR="003F49A1" w:rsidRPr="0067470B" w:rsidRDefault="003F49A1" w:rsidP="00785DC3">
            <w:pPr>
              <w:pStyle w:val="Heading4"/>
              <w:jc w:val="left"/>
              <w:rPr>
                <w:rFonts w:eastAsia="Arial Unicode MS"/>
                <w:noProof/>
                <w:lang w:val="en-US"/>
              </w:rPr>
            </w:pPr>
            <w:r w:rsidRPr="0067470B">
              <w:rPr>
                <w:rFonts w:eastAsia="Arial Unicode MS"/>
                <w:noProof/>
                <w:lang w:val="en-US"/>
              </w:rPr>
              <w:t>Pest Plants</w:t>
            </w:r>
          </w:p>
        </w:tc>
        <w:tc>
          <w:tcPr>
            <w:tcW w:w="1431" w:type="dxa"/>
            <w:shd w:val="clear" w:color="auto" w:fill="auto"/>
          </w:tcPr>
          <w:p w14:paraId="4FEFB3FA" w14:textId="77777777" w:rsidR="003F49A1" w:rsidRPr="0067470B" w:rsidRDefault="003F49A1" w:rsidP="00785DC3">
            <w:pPr>
              <w:pStyle w:val="Heading4"/>
              <w:jc w:val="left"/>
              <w:rPr>
                <w:rFonts w:eastAsia="Arial Unicode MS"/>
                <w:noProof/>
                <w:lang w:val="en-US"/>
              </w:rPr>
            </w:pPr>
          </w:p>
        </w:tc>
      </w:tr>
      <w:tr w:rsidR="003F49A1" w:rsidRPr="0067470B" w14:paraId="1323A8DF" w14:textId="77777777" w:rsidTr="00785DC3">
        <w:trPr>
          <w:cantSplit/>
          <w:trHeight w:val="397"/>
        </w:trPr>
        <w:tc>
          <w:tcPr>
            <w:tcW w:w="7749" w:type="dxa"/>
            <w:shd w:val="clear" w:color="auto" w:fill="auto"/>
          </w:tcPr>
          <w:p w14:paraId="3AB64AEE" w14:textId="77777777" w:rsidR="003F49A1" w:rsidRPr="00C001FE" w:rsidRDefault="003F49A1" w:rsidP="00785DC3">
            <w:pPr>
              <w:tabs>
                <w:tab w:val="right" w:pos="8630"/>
              </w:tabs>
              <w:spacing w:after="120"/>
              <w:jc w:val="left"/>
              <w:rPr>
                <w:rFonts w:eastAsia="Arial Unicode MS" w:cs="Arial"/>
                <w:bCs/>
                <w:iCs/>
                <w:noProof/>
                <w:sz w:val="22"/>
                <w:szCs w:val="22"/>
                <w:lang w:val="en-US"/>
              </w:rPr>
            </w:pPr>
            <w:r w:rsidRPr="00C001FE">
              <w:rPr>
                <w:rFonts w:eastAsia="Arial Unicode MS" w:cs="Arial"/>
                <w:bCs/>
                <w:iCs/>
                <w:noProof/>
                <w:sz w:val="22"/>
                <w:szCs w:val="22"/>
                <w:lang w:val="en-US"/>
              </w:rPr>
              <w:t>Keep biodiversity hot spots weed free</w:t>
            </w:r>
          </w:p>
        </w:tc>
        <w:tc>
          <w:tcPr>
            <w:tcW w:w="1431" w:type="dxa"/>
            <w:shd w:val="clear" w:color="auto" w:fill="auto"/>
          </w:tcPr>
          <w:p w14:paraId="7E6566BF" w14:textId="77777777" w:rsidR="003F49A1" w:rsidRPr="00C001FE" w:rsidRDefault="003F49A1" w:rsidP="00785DC3">
            <w:pPr>
              <w:tabs>
                <w:tab w:val="right" w:pos="8630"/>
              </w:tabs>
              <w:spacing w:after="120"/>
              <w:jc w:val="left"/>
              <w:rPr>
                <w:rFonts w:eastAsia="Arial Unicode MS" w:cs="Arial"/>
                <w:bCs/>
                <w:iCs/>
                <w:noProof/>
                <w:sz w:val="22"/>
                <w:szCs w:val="22"/>
                <w:lang w:val="en-US"/>
              </w:rPr>
            </w:pPr>
            <w:r w:rsidRPr="00C001FE">
              <w:rPr>
                <w:rFonts w:eastAsia="Arial Unicode MS" w:cs="Arial"/>
                <w:bCs/>
                <w:iCs/>
                <w:noProof/>
                <w:sz w:val="22"/>
                <w:szCs w:val="22"/>
                <w:lang w:val="en-US"/>
              </w:rPr>
              <w:t>High</w:t>
            </w:r>
          </w:p>
        </w:tc>
      </w:tr>
      <w:tr w:rsidR="003F49A1" w:rsidRPr="0067470B" w14:paraId="6D2ADAC6" w14:textId="77777777" w:rsidTr="00785DC3">
        <w:trPr>
          <w:cantSplit/>
          <w:trHeight w:val="397"/>
        </w:trPr>
        <w:tc>
          <w:tcPr>
            <w:tcW w:w="7749" w:type="dxa"/>
            <w:shd w:val="clear" w:color="auto" w:fill="auto"/>
          </w:tcPr>
          <w:p w14:paraId="5A1233AC" w14:textId="77777777" w:rsidR="003F49A1" w:rsidRPr="00C001FE" w:rsidRDefault="003F49A1" w:rsidP="00785DC3">
            <w:pPr>
              <w:tabs>
                <w:tab w:val="right" w:pos="8630"/>
              </w:tabs>
              <w:spacing w:after="120"/>
              <w:jc w:val="left"/>
              <w:rPr>
                <w:rFonts w:eastAsia="Arial Unicode MS" w:cs="Arial"/>
                <w:bCs/>
                <w:iCs/>
                <w:noProof/>
                <w:sz w:val="22"/>
                <w:szCs w:val="22"/>
                <w:lang w:val="en-US"/>
              </w:rPr>
            </w:pPr>
            <w:r w:rsidRPr="00C001FE">
              <w:rPr>
                <w:rFonts w:eastAsia="Arial Unicode MS" w:cs="Arial"/>
                <w:bCs/>
                <w:iCs/>
                <w:noProof/>
                <w:sz w:val="22"/>
                <w:szCs w:val="22"/>
                <w:lang w:val="en-US"/>
              </w:rPr>
              <w:t>Prioritise weed control in core retention and rehabilitation zones as indicated in Appendix 1</w:t>
            </w:r>
            <w:r w:rsidR="00004299">
              <w:rPr>
                <w:rFonts w:eastAsia="Arial Unicode MS" w:cs="Arial"/>
                <w:bCs/>
                <w:iCs/>
                <w:noProof/>
                <w:sz w:val="22"/>
                <w:szCs w:val="22"/>
                <w:lang w:val="en-US"/>
              </w:rPr>
              <w:t xml:space="preserve"> (see Section 2)</w:t>
            </w:r>
            <w:r w:rsidRPr="00C001FE">
              <w:rPr>
                <w:rFonts w:eastAsia="Arial Unicode MS" w:cs="Arial"/>
                <w:bCs/>
                <w:iCs/>
                <w:noProof/>
                <w:sz w:val="22"/>
                <w:szCs w:val="22"/>
                <w:lang w:val="en-US"/>
              </w:rPr>
              <w:t>.</w:t>
            </w:r>
          </w:p>
        </w:tc>
        <w:tc>
          <w:tcPr>
            <w:tcW w:w="1431" w:type="dxa"/>
            <w:shd w:val="clear" w:color="auto" w:fill="auto"/>
          </w:tcPr>
          <w:p w14:paraId="07554453" w14:textId="77777777" w:rsidR="003F49A1" w:rsidRPr="00C001FE" w:rsidRDefault="003F49A1" w:rsidP="00785DC3">
            <w:pPr>
              <w:tabs>
                <w:tab w:val="right" w:pos="8630"/>
              </w:tabs>
              <w:spacing w:after="120"/>
              <w:jc w:val="left"/>
              <w:rPr>
                <w:rFonts w:eastAsia="Arial Unicode MS" w:cs="Arial"/>
                <w:bCs/>
                <w:iCs/>
                <w:noProof/>
                <w:sz w:val="22"/>
                <w:szCs w:val="22"/>
                <w:lang w:val="en-US"/>
              </w:rPr>
            </w:pPr>
            <w:r w:rsidRPr="00C001FE">
              <w:rPr>
                <w:rFonts w:eastAsia="Arial Unicode MS" w:cs="Arial"/>
                <w:bCs/>
                <w:iCs/>
                <w:noProof/>
                <w:sz w:val="22"/>
                <w:szCs w:val="22"/>
                <w:lang w:val="en-US"/>
              </w:rPr>
              <w:t>See Appendix 1</w:t>
            </w:r>
          </w:p>
        </w:tc>
      </w:tr>
      <w:tr w:rsidR="003F49A1" w:rsidRPr="00E27867" w14:paraId="40B16243" w14:textId="77777777" w:rsidTr="00785DC3">
        <w:trPr>
          <w:cantSplit/>
          <w:trHeight w:val="397"/>
        </w:trPr>
        <w:tc>
          <w:tcPr>
            <w:tcW w:w="7749" w:type="dxa"/>
            <w:shd w:val="clear" w:color="auto" w:fill="auto"/>
          </w:tcPr>
          <w:p w14:paraId="2017C7BB" w14:textId="0B38C30C" w:rsidR="003F49A1" w:rsidRPr="0067470B" w:rsidRDefault="003F49A1" w:rsidP="00785DC3">
            <w:pPr>
              <w:pStyle w:val="Heading4"/>
              <w:jc w:val="left"/>
              <w:rPr>
                <w:rFonts w:eastAsia="Arial Unicode MS"/>
                <w:noProof/>
                <w:lang w:val="en-US"/>
              </w:rPr>
            </w:pPr>
            <w:r w:rsidRPr="0067470B">
              <w:rPr>
                <w:rFonts w:eastAsia="Arial Unicode MS"/>
                <w:noProof/>
                <w:lang w:val="en-US"/>
              </w:rPr>
              <w:t>Pest Animals</w:t>
            </w:r>
          </w:p>
        </w:tc>
        <w:tc>
          <w:tcPr>
            <w:tcW w:w="1431" w:type="dxa"/>
            <w:shd w:val="clear" w:color="auto" w:fill="auto"/>
          </w:tcPr>
          <w:p w14:paraId="4B5616B1" w14:textId="77777777" w:rsidR="003F49A1" w:rsidRPr="0067470B" w:rsidRDefault="003F49A1" w:rsidP="00785DC3">
            <w:pPr>
              <w:pStyle w:val="Heading4"/>
              <w:jc w:val="left"/>
              <w:rPr>
                <w:rFonts w:eastAsia="Arial Unicode MS"/>
                <w:noProof/>
                <w:lang w:val="en-US"/>
              </w:rPr>
            </w:pPr>
          </w:p>
        </w:tc>
      </w:tr>
      <w:tr w:rsidR="003F49A1" w:rsidRPr="0067470B" w14:paraId="28416D75" w14:textId="77777777" w:rsidTr="00785DC3">
        <w:trPr>
          <w:cantSplit/>
          <w:trHeight w:val="397"/>
        </w:trPr>
        <w:tc>
          <w:tcPr>
            <w:tcW w:w="7749" w:type="dxa"/>
            <w:shd w:val="clear" w:color="auto" w:fill="auto"/>
          </w:tcPr>
          <w:p w14:paraId="701375A2" w14:textId="77777777" w:rsidR="003F49A1" w:rsidRPr="00C001FE" w:rsidRDefault="003F49A1" w:rsidP="00785DC3">
            <w:pPr>
              <w:tabs>
                <w:tab w:val="right" w:pos="8630"/>
              </w:tabs>
              <w:spacing w:after="120"/>
              <w:jc w:val="left"/>
              <w:rPr>
                <w:rFonts w:eastAsia="Arial Unicode MS" w:cs="Arial"/>
                <w:bCs/>
                <w:iCs/>
                <w:noProof/>
                <w:sz w:val="22"/>
                <w:szCs w:val="22"/>
                <w:lang w:val="en-US"/>
              </w:rPr>
            </w:pPr>
            <w:r w:rsidRPr="00C001FE">
              <w:rPr>
                <w:rFonts w:eastAsia="Arial Unicode MS" w:cs="Arial"/>
                <w:bCs/>
                <w:iCs/>
                <w:noProof/>
                <w:sz w:val="22"/>
                <w:szCs w:val="22"/>
                <w:lang w:val="en-US"/>
              </w:rPr>
              <w:t>Undertake a carefully planned rabbit control program.</w:t>
            </w:r>
          </w:p>
        </w:tc>
        <w:tc>
          <w:tcPr>
            <w:tcW w:w="1431" w:type="dxa"/>
            <w:shd w:val="clear" w:color="auto" w:fill="auto"/>
          </w:tcPr>
          <w:p w14:paraId="3594CB20" w14:textId="77777777" w:rsidR="003F49A1" w:rsidRPr="00C001FE" w:rsidRDefault="003F49A1" w:rsidP="00785DC3">
            <w:pPr>
              <w:tabs>
                <w:tab w:val="right" w:pos="8630"/>
              </w:tabs>
              <w:spacing w:after="120"/>
              <w:jc w:val="left"/>
              <w:rPr>
                <w:rFonts w:eastAsia="Arial Unicode MS" w:cs="Arial"/>
                <w:bCs/>
                <w:iCs/>
                <w:noProof/>
                <w:sz w:val="22"/>
                <w:szCs w:val="22"/>
                <w:lang w:val="en-US"/>
              </w:rPr>
            </w:pPr>
            <w:r w:rsidRPr="00C001FE">
              <w:rPr>
                <w:rFonts w:eastAsia="Arial Unicode MS" w:cs="Arial"/>
                <w:bCs/>
                <w:iCs/>
                <w:noProof/>
                <w:sz w:val="22"/>
                <w:szCs w:val="22"/>
                <w:lang w:val="en-US"/>
              </w:rPr>
              <w:t>High</w:t>
            </w:r>
          </w:p>
        </w:tc>
      </w:tr>
      <w:tr w:rsidR="003F49A1" w:rsidRPr="0067470B" w14:paraId="23CBC255" w14:textId="77777777" w:rsidTr="00785DC3">
        <w:trPr>
          <w:cantSplit/>
          <w:trHeight w:val="397"/>
        </w:trPr>
        <w:tc>
          <w:tcPr>
            <w:tcW w:w="7749" w:type="dxa"/>
            <w:shd w:val="clear" w:color="auto" w:fill="auto"/>
          </w:tcPr>
          <w:p w14:paraId="7110EB61" w14:textId="77777777" w:rsidR="003F49A1" w:rsidRPr="00C001FE" w:rsidRDefault="003F49A1" w:rsidP="00785DC3">
            <w:pPr>
              <w:tabs>
                <w:tab w:val="right" w:pos="8630"/>
              </w:tabs>
              <w:spacing w:after="120"/>
              <w:jc w:val="left"/>
              <w:rPr>
                <w:rFonts w:eastAsia="Arial Unicode MS" w:cs="Arial"/>
                <w:bCs/>
                <w:iCs/>
                <w:noProof/>
                <w:sz w:val="22"/>
                <w:szCs w:val="22"/>
                <w:lang w:val="en-US"/>
              </w:rPr>
            </w:pPr>
            <w:r w:rsidRPr="00C001FE">
              <w:rPr>
                <w:rFonts w:eastAsia="Arial Unicode MS"/>
                <w:bCs/>
                <w:iCs/>
                <w:noProof/>
                <w:sz w:val="22"/>
                <w:szCs w:val="22"/>
                <w:lang w:val="en-US"/>
              </w:rPr>
              <w:t>Monitor the Bell Miner populations and their impacts</w:t>
            </w:r>
            <w:r w:rsidRPr="00C001FE">
              <w:rPr>
                <w:rFonts w:eastAsia="Arial Unicode MS" w:cs="Arial"/>
                <w:bCs/>
                <w:iCs/>
                <w:noProof/>
                <w:sz w:val="22"/>
                <w:szCs w:val="22"/>
                <w:lang w:val="en-US"/>
              </w:rPr>
              <w:t>.</w:t>
            </w:r>
          </w:p>
        </w:tc>
        <w:tc>
          <w:tcPr>
            <w:tcW w:w="1431" w:type="dxa"/>
            <w:shd w:val="clear" w:color="auto" w:fill="auto"/>
          </w:tcPr>
          <w:p w14:paraId="3122EC30" w14:textId="77777777" w:rsidR="003F49A1" w:rsidRPr="00C001FE" w:rsidRDefault="003F49A1" w:rsidP="00785DC3">
            <w:pPr>
              <w:tabs>
                <w:tab w:val="right" w:pos="8630"/>
              </w:tabs>
              <w:spacing w:after="120"/>
              <w:jc w:val="left"/>
              <w:rPr>
                <w:rFonts w:eastAsia="Arial Unicode MS" w:cs="Arial"/>
                <w:bCs/>
                <w:iCs/>
                <w:noProof/>
                <w:sz w:val="22"/>
                <w:szCs w:val="22"/>
                <w:lang w:val="en-US"/>
              </w:rPr>
            </w:pPr>
            <w:r w:rsidRPr="00C001FE">
              <w:rPr>
                <w:rFonts w:eastAsia="Arial Unicode MS" w:cs="Arial"/>
                <w:bCs/>
                <w:iCs/>
                <w:noProof/>
                <w:sz w:val="22"/>
                <w:szCs w:val="22"/>
                <w:lang w:val="en-US"/>
              </w:rPr>
              <w:t>Low</w:t>
            </w:r>
          </w:p>
        </w:tc>
      </w:tr>
      <w:tr w:rsidR="003F49A1" w:rsidRPr="0067470B" w14:paraId="76AFEA9A" w14:textId="77777777" w:rsidTr="00785DC3">
        <w:trPr>
          <w:cantSplit/>
          <w:trHeight w:val="397"/>
        </w:trPr>
        <w:tc>
          <w:tcPr>
            <w:tcW w:w="7749" w:type="dxa"/>
            <w:shd w:val="clear" w:color="auto" w:fill="auto"/>
          </w:tcPr>
          <w:p w14:paraId="5AEB0900" w14:textId="5D9D2896" w:rsidR="003F49A1" w:rsidRPr="0067470B" w:rsidRDefault="003F49A1" w:rsidP="00785DC3">
            <w:pPr>
              <w:pStyle w:val="Heading4"/>
              <w:jc w:val="left"/>
              <w:rPr>
                <w:rFonts w:eastAsia="Arial Unicode MS"/>
                <w:noProof/>
                <w:sz w:val="16"/>
                <w:szCs w:val="16"/>
                <w:lang w:val="en-US"/>
              </w:rPr>
            </w:pPr>
            <w:r w:rsidRPr="0067470B">
              <w:rPr>
                <w:rFonts w:eastAsia="Arial Unicode MS"/>
                <w:lang w:val="en-US"/>
              </w:rPr>
              <w:lastRenderedPageBreak/>
              <w:t>Fire Risk Management</w:t>
            </w:r>
          </w:p>
        </w:tc>
        <w:tc>
          <w:tcPr>
            <w:tcW w:w="1431" w:type="dxa"/>
            <w:shd w:val="clear" w:color="auto" w:fill="auto"/>
          </w:tcPr>
          <w:p w14:paraId="05C521D7" w14:textId="77777777" w:rsidR="003F49A1" w:rsidRPr="0067470B" w:rsidRDefault="003F49A1" w:rsidP="00785DC3">
            <w:pPr>
              <w:pStyle w:val="Heading4"/>
              <w:jc w:val="left"/>
              <w:rPr>
                <w:rFonts w:eastAsia="Arial Unicode MS"/>
                <w:noProof/>
                <w:sz w:val="22"/>
                <w:szCs w:val="22"/>
                <w:lang w:val="en-US"/>
              </w:rPr>
            </w:pPr>
          </w:p>
        </w:tc>
      </w:tr>
      <w:tr w:rsidR="003F49A1" w:rsidRPr="0067470B" w14:paraId="1D2F83DC" w14:textId="77777777" w:rsidTr="00785DC3">
        <w:trPr>
          <w:cantSplit/>
          <w:trHeight w:val="397"/>
        </w:trPr>
        <w:tc>
          <w:tcPr>
            <w:tcW w:w="7749" w:type="dxa"/>
            <w:shd w:val="clear" w:color="auto" w:fill="auto"/>
          </w:tcPr>
          <w:p w14:paraId="55C80A4F" w14:textId="77777777" w:rsidR="003F49A1" w:rsidRPr="00C001FE" w:rsidRDefault="003F49A1" w:rsidP="00785DC3">
            <w:pPr>
              <w:tabs>
                <w:tab w:val="right" w:pos="8630"/>
              </w:tabs>
              <w:spacing w:after="120"/>
              <w:jc w:val="left"/>
              <w:rPr>
                <w:rFonts w:eastAsia="Arial Unicode MS"/>
                <w:bCs/>
                <w:iCs/>
                <w:noProof/>
                <w:sz w:val="22"/>
                <w:szCs w:val="22"/>
                <w:lang w:val="en-US"/>
              </w:rPr>
            </w:pPr>
            <w:r w:rsidRPr="00C001FE">
              <w:rPr>
                <w:rFonts w:eastAsia="Arial Unicode MS"/>
                <w:bCs/>
                <w:iCs/>
                <w:noProof/>
                <w:sz w:val="22"/>
                <w:szCs w:val="22"/>
                <w:lang w:val="en-US"/>
              </w:rPr>
              <w:t>Discourage the use of easement from Blue House Road as site for neighbouring properties to conduct burning.</w:t>
            </w:r>
          </w:p>
        </w:tc>
        <w:tc>
          <w:tcPr>
            <w:tcW w:w="1431" w:type="dxa"/>
            <w:shd w:val="clear" w:color="auto" w:fill="auto"/>
          </w:tcPr>
          <w:p w14:paraId="764055FB" w14:textId="77777777" w:rsidR="003F49A1" w:rsidRPr="00C001FE" w:rsidRDefault="003F49A1" w:rsidP="00785DC3">
            <w:pPr>
              <w:tabs>
                <w:tab w:val="right" w:pos="8630"/>
              </w:tabs>
              <w:spacing w:after="120"/>
              <w:jc w:val="left"/>
              <w:rPr>
                <w:rFonts w:eastAsia="Arial Unicode MS"/>
                <w:bCs/>
                <w:iCs/>
                <w:noProof/>
                <w:sz w:val="22"/>
                <w:szCs w:val="22"/>
                <w:lang w:val="en-US"/>
              </w:rPr>
            </w:pPr>
            <w:r w:rsidRPr="00C001FE">
              <w:rPr>
                <w:rFonts w:eastAsia="Arial Unicode MS"/>
                <w:bCs/>
                <w:iCs/>
                <w:noProof/>
                <w:sz w:val="22"/>
                <w:szCs w:val="22"/>
                <w:lang w:val="en-US"/>
              </w:rPr>
              <w:t>High</w:t>
            </w:r>
          </w:p>
        </w:tc>
      </w:tr>
      <w:tr w:rsidR="003F49A1" w:rsidRPr="0067470B" w14:paraId="4333EA56" w14:textId="77777777" w:rsidTr="00785DC3">
        <w:trPr>
          <w:cantSplit/>
          <w:trHeight w:val="397"/>
        </w:trPr>
        <w:tc>
          <w:tcPr>
            <w:tcW w:w="7749" w:type="dxa"/>
            <w:shd w:val="clear" w:color="auto" w:fill="auto"/>
          </w:tcPr>
          <w:p w14:paraId="42E24432" w14:textId="77777777" w:rsidR="003F49A1" w:rsidRPr="00C001FE" w:rsidRDefault="003F49A1" w:rsidP="00785DC3">
            <w:pPr>
              <w:tabs>
                <w:tab w:val="right" w:pos="8630"/>
              </w:tabs>
              <w:spacing w:after="120"/>
              <w:jc w:val="left"/>
              <w:rPr>
                <w:rFonts w:eastAsia="Arial Unicode MS"/>
                <w:bCs/>
                <w:iCs/>
                <w:noProof/>
                <w:sz w:val="22"/>
                <w:szCs w:val="22"/>
                <w:lang w:val="en-US"/>
              </w:rPr>
            </w:pPr>
            <w:r w:rsidRPr="00C001FE">
              <w:rPr>
                <w:rFonts w:eastAsia="Arial Unicode MS"/>
                <w:bCs/>
                <w:iCs/>
                <w:noProof/>
                <w:sz w:val="22"/>
                <w:szCs w:val="22"/>
                <w:lang w:val="en-US"/>
              </w:rPr>
              <w:t>Formalise strategic fire control access points.</w:t>
            </w:r>
          </w:p>
        </w:tc>
        <w:tc>
          <w:tcPr>
            <w:tcW w:w="1431" w:type="dxa"/>
            <w:shd w:val="clear" w:color="auto" w:fill="auto"/>
          </w:tcPr>
          <w:p w14:paraId="7D5F119F" w14:textId="77777777" w:rsidR="003F49A1" w:rsidRPr="00C001FE" w:rsidRDefault="003F49A1" w:rsidP="00785DC3">
            <w:pPr>
              <w:tabs>
                <w:tab w:val="right" w:pos="8630"/>
              </w:tabs>
              <w:spacing w:after="120"/>
              <w:jc w:val="left"/>
              <w:rPr>
                <w:rFonts w:eastAsia="Arial Unicode MS"/>
                <w:bCs/>
                <w:iCs/>
                <w:noProof/>
                <w:sz w:val="22"/>
                <w:szCs w:val="22"/>
                <w:lang w:val="en-US"/>
              </w:rPr>
            </w:pPr>
            <w:r w:rsidRPr="00C001FE">
              <w:rPr>
                <w:rFonts w:eastAsia="Arial Unicode MS"/>
                <w:bCs/>
                <w:iCs/>
                <w:noProof/>
                <w:sz w:val="22"/>
                <w:szCs w:val="22"/>
                <w:lang w:val="en-US"/>
              </w:rPr>
              <w:t>High</w:t>
            </w:r>
          </w:p>
        </w:tc>
      </w:tr>
      <w:tr w:rsidR="003F49A1" w:rsidRPr="0067470B" w14:paraId="30C70515" w14:textId="77777777" w:rsidTr="00785DC3">
        <w:trPr>
          <w:cantSplit/>
          <w:trHeight w:val="397"/>
        </w:trPr>
        <w:tc>
          <w:tcPr>
            <w:tcW w:w="7749" w:type="dxa"/>
            <w:shd w:val="clear" w:color="auto" w:fill="auto"/>
          </w:tcPr>
          <w:p w14:paraId="39B1BC89" w14:textId="77777777" w:rsidR="003F49A1" w:rsidRPr="00C001FE" w:rsidRDefault="003F49A1" w:rsidP="00785DC3">
            <w:pPr>
              <w:tabs>
                <w:tab w:val="right" w:pos="8630"/>
              </w:tabs>
              <w:spacing w:after="120"/>
              <w:jc w:val="left"/>
              <w:rPr>
                <w:rFonts w:eastAsia="Arial Unicode MS"/>
                <w:bCs/>
                <w:iCs/>
                <w:noProof/>
                <w:sz w:val="22"/>
                <w:szCs w:val="22"/>
                <w:lang w:val="en-US"/>
              </w:rPr>
            </w:pPr>
            <w:r w:rsidRPr="00C001FE">
              <w:rPr>
                <w:rFonts w:eastAsia="Arial Unicode MS"/>
                <w:bCs/>
                <w:iCs/>
                <w:noProof/>
                <w:sz w:val="22"/>
                <w:szCs w:val="22"/>
                <w:lang w:val="en-US"/>
              </w:rPr>
              <w:t>Reduce fuel levels in strategic locations.</w:t>
            </w:r>
          </w:p>
        </w:tc>
        <w:tc>
          <w:tcPr>
            <w:tcW w:w="1431" w:type="dxa"/>
            <w:shd w:val="clear" w:color="auto" w:fill="auto"/>
          </w:tcPr>
          <w:p w14:paraId="729A9EB2" w14:textId="77777777" w:rsidR="003F49A1" w:rsidRPr="00C001FE" w:rsidRDefault="003F49A1" w:rsidP="00785DC3">
            <w:pPr>
              <w:tabs>
                <w:tab w:val="right" w:pos="8630"/>
              </w:tabs>
              <w:spacing w:after="120"/>
              <w:jc w:val="left"/>
              <w:rPr>
                <w:rFonts w:eastAsia="Arial Unicode MS"/>
                <w:bCs/>
                <w:iCs/>
                <w:noProof/>
                <w:sz w:val="22"/>
                <w:szCs w:val="22"/>
                <w:lang w:val="en-US"/>
              </w:rPr>
            </w:pPr>
            <w:r w:rsidRPr="00C001FE">
              <w:rPr>
                <w:rFonts w:eastAsia="Arial Unicode MS"/>
                <w:bCs/>
                <w:iCs/>
                <w:noProof/>
                <w:sz w:val="22"/>
                <w:szCs w:val="22"/>
                <w:lang w:val="en-US"/>
              </w:rPr>
              <w:t>High</w:t>
            </w:r>
          </w:p>
        </w:tc>
      </w:tr>
      <w:tr w:rsidR="003F49A1" w:rsidRPr="0067470B" w14:paraId="5534CE84" w14:textId="77777777" w:rsidTr="00785DC3">
        <w:trPr>
          <w:cantSplit/>
          <w:trHeight w:val="397"/>
        </w:trPr>
        <w:tc>
          <w:tcPr>
            <w:tcW w:w="7749" w:type="dxa"/>
            <w:shd w:val="clear" w:color="auto" w:fill="auto"/>
          </w:tcPr>
          <w:p w14:paraId="5E1AB831" w14:textId="77777777" w:rsidR="003F49A1" w:rsidRPr="00C001FE" w:rsidRDefault="003F49A1" w:rsidP="00785DC3">
            <w:pPr>
              <w:tabs>
                <w:tab w:val="right" w:pos="8630"/>
              </w:tabs>
              <w:spacing w:after="120"/>
              <w:jc w:val="left"/>
              <w:rPr>
                <w:rFonts w:eastAsia="Arial Unicode MS"/>
                <w:bCs/>
                <w:iCs/>
                <w:noProof/>
                <w:sz w:val="22"/>
                <w:szCs w:val="22"/>
                <w:lang w:val="en-US"/>
              </w:rPr>
            </w:pPr>
            <w:r w:rsidRPr="00C001FE">
              <w:rPr>
                <w:rFonts w:eastAsia="Arial Unicode MS"/>
                <w:bCs/>
                <w:iCs/>
                <w:noProof/>
                <w:sz w:val="22"/>
                <w:szCs w:val="22"/>
                <w:lang w:val="en-US"/>
              </w:rPr>
              <w:t>Reduce the extent of Burgan.</w:t>
            </w:r>
          </w:p>
        </w:tc>
        <w:tc>
          <w:tcPr>
            <w:tcW w:w="1431" w:type="dxa"/>
            <w:shd w:val="clear" w:color="auto" w:fill="auto"/>
          </w:tcPr>
          <w:p w14:paraId="4219072B" w14:textId="77777777" w:rsidR="003F49A1" w:rsidRPr="00C001FE" w:rsidRDefault="003F49A1" w:rsidP="00785DC3">
            <w:pPr>
              <w:tabs>
                <w:tab w:val="right" w:pos="8630"/>
              </w:tabs>
              <w:spacing w:after="120"/>
              <w:jc w:val="left"/>
              <w:rPr>
                <w:rFonts w:eastAsia="Arial Unicode MS"/>
                <w:bCs/>
                <w:iCs/>
                <w:noProof/>
                <w:sz w:val="22"/>
                <w:szCs w:val="22"/>
                <w:lang w:val="en-US"/>
              </w:rPr>
            </w:pPr>
            <w:r w:rsidRPr="00C001FE">
              <w:rPr>
                <w:rFonts w:eastAsia="Arial Unicode MS"/>
                <w:bCs/>
                <w:iCs/>
                <w:noProof/>
                <w:sz w:val="22"/>
                <w:szCs w:val="22"/>
                <w:lang w:val="en-US"/>
              </w:rPr>
              <w:t>High</w:t>
            </w:r>
          </w:p>
        </w:tc>
      </w:tr>
      <w:tr w:rsidR="003F49A1" w:rsidRPr="0067470B" w14:paraId="356A666A" w14:textId="77777777" w:rsidTr="00785DC3">
        <w:trPr>
          <w:cantSplit/>
          <w:trHeight w:val="397"/>
        </w:trPr>
        <w:tc>
          <w:tcPr>
            <w:tcW w:w="7749" w:type="dxa"/>
            <w:shd w:val="clear" w:color="auto" w:fill="auto"/>
          </w:tcPr>
          <w:p w14:paraId="65E38C3F" w14:textId="77777777" w:rsidR="003F49A1" w:rsidRPr="00C001FE" w:rsidRDefault="003F49A1" w:rsidP="00785DC3">
            <w:pPr>
              <w:tabs>
                <w:tab w:val="right" w:pos="8630"/>
              </w:tabs>
              <w:spacing w:after="120"/>
              <w:jc w:val="left"/>
              <w:rPr>
                <w:rFonts w:eastAsia="Arial Unicode MS"/>
                <w:bCs/>
                <w:iCs/>
                <w:noProof/>
                <w:sz w:val="22"/>
                <w:szCs w:val="22"/>
                <w:lang w:val="en-US"/>
              </w:rPr>
            </w:pPr>
            <w:r w:rsidRPr="00C001FE">
              <w:rPr>
                <w:rFonts w:eastAsia="Arial Unicode MS"/>
                <w:bCs/>
                <w:iCs/>
                <w:noProof/>
                <w:sz w:val="22"/>
                <w:szCs w:val="22"/>
                <w:lang w:val="en-US"/>
              </w:rPr>
              <w:t xml:space="preserve">Maintain fuel hazard and fire breaks as per recommendations of Hester (2004) and Simmons &amp; Adams (2009). </w:t>
            </w:r>
          </w:p>
        </w:tc>
        <w:tc>
          <w:tcPr>
            <w:tcW w:w="1431" w:type="dxa"/>
            <w:shd w:val="clear" w:color="auto" w:fill="auto"/>
          </w:tcPr>
          <w:p w14:paraId="6588351C" w14:textId="77777777" w:rsidR="003F49A1" w:rsidRPr="00C001FE" w:rsidRDefault="003F49A1" w:rsidP="00785DC3">
            <w:pPr>
              <w:tabs>
                <w:tab w:val="right" w:pos="8630"/>
              </w:tabs>
              <w:spacing w:after="120"/>
              <w:jc w:val="left"/>
              <w:rPr>
                <w:rFonts w:eastAsia="Arial Unicode MS"/>
                <w:bCs/>
                <w:iCs/>
                <w:noProof/>
                <w:sz w:val="22"/>
                <w:szCs w:val="22"/>
                <w:lang w:val="en-US"/>
              </w:rPr>
            </w:pPr>
            <w:r w:rsidRPr="00C001FE">
              <w:rPr>
                <w:rFonts w:eastAsia="Arial Unicode MS"/>
                <w:bCs/>
                <w:iCs/>
                <w:noProof/>
                <w:sz w:val="22"/>
                <w:szCs w:val="22"/>
                <w:lang w:val="en-US"/>
              </w:rPr>
              <w:t>High</w:t>
            </w:r>
          </w:p>
        </w:tc>
      </w:tr>
      <w:tr w:rsidR="003F49A1" w:rsidRPr="0067470B" w14:paraId="24D071E7" w14:textId="77777777" w:rsidTr="00785DC3">
        <w:trPr>
          <w:cantSplit/>
          <w:trHeight w:val="397"/>
        </w:trPr>
        <w:tc>
          <w:tcPr>
            <w:tcW w:w="7749" w:type="dxa"/>
            <w:shd w:val="clear" w:color="auto" w:fill="auto"/>
          </w:tcPr>
          <w:p w14:paraId="31F6953D" w14:textId="2EF42F7F" w:rsidR="003F49A1" w:rsidRPr="0067470B" w:rsidRDefault="003F49A1" w:rsidP="00785DC3">
            <w:pPr>
              <w:pStyle w:val="Heading4"/>
              <w:jc w:val="left"/>
              <w:rPr>
                <w:rFonts w:eastAsia="Arial Unicode MS"/>
                <w:noProof/>
                <w:sz w:val="16"/>
                <w:szCs w:val="16"/>
                <w:lang w:val="en-US"/>
              </w:rPr>
            </w:pPr>
            <w:r>
              <w:rPr>
                <w:rFonts w:eastAsia="Arial Unicode MS"/>
                <w:lang w:val="en-US"/>
              </w:rPr>
              <w:t>Services</w:t>
            </w:r>
          </w:p>
        </w:tc>
        <w:tc>
          <w:tcPr>
            <w:tcW w:w="1431" w:type="dxa"/>
            <w:shd w:val="clear" w:color="auto" w:fill="auto"/>
          </w:tcPr>
          <w:p w14:paraId="5BC80E10" w14:textId="77777777" w:rsidR="003F49A1" w:rsidRPr="0067470B" w:rsidRDefault="003F49A1" w:rsidP="00785DC3">
            <w:pPr>
              <w:pStyle w:val="Heading4"/>
              <w:jc w:val="left"/>
              <w:rPr>
                <w:rFonts w:eastAsia="Arial Unicode MS"/>
                <w:noProof/>
                <w:sz w:val="22"/>
                <w:szCs w:val="22"/>
                <w:lang w:val="en-US"/>
              </w:rPr>
            </w:pPr>
          </w:p>
        </w:tc>
      </w:tr>
      <w:tr w:rsidR="003F49A1" w:rsidRPr="0067470B" w14:paraId="19307C4F" w14:textId="77777777" w:rsidTr="00785DC3">
        <w:trPr>
          <w:cantSplit/>
          <w:trHeight w:val="397"/>
        </w:trPr>
        <w:tc>
          <w:tcPr>
            <w:tcW w:w="7749" w:type="dxa"/>
            <w:shd w:val="clear" w:color="auto" w:fill="auto"/>
          </w:tcPr>
          <w:p w14:paraId="6BAE6895" w14:textId="77777777" w:rsidR="003F49A1" w:rsidRPr="00C001FE" w:rsidRDefault="003F49A1" w:rsidP="00785DC3">
            <w:pPr>
              <w:tabs>
                <w:tab w:val="right" w:pos="8630"/>
              </w:tabs>
              <w:spacing w:after="120"/>
              <w:jc w:val="left"/>
              <w:rPr>
                <w:rFonts w:eastAsia="Arial Unicode MS"/>
                <w:bCs/>
                <w:iCs/>
                <w:noProof/>
                <w:sz w:val="22"/>
                <w:szCs w:val="22"/>
                <w:lang w:val="en-US"/>
              </w:rPr>
            </w:pPr>
            <w:r w:rsidRPr="00C001FE">
              <w:rPr>
                <w:rFonts w:eastAsia="Arial Unicode MS"/>
                <w:bCs/>
                <w:iCs/>
                <w:noProof/>
                <w:sz w:val="22"/>
                <w:szCs w:val="22"/>
                <w:lang w:val="en-US"/>
              </w:rPr>
              <w:t xml:space="preserve">Ensure recreational activities associated with tracks and BMX jumps within the road reserve along Clintons Road do not infringe upon the biodiversity values of the reserve. </w:t>
            </w:r>
          </w:p>
        </w:tc>
        <w:tc>
          <w:tcPr>
            <w:tcW w:w="1431" w:type="dxa"/>
            <w:shd w:val="clear" w:color="auto" w:fill="auto"/>
          </w:tcPr>
          <w:p w14:paraId="1CEF08C7" w14:textId="77777777" w:rsidR="003F49A1" w:rsidRPr="00C001FE" w:rsidRDefault="003F49A1" w:rsidP="00785DC3">
            <w:pPr>
              <w:tabs>
                <w:tab w:val="right" w:pos="8630"/>
              </w:tabs>
              <w:spacing w:after="120"/>
              <w:jc w:val="left"/>
              <w:rPr>
                <w:rFonts w:eastAsia="Arial Unicode MS"/>
                <w:bCs/>
                <w:iCs/>
                <w:noProof/>
                <w:sz w:val="22"/>
                <w:szCs w:val="22"/>
                <w:lang w:val="en-US"/>
              </w:rPr>
            </w:pPr>
            <w:r w:rsidRPr="00C001FE">
              <w:rPr>
                <w:rFonts w:eastAsia="Arial Unicode MS"/>
                <w:bCs/>
                <w:iCs/>
                <w:noProof/>
                <w:sz w:val="22"/>
                <w:szCs w:val="22"/>
                <w:lang w:val="en-US"/>
              </w:rPr>
              <w:t>High</w:t>
            </w:r>
          </w:p>
        </w:tc>
      </w:tr>
      <w:tr w:rsidR="003F49A1" w:rsidRPr="0067470B" w14:paraId="5F150FDC" w14:textId="77777777" w:rsidTr="00785DC3">
        <w:trPr>
          <w:cantSplit/>
          <w:trHeight w:val="397"/>
        </w:trPr>
        <w:tc>
          <w:tcPr>
            <w:tcW w:w="7749" w:type="dxa"/>
            <w:shd w:val="clear" w:color="auto" w:fill="auto"/>
          </w:tcPr>
          <w:p w14:paraId="741D9725" w14:textId="77777777" w:rsidR="003F49A1" w:rsidRPr="00C001FE" w:rsidDel="0038641F" w:rsidRDefault="003F49A1" w:rsidP="00785DC3">
            <w:pPr>
              <w:tabs>
                <w:tab w:val="right" w:pos="8630"/>
              </w:tabs>
              <w:spacing w:after="120"/>
              <w:jc w:val="left"/>
              <w:rPr>
                <w:rFonts w:eastAsia="Arial Unicode MS"/>
                <w:bCs/>
                <w:iCs/>
                <w:noProof/>
                <w:sz w:val="22"/>
                <w:szCs w:val="22"/>
                <w:lang w:val="en-US"/>
              </w:rPr>
            </w:pPr>
            <w:r w:rsidRPr="00C001FE">
              <w:rPr>
                <w:rFonts w:eastAsia="Arial Unicode MS"/>
                <w:bCs/>
                <w:iCs/>
                <w:noProof/>
                <w:sz w:val="22"/>
                <w:szCs w:val="22"/>
                <w:lang w:val="en-US"/>
              </w:rPr>
              <w:t>Remove wire from internal fences to allow unimpeded faunal movement.</w:t>
            </w:r>
          </w:p>
        </w:tc>
        <w:tc>
          <w:tcPr>
            <w:tcW w:w="1431" w:type="dxa"/>
            <w:shd w:val="clear" w:color="auto" w:fill="auto"/>
          </w:tcPr>
          <w:p w14:paraId="2E3C6C57" w14:textId="77777777" w:rsidR="003F49A1" w:rsidRPr="00C001FE" w:rsidRDefault="003F49A1" w:rsidP="00785DC3">
            <w:pPr>
              <w:tabs>
                <w:tab w:val="right" w:pos="8630"/>
              </w:tabs>
              <w:spacing w:after="120"/>
              <w:jc w:val="left"/>
              <w:rPr>
                <w:rFonts w:eastAsia="Arial Unicode MS"/>
                <w:bCs/>
                <w:iCs/>
                <w:noProof/>
                <w:sz w:val="22"/>
                <w:szCs w:val="22"/>
                <w:lang w:val="en-US"/>
              </w:rPr>
            </w:pPr>
            <w:r w:rsidRPr="00C001FE">
              <w:rPr>
                <w:rFonts w:eastAsia="Arial Unicode MS"/>
                <w:bCs/>
                <w:iCs/>
                <w:noProof/>
                <w:sz w:val="22"/>
                <w:szCs w:val="22"/>
                <w:lang w:val="en-US"/>
              </w:rPr>
              <w:t>High</w:t>
            </w:r>
          </w:p>
        </w:tc>
      </w:tr>
      <w:tr w:rsidR="003F49A1" w:rsidRPr="0067470B" w14:paraId="471CBEA7" w14:textId="77777777" w:rsidTr="00785DC3">
        <w:trPr>
          <w:cantSplit/>
          <w:trHeight w:val="397"/>
        </w:trPr>
        <w:tc>
          <w:tcPr>
            <w:tcW w:w="7749" w:type="dxa"/>
            <w:shd w:val="clear" w:color="auto" w:fill="auto"/>
          </w:tcPr>
          <w:p w14:paraId="460E44FC" w14:textId="3AF66B83" w:rsidR="003F49A1" w:rsidRPr="0067470B" w:rsidRDefault="003F49A1" w:rsidP="00785DC3">
            <w:pPr>
              <w:pStyle w:val="Heading4"/>
              <w:jc w:val="left"/>
              <w:rPr>
                <w:rFonts w:eastAsia="Arial Unicode MS"/>
                <w:noProof/>
                <w:sz w:val="16"/>
                <w:szCs w:val="16"/>
                <w:lang w:val="en-US"/>
              </w:rPr>
            </w:pPr>
            <w:r w:rsidRPr="0067470B">
              <w:rPr>
                <w:rFonts w:eastAsia="Arial Unicode MS"/>
                <w:lang w:val="en-US"/>
              </w:rPr>
              <w:t>Coordinated Management</w:t>
            </w:r>
          </w:p>
        </w:tc>
        <w:tc>
          <w:tcPr>
            <w:tcW w:w="1431" w:type="dxa"/>
            <w:shd w:val="clear" w:color="auto" w:fill="auto"/>
          </w:tcPr>
          <w:p w14:paraId="2C795E20" w14:textId="77777777" w:rsidR="003F49A1" w:rsidRPr="0067470B" w:rsidRDefault="003F49A1" w:rsidP="00785DC3">
            <w:pPr>
              <w:pStyle w:val="Heading4"/>
              <w:jc w:val="left"/>
              <w:rPr>
                <w:rFonts w:eastAsia="Arial Unicode MS"/>
                <w:noProof/>
                <w:sz w:val="22"/>
                <w:szCs w:val="22"/>
                <w:lang w:val="en-US"/>
              </w:rPr>
            </w:pPr>
          </w:p>
        </w:tc>
      </w:tr>
      <w:tr w:rsidR="003F49A1" w:rsidRPr="0067470B" w14:paraId="7E03052B" w14:textId="77777777" w:rsidTr="00785DC3">
        <w:trPr>
          <w:cantSplit/>
          <w:trHeight w:val="397"/>
        </w:trPr>
        <w:tc>
          <w:tcPr>
            <w:tcW w:w="7749" w:type="dxa"/>
            <w:shd w:val="clear" w:color="auto" w:fill="auto"/>
          </w:tcPr>
          <w:p w14:paraId="34CADC05" w14:textId="77777777" w:rsidR="003F49A1" w:rsidRPr="00C001FE" w:rsidRDefault="003F49A1" w:rsidP="00785DC3">
            <w:pPr>
              <w:tabs>
                <w:tab w:val="right" w:pos="8630"/>
              </w:tabs>
              <w:spacing w:after="120"/>
              <w:jc w:val="left"/>
              <w:rPr>
                <w:rFonts w:eastAsia="Arial Unicode MS"/>
                <w:bCs/>
                <w:iCs/>
                <w:noProof/>
                <w:sz w:val="22"/>
                <w:szCs w:val="22"/>
                <w:lang w:val="en-US"/>
              </w:rPr>
            </w:pPr>
            <w:r w:rsidRPr="00C001FE">
              <w:rPr>
                <w:rFonts w:eastAsia="Arial Unicode MS"/>
                <w:bCs/>
                <w:iCs/>
                <w:noProof/>
                <w:sz w:val="22"/>
                <w:szCs w:val="22"/>
                <w:lang w:val="en-US"/>
              </w:rPr>
              <w:t>Liaise and negotiate with the adjoining neighbours with a view to establishing an integrated approach to bushland management particularly regarding:</w:t>
            </w:r>
          </w:p>
          <w:p w14:paraId="65676D01" w14:textId="77777777" w:rsidR="003F49A1" w:rsidRPr="00E8108A" w:rsidRDefault="003F49A1" w:rsidP="00785DC3">
            <w:pPr>
              <w:numPr>
                <w:ilvl w:val="0"/>
                <w:numId w:val="19"/>
              </w:numPr>
              <w:tabs>
                <w:tab w:val="clear" w:pos="720"/>
                <w:tab w:val="num" w:pos="561"/>
                <w:tab w:val="right" w:pos="8630"/>
              </w:tabs>
              <w:spacing w:after="120"/>
              <w:ind w:left="561" w:hanging="374"/>
              <w:jc w:val="left"/>
              <w:rPr>
                <w:rFonts w:eastAsia="Arial Unicode MS" w:cs="Tahoma"/>
                <w:bCs/>
                <w:iCs/>
                <w:noProof/>
                <w:sz w:val="22"/>
                <w:szCs w:val="22"/>
                <w:lang w:val="en-US"/>
              </w:rPr>
            </w:pPr>
            <w:r w:rsidRPr="00E8108A">
              <w:rPr>
                <w:rFonts w:eastAsia="Arial Unicode MS" w:cs="Tahoma"/>
                <w:bCs/>
                <w:iCs/>
                <w:noProof/>
                <w:sz w:val="22"/>
                <w:szCs w:val="22"/>
                <w:lang w:val="en-US"/>
              </w:rPr>
              <w:t>pest plant management.</w:t>
            </w:r>
          </w:p>
          <w:p w14:paraId="4BCD9A40" w14:textId="77777777" w:rsidR="003F49A1" w:rsidRPr="00C001FE" w:rsidRDefault="003F49A1" w:rsidP="00785DC3">
            <w:pPr>
              <w:numPr>
                <w:ilvl w:val="0"/>
                <w:numId w:val="19"/>
              </w:numPr>
              <w:tabs>
                <w:tab w:val="clear" w:pos="720"/>
                <w:tab w:val="num" w:pos="561"/>
                <w:tab w:val="right" w:pos="8630"/>
              </w:tabs>
              <w:spacing w:after="120"/>
              <w:ind w:left="561" w:hanging="374"/>
              <w:jc w:val="left"/>
              <w:rPr>
                <w:rFonts w:eastAsia="Arial Unicode MS"/>
                <w:bCs/>
                <w:iCs/>
                <w:noProof/>
                <w:sz w:val="22"/>
                <w:szCs w:val="22"/>
                <w:lang w:val="en-US"/>
              </w:rPr>
            </w:pPr>
            <w:r w:rsidRPr="00E8108A">
              <w:rPr>
                <w:rFonts w:eastAsia="Arial Unicode MS" w:cs="Tahoma"/>
                <w:bCs/>
                <w:iCs/>
                <w:noProof/>
                <w:sz w:val="22"/>
                <w:szCs w:val="22"/>
                <w:lang w:val="en-US"/>
              </w:rPr>
              <w:t>rabbit control programs.</w:t>
            </w:r>
            <w:r w:rsidRPr="00C001FE">
              <w:rPr>
                <w:rFonts w:eastAsia="Arial Unicode MS"/>
                <w:bCs/>
                <w:iCs/>
                <w:noProof/>
                <w:sz w:val="22"/>
                <w:szCs w:val="22"/>
                <w:lang w:val="en-US"/>
              </w:rPr>
              <w:t xml:space="preserve"> </w:t>
            </w:r>
          </w:p>
        </w:tc>
        <w:tc>
          <w:tcPr>
            <w:tcW w:w="1431" w:type="dxa"/>
            <w:shd w:val="clear" w:color="auto" w:fill="auto"/>
          </w:tcPr>
          <w:p w14:paraId="29A36FC1" w14:textId="77777777" w:rsidR="003F49A1" w:rsidRPr="00C001FE" w:rsidRDefault="003F49A1" w:rsidP="00785DC3">
            <w:pPr>
              <w:tabs>
                <w:tab w:val="right" w:pos="8630"/>
              </w:tabs>
              <w:spacing w:after="120"/>
              <w:jc w:val="left"/>
              <w:rPr>
                <w:rFonts w:eastAsia="Arial Unicode MS"/>
                <w:bCs/>
                <w:iCs/>
                <w:noProof/>
                <w:sz w:val="22"/>
                <w:szCs w:val="22"/>
                <w:lang w:val="en-US"/>
              </w:rPr>
            </w:pPr>
            <w:r w:rsidRPr="00C001FE">
              <w:rPr>
                <w:rFonts w:eastAsia="Arial Unicode MS"/>
                <w:bCs/>
                <w:iCs/>
                <w:noProof/>
                <w:sz w:val="22"/>
                <w:szCs w:val="22"/>
                <w:lang w:val="en-US"/>
              </w:rPr>
              <w:t>High</w:t>
            </w:r>
          </w:p>
        </w:tc>
      </w:tr>
      <w:tr w:rsidR="003F49A1" w:rsidRPr="00E27867" w14:paraId="5224A2D6" w14:textId="77777777" w:rsidTr="00785DC3">
        <w:trPr>
          <w:cantSplit/>
          <w:trHeight w:val="397"/>
        </w:trPr>
        <w:tc>
          <w:tcPr>
            <w:tcW w:w="7749" w:type="dxa"/>
            <w:shd w:val="clear" w:color="auto" w:fill="auto"/>
          </w:tcPr>
          <w:p w14:paraId="54EA3C74" w14:textId="28BEA3E7" w:rsidR="003F49A1" w:rsidRPr="00E27867" w:rsidRDefault="003F49A1" w:rsidP="00785DC3">
            <w:pPr>
              <w:pStyle w:val="Heading4"/>
              <w:jc w:val="left"/>
            </w:pPr>
            <w:r w:rsidRPr="00E27867">
              <w:t>Recreation</w:t>
            </w:r>
            <w:r>
              <w:t xml:space="preserve"> &amp; Access</w:t>
            </w:r>
          </w:p>
        </w:tc>
        <w:tc>
          <w:tcPr>
            <w:tcW w:w="1431" w:type="dxa"/>
            <w:shd w:val="clear" w:color="auto" w:fill="auto"/>
          </w:tcPr>
          <w:p w14:paraId="391E1551" w14:textId="77777777" w:rsidR="003F49A1" w:rsidRPr="00E27867" w:rsidRDefault="003F49A1" w:rsidP="00785DC3">
            <w:pPr>
              <w:pStyle w:val="Heading4"/>
              <w:jc w:val="left"/>
            </w:pPr>
          </w:p>
        </w:tc>
      </w:tr>
      <w:tr w:rsidR="003F49A1" w:rsidRPr="0067470B" w14:paraId="77C48F4B" w14:textId="77777777" w:rsidTr="00785DC3">
        <w:trPr>
          <w:cantSplit/>
          <w:trHeight w:val="397"/>
        </w:trPr>
        <w:tc>
          <w:tcPr>
            <w:tcW w:w="7749" w:type="dxa"/>
            <w:shd w:val="clear" w:color="auto" w:fill="auto"/>
          </w:tcPr>
          <w:p w14:paraId="6287C07C" w14:textId="77777777" w:rsidR="003F49A1" w:rsidRPr="00C001FE" w:rsidRDefault="003F49A1" w:rsidP="00785DC3">
            <w:pPr>
              <w:tabs>
                <w:tab w:val="right" w:pos="8630"/>
              </w:tabs>
              <w:spacing w:after="120"/>
              <w:jc w:val="left"/>
              <w:rPr>
                <w:rFonts w:eastAsia="Arial Unicode MS" w:cs="Arial"/>
                <w:bCs/>
                <w:iCs/>
                <w:noProof/>
                <w:sz w:val="22"/>
                <w:szCs w:val="22"/>
                <w:lang w:val="en-US"/>
              </w:rPr>
            </w:pPr>
            <w:r w:rsidRPr="00C001FE">
              <w:rPr>
                <w:rFonts w:eastAsia="Arial Unicode MS"/>
                <w:bCs/>
                <w:iCs/>
                <w:noProof/>
                <w:sz w:val="22"/>
                <w:szCs w:val="22"/>
                <w:lang w:val="en-US"/>
              </w:rPr>
              <w:t>Implement recommendations for trail use in Bulwidj Reserve as set out in Part D of the Management Plan.</w:t>
            </w:r>
          </w:p>
        </w:tc>
        <w:tc>
          <w:tcPr>
            <w:tcW w:w="1431" w:type="dxa"/>
            <w:shd w:val="clear" w:color="auto" w:fill="auto"/>
          </w:tcPr>
          <w:p w14:paraId="0CF03F99" w14:textId="77777777" w:rsidR="003F49A1" w:rsidRPr="00C001FE" w:rsidRDefault="003F49A1" w:rsidP="00785DC3">
            <w:pPr>
              <w:tabs>
                <w:tab w:val="right" w:pos="8630"/>
              </w:tabs>
              <w:spacing w:after="120"/>
              <w:jc w:val="left"/>
              <w:rPr>
                <w:rFonts w:eastAsia="Arial Unicode MS"/>
                <w:bCs/>
                <w:iCs/>
                <w:noProof/>
                <w:sz w:val="22"/>
                <w:szCs w:val="22"/>
                <w:lang w:val="en-US"/>
              </w:rPr>
            </w:pPr>
            <w:r w:rsidRPr="00C001FE">
              <w:rPr>
                <w:rFonts w:eastAsia="Arial Unicode MS"/>
                <w:bCs/>
                <w:iCs/>
                <w:noProof/>
                <w:sz w:val="22"/>
                <w:szCs w:val="22"/>
                <w:lang w:val="en-US"/>
              </w:rPr>
              <w:t>High</w:t>
            </w:r>
          </w:p>
        </w:tc>
      </w:tr>
      <w:tr w:rsidR="003F49A1" w:rsidRPr="0067470B" w14:paraId="2F43864F" w14:textId="77777777" w:rsidTr="00785DC3">
        <w:trPr>
          <w:cantSplit/>
          <w:trHeight w:val="397"/>
        </w:trPr>
        <w:tc>
          <w:tcPr>
            <w:tcW w:w="7749" w:type="dxa"/>
            <w:shd w:val="clear" w:color="auto" w:fill="auto"/>
          </w:tcPr>
          <w:p w14:paraId="4ABA31B9" w14:textId="77777777" w:rsidR="003F49A1" w:rsidRPr="00C001FE" w:rsidRDefault="003F49A1" w:rsidP="00785DC3">
            <w:pPr>
              <w:tabs>
                <w:tab w:val="right" w:pos="8630"/>
              </w:tabs>
              <w:spacing w:after="120"/>
              <w:jc w:val="left"/>
              <w:rPr>
                <w:rFonts w:eastAsia="Arial Unicode MS" w:cs="Arial"/>
                <w:bCs/>
                <w:iCs/>
                <w:noProof/>
                <w:sz w:val="22"/>
                <w:szCs w:val="22"/>
                <w:lang w:val="en-US"/>
              </w:rPr>
            </w:pPr>
            <w:r w:rsidRPr="00C001FE">
              <w:rPr>
                <w:rFonts w:eastAsia="Arial Unicode MS" w:cs="Arial"/>
                <w:bCs/>
                <w:iCs/>
                <w:noProof/>
                <w:sz w:val="22"/>
                <w:szCs w:val="22"/>
                <w:lang w:val="en-US"/>
              </w:rPr>
              <w:t xml:space="preserve">Erect signs informing visitors to Bulwidj about permitted recreation activities. </w:t>
            </w:r>
          </w:p>
        </w:tc>
        <w:tc>
          <w:tcPr>
            <w:tcW w:w="1431" w:type="dxa"/>
            <w:shd w:val="clear" w:color="auto" w:fill="auto"/>
          </w:tcPr>
          <w:p w14:paraId="64125B40" w14:textId="77777777" w:rsidR="003F49A1" w:rsidRPr="00C001FE" w:rsidRDefault="003F49A1" w:rsidP="00785DC3">
            <w:pPr>
              <w:tabs>
                <w:tab w:val="right" w:pos="8630"/>
              </w:tabs>
              <w:spacing w:after="120"/>
              <w:jc w:val="left"/>
              <w:rPr>
                <w:rFonts w:eastAsia="Arial Unicode MS"/>
                <w:bCs/>
                <w:iCs/>
                <w:noProof/>
                <w:sz w:val="22"/>
                <w:szCs w:val="22"/>
                <w:lang w:val="en-US"/>
              </w:rPr>
            </w:pPr>
            <w:r w:rsidRPr="00C001FE">
              <w:rPr>
                <w:rFonts w:eastAsia="Arial Unicode MS"/>
                <w:bCs/>
                <w:iCs/>
                <w:noProof/>
                <w:sz w:val="22"/>
                <w:szCs w:val="22"/>
                <w:lang w:val="en-US"/>
              </w:rPr>
              <w:t>High</w:t>
            </w:r>
          </w:p>
        </w:tc>
      </w:tr>
      <w:tr w:rsidR="003F49A1" w:rsidRPr="0067470B" w14:paraId="3743B4E1" w14:textId="77777777" w:rsidTr="00785DC3">
        <w:trPr>
          <w:cantSplit/>
          <w:trHeight w:val="397"/>
        </w:trPr>
        <w:tc>
          <w:tcPr>
            <w:tcW w:w="7749" w:type="dxa"/>
            <w:shd w:val="clear" w:color="auto" w:fill="auto"/>
          </w:tcPr>
          <w:p w14:paraId="4C84594B" w14:textId="77777777" w:rsidR="003F49A1" w:rsidRPr="00C001FE" w:rsidRDefault="003F49A1" w:rsidP="00785DC3">
            <w:pPr>
              <w:tabs>
                <w:tab w:val="right" w:pos="8630"/>
              </w:tabs>
              <w:spacing w:after="120"/>
              <w:jc w:val="left"/>
              <w:rPr>
                <w:rFonts w:eastAsia="Arial Unicode MS"/>
                <w:bCs/>
                <w:iCs/>
                <w:noProof/>
                <w:sz w:val="22"/>
                <w:szCs w:val="22"/>
                <w:lang w:val="en-US"/>
              </w:rPr>
            </w:pPr>
            <w:r w:rsidRPr="00C001FE">
              <w:rPr>
                <w:rFonts w:eastAsia="Arial Unicode MS" w:cs="Arial"/>
                <w:bCs/>
                <w:iCs/>
                <w:noProof/>
                <w:sz w:val="22"/>
                <w:szCs w:val="22"/>
              </w:rPr>
              <w:t>Install</w:t>
            </w:r>
            <w:r w:rsidRPr="00C001FE">
              <w:rPr>
                <w:rFonts w:eastAsia="Arial Unicode MS"/>
                <w:bCs/>
                <w:iCs/>
                <w:noProof/>
                <w:sz w:val="22"/>
                <w:szCs w:val="22"/>
                <w:lang w:val="en-US"/>
              </w:rPr>
              <w:t xml:space="preserve"> logs to ensure definition and limit deviation from trails and undertake works on approaches to northern minor stream to ensure safe use of steep slopes and avoid erosion. </w:t>
            </w:r>
          </w:p>
        </w:tc>
        <w:tc>
          <w:tcPr>
            <w:tcW w:w="1431" w:type="dxa"/>
            <w:shd w:val="clear" w:color="auto" w:fill="auto"/>
          </w:tcPr>
          <w:p w14:paraId="0C626EDC" w14:textId="77777777" w:rsidR="003F49A1" w:rsidRPr="00C001FE" w:rsidRDefault="003F49A1" w:rsidP="00785DC3">
            <w:pPr>
              <w:tabs>
                <w:tab w:val="right" w:pos="8630"/>
              </w:tabs>
              <w:spacing w:after="120"/>
              <w:jc w:val="left"/>
              <w:rPr>
                <w:rFonts w:eastAsia="Arial Unicode MS"/>
                <w:bCs/>
                <w:iCs/>
                <w:noProof/>
                <w:sz w:val="22"/>
                <w:szCs w:val="22"/>
                <w:lang w:val="en-US"/>
              </w:rPr>
            </w:pPr>
            <w:r w:rsidRPr="00C001FE">
              <w:rPr>
                <w:rFonts w:eastAsia="Arial Unicode MS"/>
                <w:bCs/>
                <w:iCs/>
                <w:noProof/>
                <w:sz w:val="22"/>
                <w:szCs w:val="22"/>
                <w:lang w:val="en-US"/>
              </w:rPr>
              <w:t>High</w:t>
            </w:r>
          </w:p>
        </w:tc>
      </w:tr>
      <w:tr w:rsidR="003F49A1" w:rsidRPr="0067470B" w14:paraId="692A874F" w14:textId="77777777" w:rsidTr="00785DC3">
        <w:trPr>
          <w:cantSplit/>
          <w:trHeight w:val="397"/>
        </w:trPr>
        <w:tc>
          <w:tcPr>
            <w:tcW w:w="7749" w:type="dxa"/>
            <w:shd w:val="clear" w:color="auto" w:fill="auto"/>
          </w:tcPr>
          <w:p w14:paraId="3B7EF61A" w14:textId="77777777" w:rsidR="003F49A1" w:rsidRPr="00C001FE" w:rsidRDefault="003F49A1" w:rsidP="00785DC3">
            <w:pPr>
              <w:tabs>
                <w:tab w:val="right" w:pos="8630"/>
              </w:tabs>
              <w:spacing w:after="120"/>
              <w:jc w:val="left"/>
              <w:rPr>
                <w:rFonts w:eastAsia="Arial Unicode MS"/>
                <w:bCs/>
                <w:iCs/>
                <w:noProof/>
                <w:sz w:val="22"/>
                <w:szCs w:val="22"/>
                <w:lang w:val="en-US"/>
              </w:rPr>
            </w:pPr>
            <w:r w:rsidRPr="00C001FE">
              <w:rPr>
                <w:rFonts w:eastAsia="Arial Unicode MS"/>
                <w:bCs/>
                <w:iCs/>
                <w:noProof/>
                <w:sz w:val="22"/>
                <w:szCs w:val="22"/>
                <w:lang w:val="en-US"/>
              </w:rPr>
              <w:t xml:space="preserve">Undertake works to provide safer crossing of northern minor stream. </w:t>
            </w:r>
          </w:p>
        </w:tc>
        <w:tc>
          <w:tcPr>
            <w:tcW w:w="1431" w:type="dxa"/>
            <w:shd w:val="clear" w:color="auto" w:fill="auto"/>
          </w:tcPr>
          <w:p w14:paraId="10B41F89" w14:textId="77777777" w:rsidR="003F49A1" w:rsidRPr="00C001FE" w:rsidRDefault="003F49A1" w:rsidP="00785DC3">
            <w:pPr>
              <w:tabs>
                <w:tab w:val="right" w:pos="8630"/>
              </w:tabs>
              <w:spacing w:after="120"/>
              <w:jc w:val="left"/>
              <w:rPr>
                <w:rFonts w:eastAsia="Arial Unicode MS"/>
                <w:bCs/>
                <w:iCs/>
                <w:noProof/>
                <w:sz w:val="22"/>
                <w:szCs w:val="22"/>
                <w:lang w:val="en-US"/>
              </w:rPr>
            </w:pPr>
            <w:r w:rsidRPr="00C001FE">
              <w:rPr>
                <w:rFonts w:eastAsia="Arial Unicode MS"/>
                <w:bCs/>
                <w:iCs/>
                <w:noProof/>
                <w:sz w:val="22"/>
                <w:szCs w:val="22"/>
                <w:lang w:val="en-US"/>
              </w:rPr>
              <w:t>High</w:t>
            </w:r>
          </w:p>
        </w:tc>
      </w:tr>
      <w:tr w:rsidR="003F49A1" w:rsidRPr="0067470B" w14:paraId="27A1D35E" w14:textId="77777777" w:rsidTr="00785DC3">
        <w:trPr>
          <w:cantSplit/>
          <w:trHeight w:val="397"/>
        </w:trPr>
        <w:tc>
          <w:tcPr>
            <w:tcW w:w="7749" w:type="dxa"/>
            <w:shd w:val="clear" w:color="auto" w:fill="auto"/>
          </w:tcPr>
          <w:p w14:paraId="1F95D8EA" w14:textId="77777777" w:rsidR="003F49A1" w:rsidRPr="00C001FE" w:rsidRDefault="003F49A1" w:rsidP="00785DC3">
            <w:pPr>
              <w:tabs>
                <w:tab w:val="right" w:pos="8630"/>
              </w:tabs>
              <w:spacing w:after="120"/>
              <w:jc w:val="left"/>
              <w:rPr>
                <w:rFonts w:eastAsia="Arial Unicode MS"/>
                <w:bCs/>
                <w:iCs/>
                <w:noProof/>
                <w:sz w:val="22"/>
                <w:szCs w:val="22"/>
                <w:lang w:val="en-US"/>
              </w:rPr>
            </w:pPr>
            <w:r w:rsidRPr="00C001FE">
              <w:rPr>
                <w:rFonts w:eastAsia="Arial Unicode MS"/>
                <w:bCs/>
                <w:iCs/>
                <w:noProof/>
                <w:sz w:val="22"/>
                <w:szCs w:val="22"/>
                <w:lang w:val="en-US"/>
              </w:rPr>
              <w:t>Retain private property access gates along western boundary, for emergency and management access.</w:t>
            </w:r>
          </w:p>
        </w:tc>
        <w:tc>
          <w:tcPr>
            <w:tcW w:w="1431" w:type="dxa"/>
            <w:shd w:val="clear" w:color="auto" w:fill="auto"/>
          </w:tcPr>
          <w:p w14:paraId="52AF3C1C" w14:textId="77777777" w:rsidR="003F49A1" w:rsidRPr="00C001FE" w:rsidRDefault="003F49A1" w:rsidP="00785DC3">
            <w:pPr>
              <w:tabs>
                <w:tab w:val="right" w:pos="8630"/>
              </w:tabs>
              <w:spacing w:after="120"/>
              <w:jc w:val="left"/>
              <w:rPr>
                <w:rFonts w:eastAsia="Arial Unicode MS"/>
                <w:bCs/>
                <w:iCs/>
                <w:noProof/>
                <w:sz w:val="22"/>
                <w:szCs w:val="22"/>
                <w:lang w:val="en-US"/>
              </w:rPr>
            </w:pPr>
            <w:r w:rsidRPr="00C001FE">
              <w:rPr>
                <w:rFonts w:eastAsia="Arial Unicode MS"/>
                <w:bCs/>
                <w:iCs/>
                <w:noProof/>
                <w:sz w:val="22"/>
                <w:szCs w:val="22"/>
                <w:lang w:val="en-US"/>
              </w:rPr>
              <w:t>High</w:t>
            </w:r>
          </w:p>
        </w:tc>
      </w:tr>
      <w:tr w:rsidR="003F49A1" w:rsidRPr="0067470B" w14:paraId="6F165F16" w14:textId="77777777" w:rsidTr="00785DC3">
        <w:trPr>
          <w:cantSplit/>
          <w:trHeight w:val="397"/>
        </w:trPr>
        <w:tc>
          <w:tcPr>
            <w:tcW w:w="7749" w:type="dxa"/>
            <w:shd w:val="clear" w:color="auto" w:fill="auto"/>
          </w:tcPr>
          <w:p w14:paraId="063684C9" w14:textId="77777777" w:rsidR="003F49A1" w:rsidRPr="00C001FE" w:rsidRDefault="003F49A1" w:rsidP="00785DC3">
            <w:pPr>
              <w:tabs>
                <w:tab w:val="right" w:pos="8630"/>
              </w:tabs>
              <w:spacing w:after="120"/>
              <w:jc w:val="left"/>
              <w:rPr>
                <w:rFonts w:eastAsia="Arial Unicode MS"/>
                <w:bCs/>
                <w:iCs/>
                <w:noProof/>
                <w:sz w:val="22"/>
                <w:szCs w:val="22"/>
                <w:lang w:val="en-US"/>
              </w:rPr>
            </w:pPr>
            <w:r w:rsidRPr="00C001FE">
              <w:rPr>
                <w:rFonts w:eastAsia="Arial Unicode MS"/>
                <w:bCs/>
                <w:iCs/>
                <w:noProof/>
                <w:sz w:val="22"/>
                <w:szCs w:val="22"/>
                <w:lang w:val="en-US"/>
              </w:rPr>
              <w:t>Retain and formalise recreational entrances at Clintons and Blue House Roads.</w:t>
            </w:r>
            <w:r>
              <w:rPr>
                <w:rFonts w:eastAsia="Arial Unicode MS"/>
                <w:bCs/>
                <w:iCs/>
                <w:noProof/>
                <w:sz w:val="22"/>
                <w:szCs w:val="22"/>
                <w:lang w:val="en-US"/>
              </w:rPr>
              <w:t xml:space="preserve"> </w:t>
            </w:r>
          </w:p>
        </w:tc>
        <w:tc>
          <w:tcPr>
            <w:tcW w:w="1431" w:type="dxa"/>
            <w:shd w:val="clear" w:color="auto" w:fill="auto"/>
          </w:tcPr>
          <w:p w14:paraId="7490B901" w14:textId="77777777" w:rsidR="003F49A1" w:rsidRPr="00C001FE" w:rsidRDefault="003F49A1" w:rsidP="00785DC3">
            <w:pPr>
              <w:tabs>
                <w:tab w:val="right" w:pos="8630"/>
              </w:tabs>
              <w:spacing w:after="120"/>
              <w:jc w:val="left"/>
              <w:rPr>
                <w:rFonts w:eastAsia="Arial Unicode MS"/>
                <w:bCs/>
                <w:iCs/>
                <w:noProof/>
                <w:sz w:val="22"/>
                <w:szCs w:val="22"/>
                <w:lang w:val="en-US"/>
              </w:rPr>
            </w:pPr>
            <w:r w:rsidRPr="00C001FE">
              <w:rPr>
                <w:rFonts w:eastAsia="Arial Unicode MS"/>
                <w:bCs/>
                <w:iCs/>
                <w:noProof/>
                <w:sz w:val="22"/>
                <w:szCs w:val="22"/>
                <w:lang w:val="en-US"/>
              </w:rPr>
              <w:t>High</w:t>
            </w:r>
          </w:p>
        </w:tc>
      </w:tr>
      <w:tr w:rsidR="003F49A1" w:rsidRPr="0067470B" w14:paraId="58AEE6D5" w14:textId="77777777" w:rsidTr="00785DC3">
        <w:trPr>
          <w:cantSplit/>
          <w:trHeight w:val="397"/>
        </w:trPr>
        <w:tc>
          <w:tcPr>
            <w:tcW w:w="7749" w:type="dxa"/>
            <w:shd w:val="clear" w:color="auto" w:fill="auto"/>
          </w:tcPr>
          <w:p w14:paraId="484AB545" w14:textId="77777777" w:rsidR="003F49A1" w:rsidRPr="00C001FE" w:rsidRDefault="003F49A1" w:rsidP="00785DC3">
            <w:pPr>
              <w:tabs>
                <w:tab w:val="right" w:pos="8630"/>
              </w:tabs>
              <w:spacing w:after="120"/>
              <w:jc w:val="left"/>
              <w:rPr>
                <w:rFonts w:eastAsia="Arial Unicode MS"/>
                <w:bCs/>
                <w:iCs/>
                <w:noProof/>
                <w:sz w:val="22"/>
                <w:szCs w:val="22"/>
                <w:lang w:val="en-US"/>
              </w:rPr>
            </w:pPr>
            <w:r w:rsidRPr="00C001FE">
              <w:rPr>
                <w:rFonts w:eastAsia="Arial Unicode MS"/>
                <w:bCs/>
                <w:iCs/>
                <w:noProof/>
                <w:sz w:val="22"/>
                <w:szCs w:val="22"/>
              </w:rPr>
              <w:t xml:space="preserve">Ensure retention of </w:t>
            </w:r>
            <w:r w:rsidRPr="00C001FE">
              <w:rPr>
                <w:rFonts w:eastAsia="Arial Unicode MS"/>
                <w:bCs/>
                <w:iCs/>
                <w:noProof/>
                <w:sz w:val="22"/>
                <w:szCs w:val="22"/>
                <w:lang w:val="en-US"/>
              </w:rPr>
              <w:t>remaining recreational trail on private property on southern bondary through landowner agreement.</w:t>
            </w:r>
          </w:p>
        </w:tc>
        <w:tc>
          <w:tcPr>
            <w:tcW w:w="1431" w:type="dxa"/>
            <w:shd w:val="clear" w:color="auto" w:fill="auto"/>
          </w:tcPr>
          <w:p w14:paraId="7518EFA8" w14:textId="77777777" w:rsidR="003F49A1" w:rsidRPr="00C001FE" w:rsidRDefault="003F49A1" w:rsidP="00785DC3">
            <w:pPr>
              <w:tabs>
                <w:tab w:val="right" w:pos="8630"/>
              </w:tabs>
              <w:spacing w:after="120"/>
              <w:jc w:val="left"/>
              <w:rPr>
                <w:rFonts w:eastAsia="Arial Unicode MS"/>
                <w:bCs/>
                <w:iCs/>
                <w:noProof/>
                <w:sz w:val="22"/>
                <w:szCs w:val="22"/>
                <w:lang w:val="en-US"/>
              </w:rPr>
            </w:pPr>
            <w:r w:rsidRPr="00C001FE">
              <w:rPr>
                <w:rFonts w:eastAsia="Arial Unicode MS"/>
                <w:bCs/>
                <w:iCs/>
                <w:noProof/>
                <w:sz w:val="22"/>
                <w:szCs w:val="22"/>
                <w:lang w:val="en-US"/>
              </w:rPr>
              <w:t>High</w:t>
            </w:r>
          </w:p>
        </w:tc>
      </w:tr>
      <w:tr w:rsidR="003F49A1" w:rsidRPr="0067470B" w14:paraId="6D2CE808" w14:textId="77777777" w:rsidTr="00785DC3">
        <w:trPr>
          <w:cantSplit/>
          <w:trHeight w:val="397"/>
        </w:trPr>
        <w:tc>
          <w:tcPr>
            <w:tcW w:w="7749" w:type="dxa"/>
            <w:shd w:val="clear" w:color="auto" w:fill="auto"/>
          </w:tcPr>
          <w:p w14:paraId="48DA5B4F" w14:textId="7B15FFF3" w:rsidR="003F49A1" w:rsidRPr="00C001FE" w:rsidRDefault="003F49A1" w:rsidP="00785DC3">
            <w:pPr>
              <w:tabs>
                <w:tab w:val="right" w:pos="8630"/>
              </w:tabs>
              <w:spacing w:after="120"/>
              <w:jc w:val="left"/>
              <w:rPr>
                <w:rFonts w:eastAsia="Arial Unicode MS"/>
                <w:bCs/>
                <w:iCs/>
                <w:noProof/>
                <w:sz w:val="22"/>
                <w:szCs w:val="22"/>
                <w:lang w:val="en-US"/>
              </w:rPr>
            </w:pPr>
            <w:r w:rsidRPr="00C001FE">
              <w:rPr>
                <w:rFonts w:eastAsia="Arial Unicode MS"/>
                <w:bCs/>
                <w:iCs/>
                <w:noProof/>
                <w:sz w:val="22"/>
                <w:szCs w:val="22"/>
                <w:lang w:val="en-US"/>
              </w:rPr>
              <w:lastRenderedPageBreak/>
              <w:t xml:space="preserve">Establish the </w:t>
            </w:r>
            <w:r w:rsidR="005B26E7">
              <w:rPr>
                <w:rFonts w:eastAsia="Arial Unicode MS"/>
                <w:bCs/>
                <w:iCs/>
                <w:noProof/>
                <w:sz w:val="22"/>
                <w:szCs w:val="22"/>
                <w:lang w:val="en-US"/>
              </w:rPr>
              <w:t>Panton Hill Bushland Reserves System</w:t>
            </w:r>
            <w:r w:rsidRPr="00C001FE">
              <w:rPr>
                <w:rFonts w:eastAsia="Arial Unicode MS"/>
                <w:bCs/>
                <w:iCs/>
                <w:noProof/>
                <w:sz w:val="22"/>
                <w:szCs w:val="22"/>
                <w:lang w:val="en-US"/>
              </w:rPr>
              <w:t xml:space="preserve"> User Group to act as a reference group for Council to provide ongoing advice about recreation use.  </w:t>
            </w:r>
          </w:p>
        </w:tc>
        <w:tc>
          <w:tcPr>
            <w:tcW w:w="1431" w:type="dxa"/>
            <w:shd w:val="clear" w:color="auto" w:fill="auto"/>
          </w:tcPr>
          <w:p w14:paraId="7BEDCF0C" w14:textId="77777777" w:rsidR="003F49A1" w:rsidRPr="00C001FE" w:rsidRDefault="003F49A1" w:rsidP="00785DC3">
            <w:pPr>
              <w:tabs>
                <w:tab w:val="right" w:pos="8630"/>
              </w:tabs>
              <w:spacing w:after="120"/>
              <w:jc w:val="left"/>
              <w:rPr>
                <w:rFonts w:eastAsia="Arial Unicode MS"/>
                <w:bCs/>
                <w:iCs/>
                <w:noProof/>
                <w:sz w:val="22"/>
                <w:szCs w:val="22"/>
                <w:lang w:val="en-US"/>
              </w:rPr>
            </w:pPr>
            <w:r w:rsidRPr="00C001FE">
              <w:rPr>
                <w:rFonts w:eastAsia="Arial Unicode MS"/>
                <w:bCs/>
                <w:iCs/>
                <w:noProof/>
                <w:sz w:val="22"/>
                <w:szCs w:val="22"/>
                <w:lang w:val="en-US"/>
              </w:rPr>
              <w:t>High</w:t>
            </w:r>
          </w:p>
        </w:tc>
      </w:tr>
      <w:tr w:rsidR="003F49A1" w:rsidRPr="0067470B" w14:paraId="6615A394" w14:textId="77777777" w:rsidTr="00785DC3">
        <w:trPr>
          <w:cantSplit/>
          <w:trHeight w:val="397"/>
        </w:trPr>
        <w:tc>
          <w:tcPr>
            <w:tcW w:w="7749" w:type="dxa"/>
            <w:shd w:val="clear" w:color="auto" w:fill="auto"/>
          </w:tcPr>
          <w:p w14:paraId="6ECE71AA" w14:textId="77777777" w:rsidR="003F49A1" w:rsidRPr="00C001FE" w:rsidRDefault="003F49A1" w:rsidP="00785DC3">
            <w:pPr>
              <w:tabs>
                <w:tab w:val="right" w:pos="8630"/>
              </w:tabs>
              <w:spacing w:after="120"/>
              <w:jc w:val="left"/>
              <w:rPr>
                <w:rFonts w:eastAsia="Arial Unicode MS"/>
                <w:bCs/>
                <w:iCs/>
                <w:noProof/>
                <w:sz w:val="22"/>
                <w:szCs w:val="22"/>
                <w:lang w:val="en-US"/>
              </w:rPr>
            </w:pPr>
            <w:r w:rsidRPr="00C001FE">
              <w:rPr>
                <w:rFonts w:eastAsia="Arial Unicode MS"/>
                <w:bCs/>
                <w:iCs/>
                <w:noProof/>
                <w:sz w:val="22"/>
                <w:szCs w:val="22"/>
                <w:lang w:val="en-US"/>
              </w:rPr>
              <w:t>Inform adjoining property owners with reserve access, about appropriate uses of access points.</w:t>
            </w:r>
          </w:p>
        </w:tc>
        <w:tc>
          <w:tcPr>
            <w:tcW w:w="1431" w:type="dxa"/>
            <w:shd w:val="clear" w:color="auto" w:fill="auto"/>
          </w:tcPr>
          <w:p w14:paraId="00EB8338" w14:textId="77777777" w:rsidR="003F49A1" w:rsidRPr="00C001FE" w:rsidRDefault="003F49A1" w:rsidP="00785DC3">
            <w:pPr>
              <w:tabs>
                <w:tab w:val="right" w:pos="8630"/>
              </w:tabs>
              <w:spacing w:after="120"/>
              <w:jc w:val="left"/>
              <w:rPr>
                <w:rFonts w:eastAsia="Arial Unicode MS"/>
                <w:bCs/>
                <w:iCs/>
                <w:noProof/>
                <w:sz w:val="22"/>
                <w:szCs w:val="22"/>
                <w:lang w:val="en-US"/>
              </w:rPr>
            </w:pPr>
            <w:r w:rsidRPr="00C001FE">
              <w:rPr>
                <w:rFonts w:eastAsia="Arial Unicode MS"/>
                <w:bCs/>
                <w:iCs/>
                <w:noProof/>
                <w:sz w:val="22"/>
                <w:szCs w:val="22"/>
                <w:lang w:val="en-US"/>
              </w:rPr>
              <w:t>Medium</w:t>
            </w:r>
          </w:p>
        </w:tc>
      </w:tr>
      <w:tr w:rsidR="003F49A1" w:rsidRPr="0067470B" w14:paraId="47448380" w14:textId="77777777" w:rsidTr="00785DC3">
        <w:trPr>
          <w:cantSplit/>
          <w:trHeight w:val="397"/>
        </w:trPr>
        <w:tc>
          <w:tcPr>
            <w:tcW w:w="7749" w:type="dxa"/>
            <w:shd w:val="clear" w:color="auto" w:fill="auto"/>
          </w:tcPr>
          <w:p w14:paraId="6731535C" w14:textId="77777777" w:rsidR="003F49A1" w:rsidRPr="00C001FE" w:rsidRDefault="003F49A1" w:rsidP="00785DC3">
            <w:pPr>
              <w:tabs>
                <w:tab w:val="right" w:pos="8630"/>
              </w:tabs>
              <w:spacing w:after="120"/>
              <w:jc w:val="left"/>
              <w:rPr>
                <w:rFonts w:eastAsia="Arial Unicode MS"/>
                <w:bCs/>
                <w:iCs/>
                <w:noProof/>
                <w:sz w:val="22"/>
                <w:szCs w:val="22"/>
                <w:lang w:val="en-US"/>
              </w:rPr>
            </w:pPr>
            <w:r w:rsidRPr="00C001FE">
              <w:rPr>
                <w:rFonts w:eastAsia="Arial Unicode MS"/>
                <w:bCs/>
                <w:iCs/>
                <w:noProof/>
                <w:sz w:val="22"/>
                <w:szCs w:val="22"/>
                <w:lang w:val="en-US"/>
              </w:rPr>
              <w:t xml:space="preserve">Monitor recreational use impacts on trails and refer unacceptable impacts for review acording to the Code of Conduct.  </w:t>
            </w:r>
          </w:p>
        </w:tc>
        <w:tc>
          <w:tcPr>
            <w:tcW w:w="1431" w:type="dxa"/>
            <w:shd w:val="clear" w:color="auto" w:fill="auto"/>
          </w:tcPr>
          <w:p w14:paraId="6A57D99E" w14:textId="77777777" w:rsidR="003F49A1" w:rsidRPr="00C001FE" w:rsidRDefault="003F49A1" w:rsidP="00785DC3">
            <w:pPr>
              <w:tabs>
                <w:tab w:val="right" w:pos="8630"/>
              </w:tabs>
              <w:spacing w:after="120"/>
              <w:jc w:val="left"/>
              <w:rPr>
                <w:rFonts w:eastAsia="Arial Unicode MS"/>
                <w:bCs/>
                <w:iCs/>
                <w:noProof/>
                <w:sz w:val="22"/>
                <w:szCs w:val="22"/>
                <w:lang w:val="en-US"/>
              </w:rPr>
            </w:pPr>
            <w:r w:rsidRPr="00C001FE">
              <w:rPr>
                <w:rFonts w:eastAsia="Arial Unicode MS"/>
                <w:bCs/>
                <w:iCs/>
                <w:noProof/>
                <w:sz w:val="22"/>
                <w:szCs w:val="22"/>
                <w:lang w:val="en-US"/>
              </w:rPr>
              <w:t>Medium</w:t>
            </w:r>
          </w:p>
        </w:tc>
      </w:tr>
      <w:tr w:rsidR="003F49A1" w:rsidRPr="0067470B" w14:paraId="450DDB0B" w14:textId="77777777" w:rsidTr="00785DC3">
        <w:trPr>
          <w:cantSplit/>
          <w:trHeight w:val="397"/>
        </w:trPr>
        <w:tc>
          <w:tcPr>
            <w:tcW w:w="7749" w:type="dxa"/>
            <w:shd w:val="clear" w:color="auto" w:fill="auto"/>
          </w:tcPr>
          <w:p w14:paraId="2A759E11" w14:textId="77777777" w:rsidR="003F49A1" w:rsidRPr="00C001FE" w:rsidRDefault="003F49A1" w:rsidP="00785DC3">
            <w:pPr>
              <w:tabs>
                <w:tab w:val="right" w:pos="8630"/>
              </w:tabs>
              <w:spacing w:after="120"/>
              <w:jc w:val="left"/>
              <w:rPr>
                <w:rFonts w:eastAsia="Arial Unicode MS"/>
                <w:bCs/>
                <w:iCs/>
                <w:noProof/>
                <w:sz w:val="22"/>
                <w:szCs w:val="22"/>
                <w:lang w:val="en-US"/>
              </w:rPr>
            </w:pPr>
            <w:r w:rsidRPr="00C001FE">
              <w:rPr>
                <w:rFonts w:eastAsia="Arial Unicode MS"/>
                <w:bCs/>
                <w:iCs/>
                <w:noProof/>
                <w:sz w:val="22"/>
                <w:szCs w:val="22"/>
                <w:lang w:val="en-US"/>
              </w:rPr>
              <w:t>Retain internal fences; remove wire if impeding faunal movement.</w:t>
            </w:r>
          </w:p>
        </w:tc>
        <w:tc>
          <w:tcPr>
            <w:tcW w:w="1431" w:type="dxa"/>
            <w:shd w:val="clear" w:color="auto" w:fill="auto"/>
          </w:tcPr>
          <w:p w14:paraId="7D3DC079" w14:textId="77777777" w:rsidR="003F49A1" w:rsidRPr="00C001FE" w:rsidRDefault="003F49A1" w:rsidP="00785DC3">
            <w:pPr>
              <w:tabs>
                <w:tab w:val="right" w:pos="8630"/>
              </w:tabs>
              <w:spacing w:after="120"/>
              <w:jc w:val="left"/>
              <w:rPr>
                <w:rFonts w:eastAsia="Arial Unicode MS"/>
                <w:bCs/>
                <w:iCs/>
                <w:noProof/>
                <w:sz w:val="22"/>
                <w:szCs w:val="22"/>
                <w:lang w:val="en-US"/>
              </w:rPr>
            </w:pPr>
            <w:r w:rsidRPr="00C001FE">
              <w:rPr>
                <w:rFonts w:eastAsia="Arial Unicode MS"/>
                <w:bCs/>
                <w:iCs/>
                <w:noProof/>
                <w:sz w:val="22"/>
                <w:szCs w:val="22"/>
                <w:lang w:val="en-US"/>
              </w:rPr>
              <w:t>Medium</w:t>
            </w:r>
          </w:p>
        </w:tc>
      </w:tr>
      <w:tr w:rsidR="003F49A1" w:rsidRPr="0067470B" w14:paraId="229BEB24" w14:textId="77777777" w:rsidTr="00785DC3">
        <w:trPr>
          <w:cantSplit/>
          <w:trHeight w:val="397"/>
        </w:trPr>
        <w:tc>
          <w:tcPr>
            <w:tcW w:w="7749" w:type="dxa"/>
            <w:shd w:val="clear" w:color="auto" w:fill="auto"/>
          </w:tcPr>
          <w:p w14:paraId="3F98FCDA" w14:textId="2E8969CF" w:rsidR="003F49A1" w:rsidRPr="0067470B" w:rsidRDefault="003F49A1" w:rsidP="00785DC3">
            <w:pPr>
              <w:pStyle w:val="Heading4"/>
              <w:jc w:val="left"/>
              <w:rPr>
                <w:rFonts w:eastAsia="Arial Unicode MS"/>
                <w:noProof/>
                <w:sz w:val="16"/>
                <w:szCs w:val="16"/>
                <w:lang w:val="en-US"/>
              </w:rPr>
            </w:pPr>
            <w:r w:rsidRPr="0067470B">
              <w:rPr>
                <w:rFonts w:eastAsia="Arial Unicode MS"/>
                <w:lang w:val="en-US"/>
              </w:rPr>
              <w:t xml:space="preserve">Securing Adjacent Land </w:t>
            </w:r>
          </w:p>
        </w:tc>
        <w:tc>
          <w:tcPr>
            <w:tcW w:w="1431" w:type="dxa"/>
            <w:shd w:val="clear" w:color="auto" w:fill="auto"/>
          </w:tcPr>
          <w:p w14:paraId="6B291873" w14:textId="77777777" w:rsidR="003F49A1" w:rsidRPr="0067470B" w:rsidRDefault="003F49A1" w:rsidP="00785DC3">
            <w:pPr>
              <w:pStyle w:val="Heading4"/>
              <w:jc w:val="left"/>
              <w:rPr>
                <w:rFonts w:eastAsia="Arial Unicode MS"/>
                <w:noProof/>
                <w:sz w:val="22"/>
                <w:szCs w:val="22"/>
                <w:lang w:val="en-US"/>
              </w:rPr>
            </w:pPr>
          </w:p>
        </w:tc>
      </w:tr>
      <w:tr w:rsidR="003F49A1" w:rsidRPr="0067470B" w14:paraId="1ECF8978" w14:textId="77777777" w:rsidTr="00785DC3">
        <w:trPr>
          <w:cantSplit/>
          <w:trHeight w:val="397"/>
        </w:trPr>
        <w:tc>
          <w:tcPr>
            <w:tcW w:w="7749" w:type="dxa"/>
            <w:shd w:val="clear" w:color="auto" w:fill="auto"/>
          </w:tcPr>
          <w:p w14:paraId="52988531" w14:textId="77777777" w:rsidR="003F49A1" w:rsidRPr="00C001FE" w:rsidRDefault="003F49A1" w:rsidP="00785DC3">
            <w:pPr>
              <w:tabs>
                <w:tab w:val="right" w:pos="8630"/>
              </w:tabs>
              <w:spacing w:after="120"/>
              <w:jc w:val="left"/>
              <w:rPr>
                <w:rFonts w:eastAsia="Arial Unicode MS"/>
                <w:bCs/>
                <w:iCs/>
                <w:noProof/>
                <w:sz w:val="22"/>
                <w:szCs w:val="22"/>
                <w:lang w:val="en-US"/>
              </w:rPr>
            </w:pPr>
            <w:r w:rsidRPr="00C001FE">
              <w:rPr>
                <w:rFonts w:eastAsia="Arial Unicode MS"/>
                <w:bCs/>
                <w:iCs/>
                <w:noProof/>
                <w:sz w:val="22"/>
                <w:szCs w:val="22"/>
                <w:lang w:val="en-US"/>
              </w:rPr>
              <w:t xml:space="preserve">Investigate arrangements with private land owners on the south-western boundary to ensure long-term access for the trail.  </w:t>
            </w:r>
          </w:p>
        </w:tc>
        <w:tc>
          <w:tcPr>
            <w:tcW w:w="1431" w:type="dxa"/>
            <w:shd w:val="clear" w:color="auto" w:fill="auto"/>
          </w:tcPr>
          <w:p w14:paraId="403A7CB9" w14:textId="77777777" w:rsidR="003F49A1" w:rsidRPr="00C001FE" w:rsidRDefault="003F49A1" w:rsidP="00785DC3">
            <w:pPr>
              <w:tabs>
                <w:tab w:val="right" w:pos="8630"/>
              </w:tabs>
              <w:spacing w:after="120"/>
              <w:jc w:val="left"/>
              <w:rPr>
                <w:rFonts w:eastAsia="Arial Unicode MS"/>
                <w:bCs/>
                <w:iCs/>
                <w:noProof/>
                <w:sz w:val="22"/>
                <w:szCs w:val="22"/>
                <w:lang w:val="en-US"/>
              </w:rPr>
            </w:pPr>
            <w:r w:rsidRPr="00C001FE">
              <w:rPr>
                <w:rFonts w:eastAsia="Arial Unicode MS"/>
                <w:bCs/>
                <w:iCs/>
                <w:noProof/>
                <w:sz w:val="22"/>
                <w:szCs w:val="22"/>
                <w:lang w:val="en-US"/>
              </w:rPr>
              <w:t>High</w:t>
            </w:r>
          </w:p>
        </w:tc>
      </w:tr>
      <w:tr w:rsidR="003F49A1" w:rsidRPr="0067470B" w14:paraId="15867C71" w14:textId="77777777" w:rsidTr="00785DC3">
        <w:trPr>
          <w:cantSplit/>
          <w:trHeight w:val="397"/>
        </w:trPr>
        <w:tc>
          <w:tcPr>
            <w:tcW w:w="7749" w:type="dxa"/>
            <w:shd w:val="clear" w:color="auto" w:fill="auto"/>
          </w:tcPr>
          <w:p w14:paraId="1AD98648" w14:textId="77777777" w:rsidR="003F49A1" w:rsidRPr="00C001FE" w:rsidRDefault="00004299" w:rsidP="00785DC3">
            <w:pPr>
              <w:tabs>
                <w:tab w:val="right" w:pos="8630"/>
              </w:tabs>
              <w:spacing w:after="120"/>
              <w:jc w:val="left"/>
              <w:rPr>
                <w:rFonts w:eastAsia="Arial Unicode MS"/>
                <w:bCs/>
                <w:iCs/>
                <w:noProof/>
                <w:sz w:val="22"/>
                <w:szCs w:val="22"/>
                <w:lang w:val="en-US"/>
              </w:rPr>
            </w:pPr>
            <w:r>
              <w:rPr>
                <w:rFonts w:eastAsia="Arial Unicode MS"/>
                <w:bCs/>
                <w:iCs/>
                <w:noProof/>
                <w:sz w:val="22"/>
                <w:szCs w:val="22"/>
              </w:rPr>
              <w:t>Investigate</w:t>
            </w:r>
            <w:r w:rsidRPr="00C001FE">
              <w:rPr>
                <w:rFonts w:eastAsia="Arial Unicode MS"/>
                <w:bCs/>
                <w:iCs/>
                <w:noProof/>
                <w:sz w:val="22"/>
                <w:szCs w:val="22"/>
                <w:lang w:val="en-US"/>
              </w:rPr>
              <w:t xml:space="preserve"> </w:t>
            </w:r>
            <w:r w:rsidR="003F49A1" w:rsidRPr="00C001FE">
              <w:rPr>
                <w:rFonts w:eastAsia="Arial Unicode MS"/>
                <w:bCs/>
                <w:iCs/>
                <w:noProof/>
                <w:sz w:val="22"/>
                <w:szCs w:val="22"/>
                <w:lang w:val="en-US"/>
              </w:rPr>
              <w:t>the incorporation of roadside vegetation on the eastern side of the reserve into Bulwidj reserve.</w:t>
            </w:r>
            <w:r w:rsidR="003F49A1">
              <w:rPr>
                <w:rFonts w:eastAsia="Arial Unicode MS"/>
                <w:bCs/>
                <w:iCs/>
                <w:noProof/>
                <w:sz w:val="22"/>
                <w:szCs w:val="22"/>
                <w:lang w:val="en-US"/>
              </w:rPr>
              <w:t xml:space="preserve"> </w:t>
            </w:r>
          </w:p>
        </w:tc>
        <w:tc>
          <w:tcPr>
            <w:tcW w:w="1431" w:type="dxa"/>
            <w:shd w:val="clear" w:color="auto" w:fill="auto"/>
          </w:tcPr>
          <w:p w14:paraId="260128C9" w14:textId="77777777" w:rsidR="003F49A1" w:rsidRPr="00C001FE" w:rsidRDefault="003F49A1" w:rsidP="00785DC3">
            <w:pPr>
              <w:tabs>
                <w:tab w:val="right" w:pos="8630"/>
              </w:tabs>
              <w:spacing w:after="120"/>
              <w:jc w:val="left"/>
              <w:rPr>
                <w:rFonts w:eastAsia="Arial Unicode MS"/>
                <w:bCs/>
                <w:iCs/>
                <w:noProof/>
                <w:sz w:val="22"/>
                <w:szCs w:val="22"/>
                <w:lang w:val="en-US"/>
              </w:rPr>
            </w:pPr>
            <w:r w:rsidRPr="00C001FE">
              <w:rPr>
                <w:rFonts w:eastAsia="Arial Unicode MS"/>
                <w:bCs/>
                <w:iCs/>
                <w:noProof/>
                <w:sz w:val="22"/>
                <w:szCs w:val="22"/>
                <w:lang w:val="en-US"/>
              </w:rPr>
              <w:t>Medium</w:t>
            </w:r>
          </w:p>
        </w:tc>
      </w:tr>
      <w:tr w:rsidR="003F49A1" w:rsidRPr="0067470B" w14:paraId="193723F0" w14:textId="77777777" w:rsidTr="00785DC3">
        <w:trPr>
          <w:cantSplit/>
          <w:trHeight w:val="397"/>
        </w:trPr>
        <w:tc>
          <w:tcPr>
            <w:tcW w:w="7749" w:type="dxa"/>
            <w:shd w:val="clear" w:color="auto" w:fill="auto"/>
          </w:tcPr>
          <w:p w14:paraId="6360B139" w14:textId="77777777" w:rsidR="003F49A1" w:rsidRPr="00C001FE" w:rsidRDefault="00004299" w:rsidP="00785DC3">
            <w:pPr>
              <w:tabs>
                <w:tab w:val="right" w:pos="8630"/>
              </w:tabs>
              <w:spacing w:after="120"/>
              <w:jc w:val="left"/>
              <w:rPr>
                <w:rFonts w:eastAsia="Arial Unicode MS"/>
                <w:bCs/>
                <w:iCs/>
                <w:noProof/>
                <w:sz w:val="22"/>
                <w:szCs w:val="22"/>
                <w:lang w:val="en-US"/>
              </w:rPr>
            </w:pPr>
            <w:r>
              <w:rPr>
                <w:rFonts w:eastAsia="Arial Unicode MS"/>
                <w:bCs/>
                <w:iCs/>
                <w:noProof/>
                <w:sz w:val="22"/>
                <w:szCs w:val="22"/>
              </w:rPr>
              <w:t>Investigate</w:t>
            </w:r>
            <w:r w:rsidR="003F49A1" w:rsidRPr="00C001FE">
              <w:rPr>
                <w:rFonts w:eastAsia="Arial Unicode MS"/>
                <w:bCs/>
                <w:iCs/>
                <w:noProof/>
                <w:sz w:val="22"/>
                <w:szCs w:val="22"/>
                <w:lang w:val="en-US"/>
              </w:rPr>
              <w:t xml:space="preserve"> incorporating the narrow strip of land between Bulwidj and Yanggai into Bulwidj reserve.</w:t>
            </w:r>
          </w:p>
        </w:tc>
        <w:tc>
          <w:tcPr>
            <w:tcW w:w="1431" w:type="dxa"/>
            <w:shd w:val="clear" w:color="auto" w:fill="auto"/>
          </w:tcPr>
          <w:p w14:paraId="0F7BBE10" w14:textId="77777777" w:rsidR="003F49A1" w:rsidRPr="00C001FE" w:rsidRDefault="003F49A1" w:rsidP="00785DC3">
            <w:pPr>
              <w:tabs>
                <w:tab w:val="right" w:pos="8630"/>
              </w:tabs>
              <w:spacing w:after="120"/>
              <w:jc w:val="left"/>
              <w:rPr>
                <w:rFonts w:eastAsia="Arial Unicode MS"/>
                <w:bCs/>
                <w:iCs/>
                <w:noProof/>
                <w:sz w:val="22"/>
                <w:szCs w:val="22"/>
                <w:lang w:val="en-US"/>
              </w:rPr>
            </w:pPr>
            <w:r w:rsidRPr="00C001FE">
              <w:rPr>
                <w:rFonts w:eastAsia="Arial Unicode MS"/>
                <w:bCs/>
                <w:iCs/>
                <w:noProof/>
                <w:sz w:val="22"/>
                <w:szCs w:val="22"/>
                <w:lang w:val="en-US"/>
              </w:rPr>
              <w:t>Medium</w:t>
            </w:r>
          </w:p>
        </w:tc>
      </w:tr>
      <w:tr w:rsidR="003F49A1" w:rsidRPr="0067470B" w14:paraId="732C14B0" w14:textId="77777777" w:rsidTr="00785DC3">
        <w:trPr>
          <w:cantSplit/>
          <w:trHeight w:val="397"/>
        </w:trPr>
        <w:tc>
          <w:tcPr>
            <w:tcW w:w="7749" w:type="dxa"/>
            <w:shd w:val="clear" w:color="auto" w:fill="auto"/>
          </w:tcPr>
          <w:p w14:paraId="736A6389" w14:textId="77777777" w:rsidR="003F49A1" w:rsidRPr="00C001FE" w:rsidRDefault="003F49A1" w:rsidP="00785DC3">
            <w:pPr>
              <w:tabs>
                <w:tab w:val="right" w:pos="8630"/>
              </w:tabs>
              <w:spacing w:after="120"/>
              <w:jc w:val="left"/>
              <w:rPr>
                <w:rFonts w:eastAsia="Arial Unicode MS"/>
                <w:bCs/>
                <w:iCs/>
                <w:noProof/>
                <w:sz w:val="22"/>
                <w:szCs w:val="22"/>
                <w:lang w:val="en-US"/>
              </w:rPr>
            </w:pPr>
            <w:r w:rsidRPr="00C001FE">
              <w:rPr>
                <w:rFonts w:eastAsia="Arial Unicode MS"/>
                <w:bCs/>
                <w:iCs/>
                <w:noProof/>
                <w:sz w:val="22"/>
                <w:szCs w:val="22"/>
                <w:lang w:val="en-US"/>
              </w:rPr>
              <w:t xml:space="preserve">Investigate Council becoming Committee of Management for the strip of Crown Land along the stream that intrudes into Bulwidj reserve on its south-east side.   </w:t>
            </w:r>
          </w:p>
        </w:tc>
        <w:tc>
          <w:tcPr>
            <w:tcW w:w="1431" w:type="dxa"/>
            <w:shd w:val="clear" w:color="auto" w:fill="auto"/>
          </w:tcPr>
          <w:p w14:paraId="53796532" w14:textId="77777777" w:rsidR="003F49A1" w:rsidRPr="00C001FE" w:rsidRDefault="003F49A1" w:rsidP="00785DC3">
            <w:pPr>
              <w:tabs>
                <w:tab w:val="right" w:pos="8630"/>
              </w:tabs>
              <w:spacing w:after="120"/>
              <w:jc w:val="left"/>
              <w:rPr>
                <w:rFonts w:eastAsia="Arial Unicode MS"/>
                <w:bCs/>
                <w:iCs/>
                <w:noProof/>
                <w:sz w:val="22"/>
                <w:szCs w:val="22"/>
                <w:lang w:val="en-US"/>
              </w:rPr>
            </w:pPr>
            <w:r w:rsidRPr="00C001FE">
              <w:rPr>
                <w:rFonts w:eastAsia="Arial Unicode MS"/>
                <w:bCs/>
                <w:iCs/>
                <w:noProof/>
                <w:sz w:val="22"/>
                <w:szCs w:val="22"/>
                <w:lang w:val="en-US"/>
              </w:rPr>
              <w:t>Low</w:t>
            </w:r>
          </w:p>
        </w:tc>
      </w:tr>
      <w:tr w:rsidR="003F49A1" w:rsidRPr="0067470B" w14:paraId="77661053" w14:textId="77777777" w:rsidTr="00785DC3">
        <w:trPr>
          <w:cantSplit/>
          <w:trHeight w:val="397"/>
        </w:trPr>
        <w:tc>
          <w:tcPr>
            <w:tcW w:w="7749" w:type="dxa"/>
            <w:shd w:val="clear" w:color="auto" w:fill="auto"/>
          </w:tcPr>
          <w:p w14:paraId="7D22A8DB" w14:textId="6FFEFEE5" w:rsidR="003F49A1" w:rsidRPr="0067470B" w:rsidRDefault="003F49A1" w:rsidP="00785DC3">
            <w:pPr>
              <w:pStyle w:val="Heading4"/>
              <w:jc w:val="left"/>
              <w:rPr>
                <w:rFonts w:eastAsia="Arial Unicode MS"/>
                <w:noProof/>
                <w:sz w:val="16"/>
                <w:szCs w:val="16"/>
                <w:lang w:val="en-US"/>
              </w:rPr>
            </w:pPr>
            <w:r w:rsidRPr="0067470B">
              <w:rPr>
                <w:rFonts w:eastAsia="Arial Unicode MS"/>
                <w:lang w:val="en-US"/>
              </w:rPr>
              <w:t>Community Education &amp; Involvement</w:t>
            </w:r>
          </w:p>
        </w:tc>
        <w:tc>
          <w:tcPr>
            <w:tcW w:w="1431" w:type="dxa"/>
            <w:shd w:val="clear" w:color="auto" w:fill="auto"/>
          </w:tcPr>
          <w:p w14:paraId="35B4E29A" w14:textId="77777777" w:rsidR="003F49A1" w:rsidRPr="0067470B" w:rsidRDefault="003F49A1" w:rsidP="00785DC3">
            <w:pPr>
              <w:pStyle w:val="Heading4"/>
              <w:jc w:val="left"/>
              <w:rPr>
                <w:rFonts w:eastAsia="Arial Unicode MS"/>
                <w:noProof/>
                <w:sz w:val="22"/>
                <w:szCs w:val="22"/>
                <w:lang w:val="en-US"/>
              </w:rPr>
            </w:pPr>
          </w:p>
        </w:tc>
      </w:tr>
      <w:tr w:rsidR="003F49A1" w:rsidRPr="0067470B" w14:paraId="2FE721A5" w14:textId="77777777" w:rsidTr="00785DC3">
        <w:trPr>
          <w:cantSplit/>
          <w:trHeight w:val="397"/>
        </w:trPr>
        <w:tc>
          <w:tcPr>
            <w:tcW w:w="7749" w:type="dxa"/>
            <w:shd w:val="clear" w:color="auto" w:fill="auto"/>
          </w:tcPr>
          <w:p w14:paraId="218D2CF3" w14:textId="7417BC46" w:rsidR="003F49A1" w:rsidRPr="00C001FE" w:rsidRDefault="003F49A1" w:rsidP="00785DC3">
            <w:pPr>
              <w:tabs>
                <w:tab w:val="right" w:pos="8630"/>
              </w:tabs>
              <w:spacing w:after="120"/>
              <w:jc w:val="left"/>
              <w:rPr>
                <w:rFonts w:eastAsia="Arial Unicode MS" w:cs="Arial"/>
                <w:bCs/>
                <w:iCs/>
                <w:noProof/>
                <w:sz w:val="22"/>
                <w:szCs w:val="22"/>
                <w:lang w:val="en-US"/>
              </w:rPr>
            </w:pPr>
            <w:r w:rsidRPr="00C001FE">
              <w:rPr>
                <w:rFonts w:eastAsia="Arial Unicode MS"/>
                <w:bCs/>
                <w:iCs/>
                <w:noProof/>
                <w:sz w:val="22"/>
                <w:szCs w:val="22"/>
                <w:lang w:val="en-US"/>
              </w:rPr>
              <w:t xml:space="preserve">Establish the </w:t>
            </w:r>
            <w:r w:rsidR="005B26E7">
              <w:rPr>
                <w:rFonts w:eastAsia="Arial Unicode MS"/>
                <w:bCs/>
                <w:iCs/>
                <w:noProof/>
                <w:sz w:val="22"/>
                <w:szCs w:val="22"/>
                <w:lang w:val="en-US"/>
              </w:rPr>
              <w:t>Panton Hill Bushland Reserves System</w:t>
            </w:r>
            <w:r w:rsidRPr="00C001FE">
              <w:rPr>
                <w:rFonts w:eastAsia="Arial Unicode MS"/>
                <w:bCs/>
                <w:iCs/>
                <w:noProof/>
                <w:sz w:val="22"/>
                <w:szCs w:val="22"/>
                <w:lang w:val="en-US"/>
              </w:rPr>
              <w:t xml:space="preserve"> User Group to act as a reference group for Council to </w:t>
            </w:r>
            <w:r w:rsidRPr="00C001FE">
              <w:rPr>
                <w:rFonts w:eastAsia="Arial Unicode MS" w:cs="Arial"/>
                <w:bCs/>
                <w:iCs/>
                <w:noProof/>
                <w:sz w:val="22"/>
                <w:szCs w:val="22"/>
                <w:lang w:val="en-US"/>
              </w:rPr>
              <w:t xml:space="preserve">assist with developing increased participation in volunteer activities. </w:t>
            </w:r>
          </w:p>
        </w:tc>
        <w:tc>
          <w:tcPr>
            <w:tcW w:w="1431" w:type="dxa"/>
            <w:shd w:val="clear" w:color="auto" w:fill="auto"/>
          </w:tcPr>
          <w:p w14:paraId="4002363A" w14:textId="77777777" w:rsidR="003F49A1" w:rsidRPr="00C001FE" w:rsidRDefault="003F49A1" w:rsidP="00785DC3">
            <w:pPr>
              <w:tabs>
                <w:tab w:val="right" w:pos="8630"/>
              </w:tabs>
              <w:spacing w:after="120"/>
              <w:jc w:val="left"/>
              <w:rPr>
                <w:rFonts w:eastAsia="Arial Unicode MS"/>
                <w:bCs/>
                <w:iCs/>
                <w:noProof/>
                <w:sz w:val="22"/>
                <w:szCs w:val="22"/>
                <w:lang w:val="en-US"/>
              </w:rPr>
            </w:pPr>
            <w:r w:rsidRPr="00C001FE">
              <w:rPr>
                <w:rFonts w:eastAsia="Arial Unicode MS"/>
                <w:bCs/>
                <w:iCs/>
                <w:noProof/>
                <w:sz w:val="22"/>
                <w:szCs w:val="22"/>
                <w:lang w:val="en-US"/>
              </w:rPr>
              <w:t>High</w:t>
            </w:r>
          </w:p>
        </w:tc>
      </w:tr>
      <w:tr w:rsidR="003F49A1" w:rsidRPr="0067470B" w14:paraId="41C7AC7C" w14:textId="77777777" w:rsidTr="00785DC3">
        <w:trPr>
          <w:cantSplit/>
          <w:trHeight w:val="397"/>
        </w:trPr>
        <w:tc>
          <w:tcPr>
            <w:tcW w:w="7749" w:type="dxa"/>
            <w:shd w:val="clear" w:color="auto" w:fill="auto"/>
          </w:tcPr>
          <w:p w14:paraId="510270DC" w14:textId="5CFB1C6E" w:rsidR="003F49A1" w:rsidRPr="00C001FE" w:rsidRDefault="003F49A1" w:rsidP="00785DC3">
            <w:pPr>
              <w:tabs>
                <w:tab w:val="right" w:pos="8630"/>
              </w:tabs>
              <w:spacing w:after="120"/>
              <w:jc w:val="left"/>
              <w:rPr>
                <w:rFonts w:eastAsia="Arial Unicode MS"/>
                <w:bCs/>
                <w:iCs/>
                <w:noProof/>
                <w:sz w:val="22"/>
                <w:szCs w:val="22"/>
                <w:lang w:val="en-US"/>
              </w:rPr>
            </w:pPr>
            <w:r w:rsidRPr="00C001FE">
              <w:rPr>
                <w:rFonts w:eastAsia="Arial Unicode MS"/>
                <w:bCs/>
                <w:iCs/>
                <w:noProof/>
                <w:sz w:val="22"/>
                <w:szCs w:val="22"/>
                <w:lang w:val="en-US"/>
              </w:rPr>
              <w:t xml:space="preserve">Liaise with the Friends of </w:t>
            </w:r>
            <w:r w:rsidR="005B26E7">
              <w:rPr>
                <w:rFonts w:eastAsia="Arial Unicode MS"/>
                <w:bCs/>
                <w:iCs/>
                <w:noProof/>
                <w:sz w:val="22"/>
                <w:szCs w:val="22"/>
                <w:lang w:val="en-US"/>
              </w:rPr>
              <w:t>Panton Hill Bushland Reserves System</w:t>
            </w:r>
            <w:r w:rsidRPr="00C001FE">
              <w:rPr>
                <w:rFonts w:eastAsia="Arial Unicode MS"/>
                <w:bCs/>
                <w:iCs/>
                <w:noProof/>
                <w:sz w:val="22"/>
                <w:szCs w:val="22"/>
                <w:lang w:val="en-US"/>
              </w:rPr>
              <w:t xml:space="preserve"> with a view to establishing a Friends group specifically for Bulwidj reserve.</w:t>
            </w:r>
          </w:p>
        </w:tc>
        <w:tc>
          <w:tcPr>
            <w:tcW w:w="1431" w:type="dxa"/>
            <w:shd w:val="clear" w:color="auto" w:fill="auto"/>
          </w:tcPr>
          <w:p w14:paraId="65B0916B" w14:textId="77777777" w:rsidR="003F49A1" w:rsidRPr="00C001FE" w:rsidRDefault="00004299" w:rsidP="00785DC3">
            <w:pPr>
              <w:tabs>
                <w:tab w:val="right" w:pos="8630"/>
              </w:tabs>
              <w:spacing w:after="120"/>
              <w:jc w:val="left"/>
              <w:rPr>
                <w:rFonts w:eastAsia="Arial Unicode MS"/>
                <w:bCs/>
                <w:iCs/>
                <w:noProof/>
                <w:sz w:val="22"/>
                <w:szCs w:val="22"/>
                <w:lang w:val="en-US"/>
              </w:rPr>
            </w:pPr>
            <w:r>
              <w:rPr>
                <w:rFonts w:eastAsia="Arial Unicode MS"/>
                <w:bCs/>
                <w:iCs/>
                <w:noProof/>
                <w:sz w:val="22"/>
                <w:szCs w:val="22"/>
                <w:lang w:val="en-US"/>
              </w:rPr>
              <w:t>Medium</w:t>
            </w:r>
          </w:p>
        </w:tc>
      </w:tr>
      <w:tr w:rsidR="003F49A1" w:rsidRPr="0067470B" w14:paraId="74D38804" w14:textId="77777777" w:rsidTr="00785DC3">
        <w:trPr>
          <w:cantSplit/>
          <w:trHeight w:val="397"/>
        </w:trPr>
        <w:tc>
          <w:tcPr>
            <w:tcW w:w="7749" w:type="dxa"/>
            <w:shd w:val="clear" w:color="auto" w:fill="auto"/>
          </w:tcPr>
          <w:p w14:paraId="2430D921" w14:textId="77777777" w:rsidR="003F49A1" w:rsidRPr="00C001FE" w:rsidRDefault="003F49A1" w:rsidP="00785DC3">
            <w:pPr>
              <w:tabs>
                <w:tab w:val="right" w:pos="8630"/>
              </w:tabs>
              <w:spacing w:after="120"/>
              <w:jc w:val="left"/>
              <w:rPr>
                <w:rFonts w:eastAsia="Arial Unicode MS"/>
                <w:bCs/>
                <w:iCs/>
                <w:noProof/>
                <w:sz w:val="22"/>
                <w:szCs w:val="22"/>
                <w:lang w:val="en-US"/>
              </w:rPr>
            </w:pPr>
            <w:r w:rsidRPr="00C001FE">
              <w:rPr>
                <w:rFonts w:eastAsia="Arial Unicode MS"/>
                <w:bCs/>
                <w:iCs/>
                <w:noProof/>
                <w:sz w:val="22"/>
                <w:szCs w:val="22"/>
                <w:lang w:val="en-US"/>
              </w:rPr>
              <w:t>Devise a strategy for recruiting members of the local community to such a friends group.</w:t>
            </w:r>
          </w:p>
        </w:tc>
        <w:tc>
          <w:tcPr>
            <w:tcW w:w="1431" w:type="dxa"/>
            <w:shd w:val="clear" w:color="auto" w:fill="auto"/>
          </w:tcPr>
          <w:p w14:paraId="010696CB" w14:textId="77777777" w:rsidR="003F49A1" w:rsidRPr="00C001FE" w:rsidRDefault="00004299" w:rsidP="00785DC3">
            <w:pPr>
              <w:tabs>
                <w:tab w:val="right" w:pos="8630"/>
              </w:tabs>
              <w:spacing w:after="120"/>
              <w:jc w:val="left"/>
              <w:rPr>
                <w:rFonts w:eastAsia="Arial Unicode MS"/>
                <w:bCs/>
                <w:iCs/>
                <w:noProof/>
                <w:sz w:val="22"/>
                <w:szCs w:val="22"/>
                <w:lang w:val="en-US"/>
              </w:rPr>
            </w:pPr>
            <w:r>
              <w:rPr>
                <w:rFonts w:eastAsia="Arial Unicode MS"/>
                <w:bCs/>
                <w:iCs/>
                <w:noProof/>
                <w:sz w:val="22"/>
                <w:szCs w:val="22"/>
                <w:lang w:val="en-US"/>
              </w:rPr>
              <w:t>Medium</w:t>
            </w:r>
          </w:p>
        </w:tc>
      </w:tr>
      <w:tr w:rsidR="003F49A1" w:rsidRPr="0067470B" w14:paraId="0F79F89F" w14:textId="77777777" w:rsidTr="00785DC3">
        <w:trPr>
          <w:cantSplit/>
          <w:trHeight w:val="397"/>
        </w:trPr>
        <w:tc>
          <w:tcPr>
            <w:tcW w:w="7749" w:type="dxa"/>
            <w:shd w:val="clear" w:color="auto" w:fill="auto"/>
          </w:tcPr>
          <w:p w14:paraId="7215E9FA" w14:textId="77777777" w:rsidR="003F49A1" w:rsidRPr="00C001FE" w:rsidRDefault="003F49A1" w:rsidP="00785DC3">
            <w:pPr>
              <w:tabs>
                <w:tab w:val="right" w:pos="8630"/>
              </w:tabs>
              <w:spacing w:after="120"/>
              <w:jc w:val="left"/>
              <w:rPr>
                <w:rFonts w:eastAsia="Arial Unicode MS"/>
                <w:bCs/>
                <w:iCs/>
                <w:noProof/>
                <w:sz w:val="22"/>
                <w:szCs w:val="22"/>
                <w:lang w:val="en-US"/>
              </w:rPr>
            </w:pPr>
            <w:r w:rsidRPr="00C001FE">
              <w:rPr>
                <w:rFonts w:eastAsia="Arial Unicode MS"/>
                <w:bCs/>
                <w:iCs/>
                <w:noProof/>
                <w:sz w:val="22"/>
                <w:szCs w:val="22"/>
              </w:rPr>
              <w:t>Investigate opportunities for</w:t>
            </w:r>
            <w:r w:rsidRPr="00C001FE">
              <w:rPr>
                <w:rFonts w:eastAsia="Arial Unicode MS"/>
                <w:bCs/>
                <w:iCs/>
                <w:noProof/>
                <w:sz w:val="22"/>
                <w:szCs w:val="22"/>
                <w:lang w:val="en-US"/>
              </w:rPr>
              <w:t xml:space="preserve"> running occasional planting days in heavily degraded areas in co-operation with neighbouring property owners.</w:t>
            </w:r>
          </w:p>
        </w:tc>
        <w:tc>
          <w:tcPr>
            <w:tcW w:w="1431" w:type="dxa"/>
            <w:shd w:val="clear" w:color="auto" w:fill="auto"/>
          </w:tcPr>
          <w:p w14:paraId="4DBE1009" w14:textId="77777777" w:rsidR="003F49A1" w:rsidRPr="00C001FE" w:rsidRDefault="003F49A1" w:rsidP="00785DC3">
            <w:pPr>
              <w:tabs>
                <w:tab w:val="right" w:pos="8630"/>
              </w:tabs>
              <w:spacing w:after="120"/>
              <w:jc w:val="left"/>
              <w:rPr>
                <w:rFonts w:eastAsia="Arial Unicode MS"/>
                <w:bCs/>
                <w:iCs/>
                <w:noProof/>
                <w:sz w:val="22"/>
                <w:szCs w:val="22"/>
                <w:lang w:val="en-US"/>
              </w:rPr>
            </w:pPr>
            <w:r w:rsidRPr="00C001FE">
              <w:rPr>
                <w:rFonts w:eastAsia="Arial Unicode MS"/>
                <w:bCs/>
                <w:iCs/>
                <w:noProof/>
                <w:sz w:val="22"/>
                <w:szCs w:val="22"/>
                <w:lang w:val="en-US"/>
              </w:rPr>
              <w:t>Low</w:t>
            </w:r>
          </w:p>
        </w:tc>
      </w:tr>
      <w:tr w:rsidR="003F49A1" w:rsidRPr="0067470B" w14:paraId="08554EC3" w14:textId="77777777" w:rsidTr="00785DC3">
        <w:trPr>
          <w:cantSplit/>
          <w:trHeight w:val="397"/>
        </w:trPr>
        <w:tc>
          <w:tcPr>
            <w:tcW w:w="7749" w:type="dxa"/>
            <w:shd w:val="clear" w:color="auto" w:fill="auto"/>
          </w:tcPr>
          <w:p w14:paraId="5543ACF3" w14:textId="7EA3B34A" w:rsidR="003F49A1" w:rsidRPr="0067470B" w:rsidRDefault="003F49A1" w:rsidP="00785DC3">
            <w:pPr>
              <w:pStyle w:val="Heading4"/>
              <w:jc w:val="left"/>
              <w:rPr>
                <w:rFonts w:eastAsia="Arial Unicode MS"/>
                <w:noProof/>
                <w:sz w:val="16"/>
                <w:szCs w:val="16"/>
                <w:lang w:val="en-US"/>
              </w:rPr>
            </w:pPr>
            <w:r w:rsidRPr="0067470B">
              <w:rPr>
                <w:rFonts w:eastAsia="Arial Unicode MS"/>
                <w:lang w:val="en-US"/>
              </w:rPr>
              <w:t>Rubbish Dumping</w:t>
            </w:r>
          </w:p>
        </w:tc>
        <w:tc>
          <w:tcPr>
            <w:tcW w:w="1431" w:type="dxa"/>
            <w:shd w:val="clear" w:color="auto" w:fill="auto"/>
          </w:tcPr>
          <w:p w14:paraId="204EC12B" w14:textId="77777777" w:rsidR="003F49A1" w:rsidRPr="0067470B" w:rsidRDefault="003F49A1" w:rsidP="00785DC3">
            <w:pPr>
              <w:pStyle w:val="Heading4"/>
              <w:jc w:val="left"/>
              <w:rPr>
                <w:rFonts w:eastAsia="Arial Unicode MS"/>
                <w:noProof/>
                <w:sz w:val="22"/>
                <w:szCs w:val="22"/>
                <w:lang w:val="en-US"/>
              </w:rPr>
            </w:pPr>
          </w:p>
        </w:tc>
      </w:tr>
      <w:tr w:rsidR="003F49A1" w:rsidRPr="0067470B" w14:paraId="6F77005A" w14:textId="77777777" w:rsidTr="00785DC3">
        <w:trPr>
          <w:cantSplit/>
          <w:trHeight w:val="397"/>
        </w:trPr>
        <w:tc>
          <w:tcPr>
            <w:tcW w:w="7749" w:type="dxa"/>
            <w:shd w:val="clear" w:color="auto" w:fill="auto"/>
          </w:tcPr>
          <w:p w14:paraId="4BBB54E6" w14:textId="77777777" w:rsidR="003F49A1" w:rsidRPr="00C001FE" w:rsidRDefault="003F49A1" w:rsidP="00785DC3">
            <w:pPr>
              <w:tabs>
                <w:tab w:val="right" w:pos="8630"/>
              </w:tabs>
              <w:spacing w:after="120"/>
              <w:jc w:val="left"/>
              <w:rPr>
                <w:rFonts w:eastAsia="Arial Unicode MS"/>
                <w:bCs/>
                <w:iCs/>
                <w:noProof/>
                <w:sz w:val="22"/>
                <w:szCs w:val="22"/>
                <w:lang w:val="en-US"/>
              </w:rPr>
            </w:pPr>
            <w:r w:rsidRPr="00C001FE">
              <w:rPr>
                <w:rFonts w:eastAsia="Arial Unicode MS"/>
                <w:bCs/>
                <w:iCs/>
                <w:noProof/>
                <w:sz w:val="22"/>
                <w:szCs w:val="22"/>
                <w:lang w:val="en-US"/>
              </w:rPr>
              <w:t>Monitor rubbish dumping and issue infringements where reqired.</w:t>
            </w:r>
          </w:p>
        </w:tc>
        <w:tc>
          <w:tcPr>
            <w:tcW w:w="1431" w:type="dxa"/>
            <w:shd w:val="clear" w:color="auto" w:fill="auto"/>
          </w:tcPr>
          <w:p w14:paraId="6CB4CF06" w14:textId="77777777" w:rsidR="003F49A1" w:rsidRPr="00C001FE" w:rsidRDefault="00004299" w:rsidP="00785DC3">
            <w:pPr>
              <w:tabs>
                <w:tab w:val="right" w:pos="8630"/>
              </w:tabs>
              <w:spacing w:after="120"/>
              <w:jc w:val="left"/>
              <w:rPr>
                <w:rFonts w:eastAsia="Arial Unicode MS"/>
                <w:bCs/>
                <w:iCs/>
                <w:noProof/>
                <w:sz w:val="22"/>
                <w:szCs w:val="22"/>
                <w:lang w:val="en-US"/>
              </w:rPr>
            </w:pPr>
            <w:r>
              <w:rPr>
                <w:rFonts w:eastAsia="Arial Unicode MS"/>
                <w:bCs/>
                <w:iCs/>
                <w:noProof/>
                <w:sz w:val="22"/>
                <w:szCs w:val="22"/>
                <w:lang w:val="en-US"/>
              </w:rPr>
              <w:t>Ongoing</w:t>
            </w:r>
          </w:p>
        </w:tc>
      </w:tr>
      <w:tr w:rsidR="003F49A1" w:rsidRPr="0067470B" w14:paraId="33D3F08D" w14:textId="77777777" w:rsidTr="00785DC3">
        <w:trPr>
          <w:cantSplit/>
          <w:trHeight w:val="397"/>
        </w:trPr>
        <w:tc>
          <w:tcPr>
            <w:tcW w:w="7749" w:type="dxa"/>
            <w:shd w:val="clear" w:color="auto" w:fill="auto"/>
          </w:tcPr>
          <w:p w14:paraId="4355818B" w14:textId="77777777" w:rsidR="003F49A1" w:rsidRPr="00C001FE" w:rsidRDefault="003F49A1" w:rsidP="00785DC3">
            <w:pPr>
              <w:tabs>
                <w:tab w:val="right" w:pos="8630"/>
              </w:tabs>
              <w:spacing w:after="120"/>
              <w:jc w:val="left"/>
              <w:rPr>
                <w:rFonts w:eastAsia="Arial Unicode MS"/>
                <w:bCs/>
                <w:iCs/>
                <w:noProof/>
                <w:sz w:val="22"/>
                <w:szCs w:val="22"/>
                <w:lang w:val="en-US"/>
              </w:rPr>
            </w:pPr>
            <w:r w:rsidRPr="00C001FE">
              <w:rPr>
                <w:rFonts w:eastAsia="Arial Unicode MS"/>
                <w:bCs/>
                <w:iCs/>
                <w:noProof/>
                <w:sz w:val="22"/>
                <w:szCs w:val="22"/>
                <w:lang w:val="en-US"/>
              </w:rPr>
              <w:t>Include advice on signs requesting visitors to take rubbish home.</w:t>
            </w:r>
          </w:p>
        </w:tc>
        <w:tc>
          <w:tcPr>
            <w:tcW w:w="1431" w:type="dxa"/>
            <w:shd w:val="clear" w:color="auto" w:fill="auto"/>
          </w:tcPr>
          <w:p w14:paraId="42578D49" w14:textId="77777777" w:rsidR="003F49A1" w:rsidRPr="00C001FE" w:rsidRDefault="00004299" w:rsidP="00785DC3">
            <w:pPr>
              <w:tabs>
                <w:tab w:val="right" w:pos="8630"/>
              </w:tabs>
              <w:spacing w:after="120"/>
              <w:jc w:val="left"/>
              <w:rPr>
                <w:rFonts w:eastAsia="Arial Unicode MS"/>
                <w:bCs/>
                <w:iCs/>
                <w:noProof/>
                <w:sz w:val="22"/>
                <w:szCs w:val="22"/>
                <w:lang w:val="en-US"/>
              </w:rPr>
            </w:pPr>
            <w:r>
              <w:rPr>
                <w:rFonts w:eastAsia="Arial Unicode MS"/>
                <w:bCs/>
                <w:iCs/>
                <w:noProof/>
                <w:sz w:val="22"/>
                <w:szCs w:val="22"/>
                <w:lang w:val="en-US"/>
              </w:rPr>
              <w:t>High</w:t>
            </w:r>
          </w:p>
        </w:tc>
      </w:tr>
      <w:tr w:rsidR="003F49A1" w:rsidRPr="0067470B" w14:paraId="54F28980" w14:textId="77777777" w:rsidTr="00785DC3">
        <w:trPr>
          <w:cantSplit/>
          <w:trHeight w:val="397"/>
        </w:trPr>
        <w:tc>
          <w:tcPr>
            <w:tcW w:w="7749" w:type="dxa"/>
            <w:shd w:val="clear" w:color="auto" w:fill="auto"/>
          </w:tcPr>
          <w:p w14:paraId="64C0328D" w14:textId="77777777" w:rsidR="003F49A1" w:rsidRPr="00C001FE" w:rsidRDefault="003F49A1" w:rsidP="00785DC3">
            <w:pPr>
              <w:tabs>
                <w:tab w:val="right" w:pos="8630"/>
              </w:tabs>
              <w:spacing w:after="120"/>
              <w:jc w:val="left"/>
              <w:rPr>
                <w:rFonts w:eastAsia="Arial Unicode MS"/>
                <w:bCs/>
                <w:iCs/>
                <w:noProof/>
                <w:sz w:val="22"/>
                <w:szCs w:val="22"/>
                <w:lang w:val="en-US"/>
              </w:rPr>
            </w:pPr>
            <w:r w:rsidRPr="00C001FE">
              <w:rPr>
                <w:rFonts w:eastAsia="Arial Unicode MS"/>
                <w:bCs/>
                <w:iCs/>
                <w:noProof/>
                <w:sz w:val="22"/>
                <w:szCs w:val="22"/>
                <w:lang w:val="en-US"/>
              </w:rPr>
              <w:t>Remove rubbish (other than car bodies) from the reserve.</w:t>
            </w:r>
          </w:p>
        </w:tc>
        <w:tc>
          <w:tcPr>
            <w:tcW w:w="1431" w:type="dxa"/>
            <w:shd w:val="clear" w:color="auto" w:fill="auto"/>
          </w:tcPr>
          <w:p w14:paraId="3C60498D" w14:textId="77777777" w:rsidR="003F49A1" w:rsidRPr="00C001FE" w:rsidRDefault="003F49A1" w:rsidP="00785DC3">
            <w:pPr>
              <w:tabs>
                <w:tab w:val="right" w:pos="8630"/>
              </w:tabs>
              <w:spacing w:after="120"/>
              <w:jc w:val="left"/>
              <w:rPr>
                <w:rFonts w:eastAsia="Arial Unicode MS"/>
                <w:bCs/>
                <w:iCs/>
                <w:noProof/>
                <w:sz w:val="22"/>
                <w:szCs w:val="22"/>
                <w:lang w:val="en-US"/>
              </w:rPr>
            </w:pPr>
            <w:r w:rsidRPr="00C001FE">
              <w:rPr>
                <w:rFonts w:eastAsia="Arial Unicode MS"/>
                <w:bCs/>
                <w:iCs/>
                <w:noProof/>
                <w:sz w:val="22"/>
                <w:szCs w:val="22"/>
                <w:lang w:val="en-US"/>
              </w:rPr>
              <w:t>Low</w:t>
            </w:r>
          </w:p>
        </w:tc>
      </w:tr>
      <w:tr w:rsidR="003F49A1" w:rsidRPr="0067470B" w14:paraId="5FB5B589" w14:textId="77777777" w:rsidTr="00785DC3">
        <w:trPr>
          <w:cantSplit/>
          <w:trHeight w:val="397"/>
        </w:trPr>
        <w:tc>
          <w:tcPr>
            <w:tcW w:w="7749" w:type="dxa"/>
            <w:shd w:val="clear" w:color="auto" w:fill="auto"/>
          </w:tcPr>
          <w:p w14:paraId="7791E730" w14:textId="3559DA54" w:rsidR="003F49A1" w:rsidRPr="0067470B" w:rsidRDefault="003F49A1" w:rsidP="00785DC3">
            <w:pPr>
              <w:pStyle w:val="Heading4"/>
              <w:jc w:val="left"/>
              <w:rPr>
                <w:rFonts w:eastAsia="Arial Unicode MS"/>
                <w:noProof/>
                <w:sz w:val="16"/>
                <w:szCs w:val="16"/>
                <w:lang w:val="en-US"/>
              </w:rPr>
            </w:pPr>
            <w:r w:rsidRPr="0067470B">
              <w:rPr>
                <w:rFonts w:eastAsia="Arial Unicode MS"/>
                <w:lang w:val="en-US"/>
              </w:rPr>
              <w:lastRenderedPageBreak/>
              <w:t>Research</w:t>
            </w:r>
          </w:p>
        </w:tc>
        <w:tc>
          <w:tcPr>
            <w:tcW w:w="1431" w:type="dxa"/>
            <w:shd w:val="clear" w:color="auto" w:fill="auto"/>
          </w:tcPr>
          <w:p w14:paraId="335F07A9" w14:textId="77777777" w:rsidR="003F49A1" w:rsidRPr="0067470B" w:rsidRDefault="003F49A1" w:rsidP="00785DC3">
            <w:pPr>
              <w:pStyle w:val="Heading4"/>
              <w:jc w:val="left"/>
              <w:rPr>
                <w:rFonts w:eastAsia="Arial Unicode MS"/>
                <w:noProof/>
                <w:sz w:val="22"/>
                <w:szCs w:val="22"/>
                <w:lang w:val="en-US"/>
              </w:rPr>
            </w:pPr>
          </w:p>
        </w:tc>
      </w:tr>
      <w:tr w:rsidR="003F49A1" w:rsidRPr="0067470B" w14:paraId="5F616D79" w14:textId="77777777" w:rsidTr="00785DC3">
        <w:trPr>
          <w:cantSplit/>
          <w:trHeight w:val="397"/>
        </w:trPr>
        <w:tc>
          <w:tcPr>
            <w:tcW w:w="7749" w:type="dxa"/>
            <w:shd w:val="clear" w:color="auto" w:fill="auto"/>
          </w:tcPr>
          <w:p w14:paraId="59022C20" w14:textId="77777777" w:rsidR="003F49A1" w:rsidRPr="00C001FE" w:rsidRDefault="003F49A1" w:rsidP="00785DC3">
            <w:pPr>
              <w:tabs>
                <w:tab w:val="right" w:pos="8630"/>
              </w:tabs>
              <w:spacing w:after="120"/>
              <w:jc w:val="left"/>
              <w:rPr>
                <w:rFonts w:eastAsia="Arial Unicode MS"/>
                <w:bCs/>
                <w:iCs/>
                <w:noProof/>
                <w:sz w:val="22"/>
                <w:szCs w:val="22"/>
                <w:lang w:val="en-US"/>
              </w:rPr>
            </w:pPr>
            <w:r w:rsidRPr="00C001FE">
              <w:rPr>
                <w:rFonts w:eastAsia="Arial Unicode MS"/>
                <w:bCs/>
                <w:iCs/>
                <w:noProof/>
                <w:sz w:val="22"/>
                <w:szCs w:val="22"/>
                <w:lang w:val="en-US"/>
              </w:rPr>
              <w:t>Assess the key research needs for the reserve.</w:t>
            </w:r>
          </w:p>
        </w:tc>
        <w:tc>
          <w:tcPr>
            <w:tcW w:w="1431" w:type="dxa"/>
            <w:shd w:val="clear" w:color="auto" w:fill="auto"/>
          </w:tcPr>
          <w:p w14:paraId="43639BEB" w14:textId="77777777" w:rsidR="003F49A1" w:rsidRPr="00C001FE" w:rsidRDefault="003F49A1" w:rsidP="00785DC3">
            <w:pPr>
              <w:tabs>
                <w:tab w:val="right" w:pos="8630"/>
              </w:tabs>
              <w:spacing w:after="120"/>
              <w:jc w:val="left"/>
              <w:rPr>
                <w:rFonts w:eastAsia="Arial Unicode MS"/>
                <w:bCs/>
                <w:iCs/>
                <w:noProof/>
                <w:sz w:val="22"/>
                <w:szCs w:val="22"/>
                <w:lang w:val="en-US"/>
              </w:rPr>
            </w:pPr>
            <w:r w:rsidRPr="00C001FE">
              <w:rPr>
                <w:rFonts w:eastAsia="Arial Unicode MS"/>
                <w:bCs/>
                <w:iCs/>
                <w:noProof/>
                <w:sz w:val="22"/>
                <w:szCs w:val="22"/>
                <w:lang w:val="en-US"/>
              </w:rPr>
              <w:t>Low</w:t>
            </w:r>
          </w:p>
        </w:tc>
      </w:tr>
      <w:tr w:rsidR="003F49A1" w:rsidRPr="0067470B" w14:paraId="6283C08B" w14:textId="77777777" w:rsidTr="00785DC3">
        <w:trPr>
          <w:cantSplit/>
          <w:trHeight w:val="397"/>
        </w:trPr>
        <w:tc>
          <w:tcPr>
            <w:tcW w:w="7749" w:type="dxa"/>
            <w:shd w:val="clear" w:color="auto" w:fill="auto"/>
          </w:tcPr>
          <w:p w14:paraId="37B19266" w14:textId="77777777" w:rsidR="003F49A1" w:rsidRPr="00C001FE" w:rsidRDefault="003F49A1" w:rsidP="00785DC3">
            <w:pPr>
              <w:tabs>
                <w:tab w:val="right" w:pos="8630"/>
              </w:tabs>
              <w:spacing w:after="120"/>
              <w:jc w:val="left"/>
              <w:rPr>
                <w:rFonts w:eastAsia="Arial Unicode MS"/>
                <w:bCs/>
                <w:iCs/>
                <w:noProof/>
                <w:sz w:val="22"/>
                <w:szCs w:val="22"/>
                <w:lang w:val="en-US"/>
              </w:rPr>
            </w:pPr>
            <w:r w:rsidRPr="00C001FE">
              <w:rPr>
                <w:rFonts w:eastAsia="Arial Unicode MS"/>
                <w:bCs/>
                <w:iCs/>
                <w:noProof/>
                <w:sz w:val="22"/>
                <w:szCs w:val="22"/>
                <w:lang w:val="en-US"/>
              </w:rPr>
              <w:t>Implement a research program ensuring that results are accessible for use in management of the reserve.</w:t>
            </w:r>
          </w:p>
        </w:tc>
        <w:tc>
          <w:tcPr>
            <w:tcW w:w="1431" w:type="dxa"/>
            <w:shd w:val="clear" w:color="auto" w:fill="auto"/>
          </w:tcPr>
          <w:p w14:paraId="324A2BEC" w14:textId="77777777" w:rsidR="003F49A1" w:rsidRPr="00C001FE" w:rsidRDefault="003F49A1" w:rsidP="00785DC3">
            <w:pPr>
              <w:tabs>
                <w:tab w:val="right" w:pos="8630"/>
              </w:tabs>
              <w:spacing w:after="120"/>
              <w:jc w:val="left"/>
              <w:rPr>
                <w:rFonts w:eastAsia="Arial Unicode MS"/>
                <w:bCs/>
                <w:iCs/>
                <w:noProof/>
                <w:sz w:val="22"/>
                <w:szCs w:val="22"/>
                <w:lang w:val="en-US"/>
              </w:rPr>
            </w:pPr>
            <w:r w:rsidRPr="00C001FE">
              <w:rPr>
                <w:rFonts w:eastAsia="Arial Unicode MS"/>
                <w:bCs/>
                <w:iCs/>
                <w:noProof/>
                <w:sz w:val="22"/>
                <w:szCs w:val="22"/>
                <w:lang w:val="en-US"/>
              </w:rPr>
              <w:t>Low</w:t>
            </w:r>
          </w:p>
        </w:tc>
      </w:tr>
    </w:tbl>
    <w:p w14:paraId="5691F170" w14:textId="5B2D6783" w:rsidR="005C7ED7" w:rsidRDefault="00B238FE" w:rsidP="008D29C7">
      <w:pPr>
        <w:pStyle w:val="Heading2"/>
      </w:pPr>
      <w:bookmarkStart w:id="163" w:name="_Toc408924079"/>
      <w:bookmarkStart w:id="164" w:name="_Toc409086840"/>
      <w:r>
        <w:t>B</w:t>
      </w:r>
      <w:r w:rsidR="008D29C7">
        <w:t>unjil Reserve</w:t>
      </w:r>
      <w:bookmarkEnd w:id="163"/>
      <w:bookmarkEnd w:id="164"/>
    </w:p>
    <w:p w14:paraId="37E828EF" w14:textId="77777777" w:rsidR="00B238FE" w:rsidRDefault="00B238FE" w:rsidP="00926C98">
      <w:pPr>
        <w:spacing w:after="120"/>
        <w:rPr>
          <w:rFonts w:cs="Tahoma"/>
        </w:rPr>
      </w:pPr>
      <w:r w:rsidRPr="00B238FE">
        <w:rPr>
          <w:rFonts w:cs="Tahoma"/>
        </w:rPr>
        <w:t xml:space="preserve">Bunjil Reserve is the largest reserve within the Panton Hill Bushland Reserve System and is approximately 38 hectares. </w:t>
      </w:r>
      <w:r>
        <w:rPr>
          <w:rFonts w:cs="Tahoma"/>
        </w:rPr>
        <w:t xml:space="preserve"> </w:t>
      </w:r>
      <w:r w:rsidRPr="00B238FE">
        <w:rPr>
          <w:rFonts w:cs="Tahoma"/>
        </w:rPr>
        <w:t xml:space="preserve">It is located mid catchment, in close proximity to the </w:t>
      </w:r>
      <w:smartTag w:uri="urn:schemas-microsoft-com:office:smarttags" w:element="place">
        <w:smartTag w:uri="urn:schemas-microsoft-com:office:smarttags" w:element="PlaceName">
          <w:r w:rsidRPr="00B238FE">
            <w:rPr>
              <w:rFonts w:cs="Tahoma"/>
            </w:rPr>
            <w:t>Panton</w:t>
          </w:r>
        </w:smartTag>
        <w:r w:rsidRPr="00B238FE">
          <w:rPr>
            <w:rFonts w:cs="Tahoma"/>
          </w:rPr>
          <w:t xml:space="preserve"> </w:t>
        </w:r>
        <w:smartTag w:uri="urn:schemas-microsoft-com:office:smarttags" w:element="PlaceType">
          <w:r w:rsidRPr="00B238FE">
            <w:rPr>
              <w:rFonts w:cs="Tahoma"/>
            </w:rPr>
            <w:t>Hill</w:t>
          </w:r>
        </w:smartTag>
        <w:r w:rsidRPr="00B238FE">
          <w:rPr>
            <w:rFonts w:cs="Tahoma"/>
          </w:rPr>
          <w:t xml:space="preserve"> </w:t>
        </w:r>
        <w:smartTag w:uri="urn:schemas-microsoft-com:office:smarttags" w:element="PlaceType">
          <w:r w:rsidR="00EB0990" w:rsidRPr="00B238FE">
            <w:rPr>
              <w:rFonts w:cs="Tahoma"/>
            </w:rPr>
            <w:t>Township</w:t>
          </w:r>
        </w:smartTag>
      </w:smartTag>
      <w:r w:rsidRPr="00B238FE">
        <w:rPr>
          <w:rFonts w:cs="Tahoma"/>
        </w:rPr>
        <w:t xml:space="preserve">. </w:t>
      </w:r>
      <w:r>
        <w:rPr>
          <w:rFonts w:cs="Tahoma"/>
        </w:rPr>
        <w:t xml:space="preserve"> </w:t>
      </w:r>
      <w:r w:rsidRPr="00B238FE">
        <w:rPr>
          <w:rFonts w:cs="Tahoma"/>
        </w:rPr>
        <w:t xml:space="preserve">Bunjil Reserve is predominantly bounded by privately owned residential property and public roads.  A small section lies adjacent to </w:t>
      </w:r>
      <w:smartTag w:uri="urn:schemas-microsoft-com:office:smarttags" w:element="place">
        <w:smartTag w:uri="urn:schemas-microsoft-com:office:smarttags" w:element="PlaceName">
          <w:r w:rsidRPr="00B238FE">
            <w:rPr>
              <w:rFonts w:cs="Tahoma"/>
            </w:rPr>
            <w:t>Crown</w:t>
          </w:r>
        </w:smartTag>
        <w:r w:rsidRPr="00B238FE">
          <w:rPr>
            <w:rFonts w:cs="Tahoma"/>
          </w:rPr>
          <w:t xml:space="preserve"> </w:t>
        </w:r>
        <w:smartTag w:uri="urn:schemas-microsoft-com:office:smarttags" w:element="PlaceType">
          <w:r w:rsidRPr="00B238FE">
            <w:rPr>
              <w:rFonts w:cs="Tahoma"/>
            </w:rPr>
            <w:t>Land</w:t>
          </w:r>
        </w:smartTag>
      </w:smartTag>
      <w:r w:rsidRPr="00B238FE">
        <w:rPr>
          <w:rFonts w:cs="Tahoma"/>
        </w:rPr>
        <w:t xml:space="preserve"> managed by Parks Victoria.  This is Long Gully Bushland Reserve, which links to Wurran Reserve.</w:t>
      </w:r>
    </w:p>
    <w:p w14:paraId="60772B18" w14:textId="77777777" w:rsidR="00B238FE" w:rsidRPr="00B238FE" w:rsidRDefault="00B238FE" w:rsidP="00926C98">
      <w:pPr>
        <w:spacing w:after="120"/>
        <w:rPr>
          <w:rFonts w:cs="Tahoma"/>
        </w:rPr>
      </w:pPr>
      <w:r w:rsidRPr="00B238FE">
        <w:rPr>
          <w:rFonts w:cs="Tahoma"/>
        </w:rPr>
        <w:t xml:space="preserve">Of the seven reserves which make up the Panton Hill Bushland Reserve System, Bunjil Reserve is </w:t>
      </w:r>
      <w:r>
        <w:rPr>
          <w:rFonts w:cs="Tahoma"/>
        </w:rPr>
        <w:t xml:space="preserve">the largest at approximately 38 </w:t>
      </w:r>
      <w:r w:rsidR="001D7C02">
        <w:rPr>
          <w:rFonts w:cs="Tahoma"/>
        </w:rPr>
        <w:t>hectares</w:t>
      </w:r>
      <w:r w:rsidRPr="00B238FE">
        <w:rPr>
          <w:rFonts w:cs="Tahoma"/>
        </w:rPr>
        <w:t>.</w:t>
      </w:r>
      <w:r>
        <w:rPr>
          <w:rFonts w:cs="Tahoma"/>
        </w:rPr>
        <w:t xml:space="preserve">  </w:t>
      </w:r>
      <w:r w:rsidRPr="00B238FE">
        <w:rPr>
          <w:rFonts w:cs="Tahoma"/>
        </w:rPr>
        <w:t>Floristic</w:t>
      </w:r>
      <w:r>
        <w:rPr>
          <w:rFonts w:cs="Tahoma"/>
        </w:rPr>
        <w:t xml:space="preserve">ally, it is the most diverse.  </w:t>
      </w:r>
      <w:r w:rsidRPr="00B238FE">
        <w:rPr>
          <w:rFonts w:cs="Tahoma"/>
        </w:rPr>
        <w:t>It provides important opportunities for fauna, both because of its generally high quality vegetation and because of its function as part of a corridor.   The reserve is home to a number of significant flora species, threatened vegetation communities, significant fauna species and areas of relatively intact bushland.</w:t>
      </w:r>
    </w:p>
    <w:p w14:paraId="56BD227E" w14:textId="77777777" w:rsidR="00B238FE" w:rsidRPr="00B238FE" w:rsidRDefault="00B238FE" w:rsidP="00926C98">
      <w:pPr>
        <w:spacing w:after="120"/>
        <w:rPr>
          <w:rFonts w:cs="Tahoma"/>
          <w:iCs/>
        </w:rPr>
      </w:pPr>
      <w:r>
        <w:rPr>
          <w:rFonts w:cs="Tahoma"/>
          <w:iCs/>
        </w:rPr>
        <w:t>This report endorses comments from</w:t>
      </w:r>
      <w:r w:rsidRPr="00B238FE">
        <w:rPr>
          <w:rFonts w:cs="Tahoma"/>
          <w:iCs/>
        </w:rPr>
        <w:t xml:space="preserve"> Frood (2003) that this is a</w:t>
      </w:r>
      <w:r>
        <w:rPr>
          <w:rFonts w:cs="Tahoma"/>
          <w:iCs/>
        </w:rPr>
        <w:t>n extremely significant remnant</w:t>
      </w:r>
      <w:r w:rsidRPr="00B238FE">
        <w:rPr>
          <w:rFonts w:cs="Tahoma"/>
          <w:iCs/>
        </w:rPr>
        <w:t xml:space="preserve"> which needs management as a core conservation reserve as prime habitat for a range of significant species.</w:t>
      </w:r>
      <w:r>
        <w:rPr>
          <w:rFonts w:cs="Tahoma"/>
          <w:iCs/>
        </w:rPr>
        <w:t xml:space="preserve">  </w:t>
      </w:r>
      <w:r w:rsidRPr="00B238FE">
        <w:rPr>
          <w:rFonts w:cs="Tahoma"/>
          <w:iCs/>
        </w:rPr>
        <w:t>Frood (2003) saw the major issues for Bunjil Reserve as: the need for Long Gully Reserve and Bunjil Reserve to receive integrated management; protection of significant flora; weed management, particularly on the boundaries; reduction of the rabbit population and fauna protection.</w:t>
      </w:r>
    </w:p>
    <w:p w14:paraId="30E10F65" w14:textId="77777777" w:rsidR="00441E6A" w:rsidRDefault="00B238FE" w:rsidP="00926C98">
      <w:pPr>
        <w:spacing w:after="120"/>
        <w:rPr>
          <w:rFonts w:cs="Tahoma"/>
        </w:rPr>
      </w:pPr>
      <w:r w:rsidRPr="00B238FE">
        <w:rPr>
          <w:rFonts w:cs="Tahoma"/>
        </w:rPr>
        <w:t xml:space="preserve">The management objectives for Bunjil Reserve are the same as those for the reserve system as a whole.   However, because of its outstanding natural values, there is particular emphasis on the conservation of the natural environment.  Bunjil Reserve should be managed for the protection and conservation of its flora, fauna and associated ecosystems. </w:t>
      </w:r>
      <w:r>
        <w:rPr>
          <w:rFonts w:cs="Tahoma"/>
        </w:rPr>
        <w:t xml:space="preserve"> </w:t>
      </w:r>
    </w:p>
    <w:p w14:paraId="45186471" w14:textId="77777777" w:rsidR="00441E6A" w:rsidRDefault="00B238FE" w:rsidP="00926C98">
      <w:pPr>
        <w:spacing w:after="120"/>
        <w:rPr>
          <w:rFonts w:cs="Tahoma"/>
        </w:rPr>
      </w:pPr>
      <w:r>
        <w:rPr>
          <w:rFonts w:cs="Tahoma"/>
        </w:rPr>
        <w:t xml:space="preserve">There exist </w:t>
      </w:r>
      <w:r w:rsidRPr="00B238FE">
        <w:rPr>
          <w:rFonts w:cs="Tahoma"/>
        </w:rPr>
        <w:t>a number of major degrading processes which could, if not ameliorated, threaten the integrity of the reserve and its natural values.</w:t>
      </w:r>
      <w:r w:rsidR="00441E6A">
        <w:rPr>
          <w:rFonts w:cs="Tahoma"/>
        </w:rPr>
        <w:t xml:space="preserve">  </w:t>
      </w:r>
      <w:r w:rsidR="00441E6A" w:rsidRPr="00441E6A">
        <w:rPr>
          <w:rFonts w:cs="Tahoma"/>
        </w:rPr>
        <w:t xml:space="preserve">A history of unrestricted use (horse, bike and pedestrian activities) and unregulated access to the reserve has contributed to soil disturbance, soil compaction, erosion, habitat degradation, weed </w:t>
      </w:r>
      <w:r w:rsidR="00441E6A" w:rsidRPr="00441E6A">
        <w:rPr>
          <w:rFonts w:cs="Tahoma"/>
        </w:rPr>
        <w:lastRenderedPageBreak/>
        <w:t>invasion and the loss of significant flora species.</w:t>
      </w:r>
      <w:r w:rsidR="00441E6A">
        <w:rPr>
          <w:rFonts w:cs="Tahoma"/>
        </w:rPr>
        <w:t xml:space="preserve">  </w:t>
      </w:r>
      <w:r w:rsidR="00441E6A" w:rsidRPr="00441E6A">
        <w:rPr>
          <w:rFonts w:cs="Arial"/>
        </w:rPr>
        <w:t xml:space="preserve">The </w:t>
      </w:r>
      <w:r w:rsidR="00441E6A">
        <w:rPr>
          <w:rFonts w:cs="Arial"/>
        </w:rPr>
        <w:t>Management Plan</w:t>
      </w:r>
      <w:r w:rsidR="00441E6A" w:rsidRPr="00441E6A">
        <w:rPr>
          <w:rFonts w:cs="Arial"/>
        </w:rPr>
        <w:t xml:space="preserve"> outlines a system of both shared and pedestrian-only trails within Bunjil.</w:t>
      </w:r>
      <w:r w:rsidR="00441E6A">
        <w:rPr>
          <w:rFonts w:cs="Arial"/>
        </w:rPr>
        <w:t xml:space="preserve">  </w:t>
      </w:r>
    </w:p>
    <w:p w14:paraId="53D21938" w14:textId="77777777" w:rsidR="00B238FE" w:rsidRDefault="00B238FE" w:rsidP="00926C98">
      <w:pPr>
        <w:spacing w:after="120"/>
        <w:rPr>
          <w:rFonts w:cs="Tahoma"/>
        </w:rPr>
      </w:pPr>
      <w:r>
        <w:rPr>
          <w:rFonts w:cs="Tahoma"/>
        </w:rPr>
        <w:t>The</w:t>
      </w:r>
      <w:r w:rsidRPr="00B238FE">
        <w:rPr>
          <w:rFonts w:cs="Tahoma"/>
        </w:rPr>
        <w:t xml:space="preserve"> recommendations </w:t>
      </w:r>
      <w:r>
        <w:rPr>
          <w:rFonts w:cs="Tahoma"/>
        </w:rPr>
        <w:t>below address</w:t>
      </w:r>
      <w:r w:rsidRPr="00B238FE">
        <w:rPr>
          <w:rFonts w:cs="Tahoma"/>
        </w:rPr>
        <w:t xml:space="preserve"> the need for the conservation management of significant species and habitats, and for their protection through such measures as weed management, fire management, soil conservation, rationalisation of access and management of pest animals.</w:t>
      </w:r>
    </w:p>
    <w:p w14:paraId="3E1E4ED6" w14:textId="77E8E35B" w:rsidR="00036830" w:rsidRPr="00036830" w:rsidRDefault="00036830" w:rsidP="008D29C7">
      <w:pPr>
        <w:pStyle w:val="Heading3"/>
      </w:pPr>
      <w:bookmarkStart w:id="165" w:name="_Toc408924080"/>
      <w:r w:rsidRPr="00036830">
        <w:t>Recommendat</w:t>
      </w:r>
      <w:r>
        <w:t>ions for Bunjil</w:t>
      </w:r>
      <w:r w:rsidRPr="00036830">
        <w:t xml:space="preserve"> Reserve</w:t>
      </w:r>
      <w:bookmarkEnd w:id="165"/>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9"/>
        <w:gridCol w:w="1431"/>
      </w:tblGrid>
      <w:tr w:rsidR="00972B1C" w:rsidRPr="0067470B" w14:paraId="423467C2" w14:textId="77777777" w:rsidTr="008D29C7">
        <w:trPr>
          <w:cantSplit/>
          <w:trHeight w:val="397"/>
        </w:trPr>
        <w:tc>
          <w:tcPr>
            <w:tcW w:w="7749" w:type="dxa"/>
            <w:shd w:val="clear" w:color="auto" w:fill="auto"/>
            <w:vAlign w:val="center"/>
          </w:tcPr>
          <w:p w14:paraId="2BC34B40" w14:textId="4C3EFA06" w:rsidR="00972B1C" w:rsidRPr="0067470B" w:rsidRDefault="008D29C7" w:rsidP="008D29C7">
            <w:pPr>
              <w:pStyle w:val="Heading4"/>
              <w:rPr>
                <w:rFonts w:eastAsia="Arial Unicode MS"/>
                <w:noProof/>
                <w:sz w:val="16"/>
                <w:szCs w:val="16"/>
                <w:lang w:val="en-US"/>
              </w:rPr>
            </w:pPr>
            <w:r>
              <w:rPr>
                <w:rFonts w:eastAsia="Arial Unicode MS"/>
                <w:lang w:val="en-US"/>
              </w:rPr>
              <w:t xml:space="preserve">Cultural </w:t>
            </w:r>
            <w:r w:rsidR="00972B1C" w:rsidRPr="0067470B">
              <w:rPr>
                <w:rFonts w:eastAsia="Arial Unicode MS"/>
                <w:lang w:val="en-US"/>
              </w:rPr>
              <w:t>Heritage Protection</w:t>
            </w:r>
          </w:p>
        </w:tc>
        <w:tc>
          <w:tcPr>
            <w:tcW w:w="1431" w:type="dxa"/>
            <w:shd w:val="clear" w:color="auto" w:fill="auto"/>
            <w:vAlign w:val="center"/>
          </w:tcPr>
          <w:p w14:paraId="7E2A921D" w14:textId="77777777" w:rsidR="00972B1C" w:rsidRPr="0067470B" w:rsidRDefault="00972B1C" w:rsidP="008D29C7">
            <w:pPr>
              <w:pStyle w:val="Heading4"/>
              <w:rPr>
                <w:rFonts w:eastAsia="Arial Unicode MS"/>
                <w:noProof/>
                <w:sz w:val="22"/>
                <w:szCs w:val="22"/>
                <w:lang w:val="en-US"/>
              </w:rPr>
            </w:pPr>
            <w:r w:rsidRPr="0067470B">
              <w:rPr>
                <w:rFonts w:eastAsia="Arial Unicode MS"/>
                <w:noProof/>
                <w:lang w:val="en-US"/>
              </w:rPr>
              <w:t>Priority</w:t>
            </w:r>
          </w:p>
        </w:tc>
      </w:tr>
      <w:tr w:rsidR="00972B1C" w:rsidRPr="0067470B" w14:paraId="2C97ACB6" w14:textId="77777777" w:rsidTr="008D29C7">
        <w:trPr>
          <w:cantSplit/>
          <w:trHeight w:val="397"/>
        </w:trPr>
        <w:tc>
          <w:tcPr>
            <w:tcW w:w="7749" w:type="dxa"/>
            <w:shd w:val="clear" w:color="auto" w:fill="auto"/>
          </w:tcPr>
          <w:p w14:paraId="6F7D55AA" w14:textId="77777777" w:rsidR="00972B1C" w:rsidRPr="00C001FE" w:rsidRDefault="00972B1C" w:rsidP="00926C98">
            <w:pPr>
              <w:tabs>
                <w:tab w:val="right" w:pos="8630"/>
              </w:tabs>
              <w:spacing w:after="120"/>
              <w:rPr>
                <w:rFonts w:eastAsia="Arial Unicode MS" w:cs="Tahoma"/>
                <w:bCs/>
                <w:iCs/>
                <w:noProof/>
                <w:sz w:val="22"/>
                <w:szCs w:val="22"/>
                <w:lang w:val="en-US"/>
              </w:rPr>
            </w:pPr>
            <w:r w:rsidRPr="00C001FE">
              <w:rPr>
                <w:rFonts w:eastAsia="Arial Unicode MS" w:cs="Tahoma"/>
                <w:bCs/>
                <w:iCs/>
                <w:noProof/>
                <w:sz w:val="22"/>
                <w:szCs w:val="22"/>
                <w:lang w:val="en-US"/>
              </w:rPr>
              <w:t>When removing the modern rubbish in the vicinity of th</w:t>
            </w:r>
            <w:r>
              <w:rPr>
                <w:rFonts w:eastAsia="Arial Unicode MS" w:cs="Tahoma"/>
                <w:bCs/>
                <w:iCs/>
                <w:noProof/>
                <w:sz w:val="22"/>
                <w:szCs w:val="22"/>
                <w:lang w:val="en-US"/>
              </w:rPr>
              <w:t xml:space="preserve">e Bunjil Artefact Scatter, </w:t>
            </w:r>
            <w:r w:rsidRPr="00C001FE">
              <w:rPr>
                <w:rFonts w:eastAsia="Arial Unicode MS" w:cs="Tahoma"/>
                <w:bCs/>
                <w:iCs/>
                <w:noProof/>
                <w:sz w:val="22"/>
                <w:szCs w:val="22"/>
                <w:lang w:val="en-US"/>
              </w:rPr>
              <w:t xml:space="preserve">either: </w:t>
            </w:r>
          </w:p>
          <w:p w14:paraId="364C52F2" w14:textId="77777777" w:rsidR="00972B1C" w:rsidRPr="00C001FE" w:rsidRDefault="00972B1C" w:rsidP="00926C98">
            <w:pPr>
              <w:tabs>
                <w:tab w:val="right" w:pos="8630"/>
              </w:tabs>
              <w:spacing w:after="120"/>
              <w:rPr>
                <w:rFonts w:eastAsia="Arial Unicode MS" w:cs="Tahoma"/>
                <w:bCs/>
                <w:iCs/>
                <w:noProof/>
                <w:sz w:val="22"/>
                <w:szCs w:val="22"/>
                <w:lang w:val="en-US"/>
              </w:rPr>
            </w:pPr>
            <w:r>
              <w:rPr>
                <w:rFonts w:eastAsia="Arial Unicode MS" w:cs="Tahoma"/>
                <w:bCs/>
                <w:iCs/>
                <w:noProof/>
                <w:sz w:val="22"/>
                <w:szCs w:val="22"/>
                <w:lang w:val="en-US"/>
              </w:rPr>
              <w:t xml:space="preserve">Have </w:t>
            </w:r>
            <w:r w:rsidRPr="00C001FE">
              <w:rPr>
                <w:rFonts w:eastAsia="Arial Unicode MS" w:cs="Tahoma"/>
                <w:bCs/>
                <w:iCs/>
                <w:noProof/>
                <w:sz w:val="22"/>
                <w:szCs w:val="22"/>
                <w:lang w:val="en-US"/>
              </w:rPr>
              <w:t>the consultant archaeologist mark out the area of the scatter and clearing activities</w:t>
            </w:r>
            <w:r>
              <w:rPr>
                <w:rFonts w:eastAsia="Arial Unicode MS" w:cs="Tahoma"/>
                <w:bCs/>
                <w:iCs/>
                <w:noProof/>
                <w:sz w:val="22"/>
                <w:szCs w:val="22"/>
                <w:lang w:val="en-US"/>
              </w:rPr>
              <w:t>,</w:t>
            </w:r>
            <w:r w:rsidRPr="00C001FE">
              <w:rPr>
                <w:rFonts w:eastAsia="Arial Unicode MS" w:cs="Tahoma"/>
                <w:bCs/>
                <w:iCs/>
                <w:noProof/>
                <w:sz w:val="22"/>
                <w:szCs w:val="22"/>
                <w:lang w:val="en-US"/>
              </w:rPr>
              <w:t xml:space="preserve"> then avoi</w:t>
            </w:r>
            <w:r>
              <w:rPr>
                <w:rFonts w:eastAsia="Arial Unicode MS" w:cs="Tahoma"/>
                <w:bCs/>
                <w:iCs/>
                <w:noProof/>
                <w:sz w:val="22"/>
                <w:szCs w:val="22"/>
                <w:lang w:val="en-US"/>
              </w:rPr>
              <w:t>d</w:t>
            </w:r>
            <w:r w:rsidRPr="00C001FE">
              <w:rPr>
                <w:rFonts w:eastAsia="Arial Unicode MS" w:cs="Tahoma"/>
                <w:bCs/>
                <w:iCs/>
                <w:noProof/>
                <w:sz w:val="22"/>
                <w:szCs w:val="22"/>
                <w:lang w:val="en-US"/>
              </w:rPr>
              <w:t xml:space="preserve">; or </w:t>
            </w:r>
          </w:p>
          <w:p w14:paraId="2916CEE1" w14:textId="77777777" w:rsidR="00972B1C" w:rsidRPr="00C001FE" w:rsidRDefault="00972B1C" w:rsidP="00926C98">
            <w:pPr>
              <w:tabs>
                <w:tab w:val="right" w:pos="8630"/>
              </w:tabs>
              <w:spacing w:after="120"/>
              <w:rPr>
                <w:rFonts w:eastAsia="Arial Unicode MS" w:cs="Tahoma"/>
                <w:bCs/>
                <w:iCs/>
                <w:noProof/>
                <w:sz w:val="22"/>
                <w:szCs w:val="22"/>
                <w:lang w:val="en-US"/>
              </w:rPr>
            </w:pPr>
            <w:r w:rsidRPr="00C001FE">
              <w:rPr>
                <w:rFonts w:eastAsia="Arial Unicode MS" w:cs="Tahoma"/>
                <w:bCs/>
                <w:iCs/>
                <w:noProof/>
                <w:sz w:val="22"/>
                <w:szCs w:val="22"/>
                <w:lang w:val="en-US"/>
              </w:rPr>
              <w:t xml:space="preserve">apply to Heritage </w:t>
            </w:r>
            <w:smartTag w:uri="urn:schemas-microsoft-com:office:smarttags" w:element="State">
              <w:smartTag w:uri="urn:schemas-microsoft-com:office:smarttags" w:element="place">
                <w:r w:rsidRPr="00C001FE">
                  <w:rPr>
                    <w:rFonts w:eastAsia="Arial Unicode MS" w:cs="Tahoma"/>
                    <w:bCs/>
                    <w:iCs/>
                    <w:noProof/>
                    <w:sz w:val="22"/>
                    <w:szCs w:val="22"/>
                    <w:lang w:val="en-US"/>
                  </w:rPr>
                  <w:t>Victoria</w:t>
                </w:r>
              </w:smartTag>
            </w:smartTag>
            <w:r w:rsidRPr="00C001FE">
              <w:rPr>
                <w:rFonts w:eastAsia="Arial Unicode MS" w:cs="Tahoma"/>
                <w:bCs/>
                <w:iCs/>
                <w:noProof/>
                <w:sz w:val="22"/>
                <w:szCs w:val="22"/>
                <w:lang w:val="en-US"/>
              </w:rPr>
              <w:t xml:space="preserve"> for a ‘Consent to Damage’ </w:t>
            </w:r>
            <w:r>
              <w:rPr>
                <w:rFonts w:eastAsia="Arial Unicode MS" w:cs="Tahoma"/>
                <w:bCs/>
                <w:iCs/>
                <w:noProof/>
                <w:sz w:val="22"/>
                <w:szCs w:val="22"/>
                <w:lang w:val="en-US"/>
              </w:rPr>
              <w:t xml:space="preserve">whereby it may be possible to remove </w:t>
            </w:r>
            <w:r w:rsidRPr="00C001FE">
              <w:rPr>
                <w:rFonts w:eastAsia="Arial Unicode MS" w:cs="Tahoma"/>
                <w:bCs/>
                <w:iCs/>
                <w:noProof/>
                <w:sz w:val="22"/>
                <w:szCs w:val="22"/>
                <w:lang w:val="en-US"/>
              </w:rPr>
              <w:t>all the rubbish in the area, including that compr</w:t>
            </w:r>
            <w:r>
              <w:rPr>
                <w:rFonts w:eastAsia="Arial Unicode MS" w:cs="Tahoma"/>
                <w:bCs/>
                <w:iCs/>
                <w:noProof/>
                <w:sz w:val="22"/>
                <w:szCs w:val="22"/>
                <w:lang w:val="en-US"/>
              </w:rPr>
              <w:t>ising the scatter</w:t>
            </w:r>
            <w:r w:rsidRPr="00C001FE">
              <w:rPr>
                <w:rFonts w:eastAsia="Arial Unicode MS" w:cs="Tahoma"/>
                <w:bCs/>
                <w:iCs/>
                <w:noProof/>
                <w:sz w:val="22"/>
                <w:szCs w:val="22"/>
                <w:lang w:val="en-US"/>
              </w:rPr>
              <w:t>.</w:t>
            </w:r>
          </w:p>
        </w:tc>
        <w:tc>
          <w:tcPr>
            <w:tcW w:w="1431" w:type="dxa"/>
            <w:shd w:val="clear" w:color="auto" w:fill="auto"/>
            <w:vAlign w:val="center"/>
          </w:tcPr>
          <w:p w14:paraId="6B0B53B8" w14:textId="77777777" w:rsidR="00972B1C" w:rsidRPr="00C001FE" w:rsidRDefault="00972B1C" w:rsidP="00926C98">
            <w:pPr>
              <w:tabs>
                <w:tab w:val="right" w:pos="8630"/>
              </w:tabs>
              <w:spacing w:after="120"/>
              <w:jc w:val="center"/>
              <w:rPr>
                <w:rFonts w:eastAsia="Arial Unicode MS"/>
                <w:bCs/>
                <w:iCs/>
                <w:noProof/>
                <w:sz w:val="22"/>
                <w:szCs w:val="22"/>
                <w:lang w:val="en-US"/>
              </w:rPr>
            </w:pPr>
            <w:r w:rsidRPr="00C001FE">
              <w:rPr>
                <w:rFonts w:eastAsia="Arial Unicode MS"/>
                <w:bCs/>
                <w:iCs/>
                <w:noProof/>
                <w:sz w:val="22"/>
                <w:szCs w:val="22"/>
                <w:lang w:val="en-US"/>
              </w:rPr>
              <w:t>Low</w:t>
            </w:r>
          </w:p>
        </w:tc>
      </w:tr>
      <w:tr w:rsidR="00972B1C" w:rsidRPr="00E27867" w14:paraId="4997E3A2" w14:textId="77777777" w:rsidTr="008D29C7">
        <w:trPr>
          <w:cantSplit/>
          <w:trHeight w:val="397"/>
        </w:trPr>
        <w:tc>
          <w:tcPr>
            <w:tcW w:w="7749" w:type="dxa"/>
            <w:shd w:val="clear" w:color="auto" w:fill="auto"/>
            <w:vAlign w:val="center"/>
          </w:tcPr>
          <w:p w14:paraId="51C98720" w14:textId="5FB2F1B7" w:rsidR="00972B1C" w:rsidRPr="0067470B" w:rsidRDefault="00972B1C" w:rsidP="008D29C7">
            <w:pPr>
              <w:pStyle w:val="Heading4"/>
              <w:rPr>
                <w:rFonts w:eastAsia="Arial Unicode MS"/>
                <w:noProof/>
                <w:lang w:val="en-US"/>
              </w:rPr>
            </w:pPr>
            <w:r w:rsidRPr="0067470B">
              <w:rPr>
                <w:rFonts w:eastAsia="Arial Unicode MS"/>
                <w:noProof/>
                <w:lang w:val="en-US"/>
              </w:rPr>
              <w:t>Soil Conservation &amp; Hydrography</w:t>
            </w:r>
          </w:p>
        </w:tc>
        <w:tc>
          <w:tcPr>
            <w:tcW w:w="1431" w:type="dxa"/>
            <w:shd w:val="clear" w:color="auto" w:fill="auto"/>
          </w:tcPr>
          <w:p w14:paraId="3B51BBA1" w14:textId="77777777" w:rsidR="00972B1C" w:rsidRPr="0067470B" w:rsidRDefault="00972B1C" w:rsidP="008D29C7">
            <w:pPr>
              <w:pStyle w:val="Heading4"/>
              <w:rPr>
                <w:rFonts w:eastAsia="Arial Unicode MS"/>
                <w:noProof/>
                <w:sz w:val="22"/>
                <w:szCs w:val="22"/>
                <w:lang w:val="en-US"/>
              </w:rPr>
            </w:pPr>
          </w:p>
        </w:tc>
      </w:tr>
      <w:tr w:rsidR="00972B1C" w:rsidRPr="0067470B" w14:paraId="67B805B5" w14:textId="77777777" w:rsidTr="008D29C7">
        <w:trPr>
          <w:cantSplit/>
          <w:trHeight w:val="397"/>
        </w:trPr>
        <w:tc>
          <w:tcPr>
            <w:tcW w:w="7749" w:type="dxa"/>
            <w:shd w:val="clear" w:color="auto" w:fill="auto"/>
            <w:vAlign w:val="center"/>
          </w:tcPr>
          <w:p w14:paraId="63049704" w14:textId="77777777" w:rsidR="00972B1C" w:rsidRPr="00C001FE" w:rsidRDefault="00972B1C" w:rsidP="00926C98">
            <w:pPr>
              <w:tabs>
                <w:tab w:val="right" w:pos="8630"/>
              </w:tabs>
              <w:spacing w:after="120"/>
              <w:rPr>
                <w:rFonts w:eastAsia="Arial Unicode MS" w:cs="Tahoma"/>
                <w:bCs/>
                <w:iCs/>
                <w:noProof/>
                <w:sz w:val="22"/>
                <w:szCs w:val="22"/>
                <w:lang w:val="en-US"/>
              </w:rPr>
            </w:pPr>
            <w:r w:rsidRPr="00C001FE">
              <w:rPr>
                <w:rFonts w:eastAsia="Arial Unicode MS" w:cs="Tahoma"/>
                <w:bCs/>
                <w:iCs/>
                <w:noProof/>
                <w:sz w:val="22"/>
                <w:szCs w:val="22"/>
                <w:lang w:val="en-US"/>
              </w:rPr>
              <w:t>Undertake erosion control in the following areas:</w:t>
            </w:r>
          </w:p>
          <w:p w14:paraId="42225423" w14:textId="77777777" w:rsidR="00972B1C" w:rsidRPr="00C001FE" w:rsidRDefault="00972B1C" w:rsidP="00926C98">
            <w:pPr>
              <w:numPr>
                <w:ilvl w:val="0"/>
                <w:numId w:val="19"/>
              </w:numPr>
              <w:tabs>
                <w:tab w:val="clear" w:pos="720"/>
                <w:tab w:val="num" w:pos="561"/>
                <w:tab w:val="right" w:pos="8630"/>
              </w:tabs>
              <w:spacing w:after="120"/>
              <w:ind w:left="561" w:hanging="374"/>
              <w:jc w:val="left"/>
              <w:rPr>
                <w:rFonts w:eastAsia="Arial Unicode MS" w:cs="Tahoma"/>
                <w:bCs/>
                <w:iCs/>
                <w:noProof/>
                <w:sz w:val="22"/>
                <w:szCs w:val="22"/>
                <w:lang w:val="en-US"/>
              </w:rPr>
            </w:pPr>
            <w:smartTag w:uri="urn:schemas-microsoft-com:office:smarttags" w:element="Street">
              <w:smartTag w:uri="urn:schemas-microsoft-com:office:smarttags" w:element="address">
                <w:r w:rsidRPr="00C001FE">
                  <w:rPr>
                    <w:rFonts w:eastAsia="Arial Unicode MS" w:cs="Tahoma"/>
                    <w:bCs/>
                    <w:iCs/>
                    <w:noProof/>
                    <w:sz w:val="22"/>
                    <w:szCs w:val="22"/>
                    <w:lang w:val="en-US"/>
                  </w:rPr>
                  <w:t>Rodger Road</w:t>
                </w:r>
              </w:smartTag>
            </w:smartTag>
            <w:r w:rsidRPr="00C001FE">
              <w:rPr>
                <w:rFonts w:eastAsia="Arial Unicode MS" w:cs="Tahoma"/>
                <w:bCs/>
                <w:iCs/>
                <w:noProof/>
                <w:sz w:val="22"/>
                <w:szCs w:val="22"/>
                <w:lang w:val="en-US"/>
              </w:rPr>
              <w:t xml:space="preserve"> entrances</w:t>
            </w:r>
          </w:p>
          <w:p w14:paraId="3A029AD5" w14:textId="77777777" w:rsidR="00972B1C" w:rsidRPr="00C001FE" w:rsidRDefault="00972B1C" w:rsidP="00926C98">
            <w:pPr>
              <w:numPr>
                <w:ilvl w:val="0"/>
                <w:numId w:val="19"/>
              </w:numPr>
              <w:tabs>
                <w:tab w:val="clear" w:pos="720"/>
                <w:tab w:val="num" w:pos="561"/>
                <w:tab w:val="right" w:pos="8630"/>
              </w:tabs>
              <w:spacing w:after="120"/>
              <w:ind w:left="561" w:hanging="374"/>
              <w:jc w:val="left"/>
              <w:rPr>
                <w:rFonts w:eastAsia="Arial Unicode MS" w:cs="Tahoma"/>
                <w:bCs/>
                <w:iCs/>
                <w:noProof/>
                <w:sz w:val="22"/>
                <w:szCs w:val="22"/>
                <w:lang w:val="en-US"/>
              </w:rPr>
            </w:pPr>
            <w:r w:rsidRPr="00C001FE">
              <w:rPr>
                <w:rFonts w:eastAsia="Arial Unicode MS" w:cs="Tahoma"/>
                <w:bCs/>
                <w:iCs/>
                <w:noProof/>
                <w:sz w:val="22"/>
                <w:szCs w:val="22"/>
                <w:lang w:val="en-US"/>
              </w:rPr>
              <w:t xml:space="preserve">Boundary along Rodger road </w:t>
            </w:r>
          </w:p>
          <w:p w14:paraId="10FAA83C" w14:textId="77777777" w:rsidR="00972B1C" w:rsidRPr="00C001FE" w:rsidRDefault="00972B1C" w:rsidP="00926C98">
            <w:pPr>
              <w:numPr>
                <w:ilvl w:val="0"/>
                <w:numId w:val="19"/>
              </w:numPr>
              <w:tabs>
                <w:tab w:val="clear" w:pos="720"/>
                <w:tab w:val="num" w:pos="561"/>
                <w:tab w:val="right" w:pos="8630"/>
              </w:tabs>
              <w:spacing w:after="120"/>
              <w:ind w:left="561" w:hanging="374"/>
              <w:jc w:val="left"/>
              <w:rPr>
                <w:rFonts w:eastAsia="Arial Unicode MS" w:cs="Tahoma"/>
                <w:bCs/>
                <w:iCs/>
                <w:noProof/>
                <w:sz w:val="22"/>
                <w:szCs w:val="22"/>
                <w:lang w:val="en-US"/>
              </w:rPr>
            </w:pPr>
            <w:r w:rsidRPr="00C001FE">
              <w:rPr>
                <w:rFonts w:eastAsia="Arial Unicode MS" w:cs="Tahoma"/>
                <w:bCs/>
                <w:iCs/>
                <w:noProof/>
                <w:sz w:val="22"/>
                <w:szCs w:val="22"/>
                <w:lang w:val="en-US"/>
              </w:rPr>
              <w:t>Tracks throughout reserve.</w:t>
            </w:r>
          </w:p>
        </w:tc>
        <w:tc>
          <w:tcPr>
            <w:tcW w:w="1431" w:type="dxa"/>
            <w:shd w:val="clear" w:color="auto" w:fill="auto"/>
            <w:vAlign w:val="center"/>
          </w:tcPr>
          <w:p w14:paraId="7B14CAE1" w14:textId="77777777" w:rsidR="00972B1C" w:rsidRPr="00C001FE" w:rsidRDefault="00972B1C" w:rsidP="00926C98">
            <w:pPr>
              <w:tabs>
                <w:tab w:val="right" w:pos="8630"/>
              </w:tabs>
              <w:spacing w:after="120"/>
              <w:jc w:val="center"/>
              <w:rPr>
                <w:rFonts w:eastAsia="Arial Unicode MS"/>
                <w:bCs/>
                <w:iCs/>
                <w:noProof/>
                <w:sz w:val="22"/>
                <w:szCs w:val="22"/>
                <w:lang w:val="en-US"/>
              </w:rPr>
            </w:pPr>
            <w:r w:rsidRPr="00C001FE">
              <w:rPr>
                <w:rFonts w:eastAsia="Arial Unicode MS"/>
                <w:bCs/>
                <w:iCs/>
                <w:noProof/>
                <w:sz w:val="22"/>
                <w:szCs w:val="22"/>
                <w:lang w:val="en-US"/>
              </w:rPr>
              <w:t>High</w:t>
            </w:r>
          </w:p>
        </w:tc>
      </w:tr>
      <w:tr w:rsidR="00972B1C" w:rsidRPr="0067470B" w14:paraId="5276D873" w14:textId="77777777" w:rsidTr="008D29C7">
        <w:trPr>
          <w:cantSplit/>
          <w:trHeight w:val="397"/>
        </w:trPr>
        <w:tc>
          <w:tcPr>
            <w:tcW w:w="7749" w:type="dxa"/>
            <w:shd w:val="clear" w:color="auto" w:fill="auto"/>
            <w:vAlign w:val="center"/>
          </w:tcPr>
          <w:p w14:paraId="19BFE738" w14:textId="77777777" w:rsidR="00972B1C" w:rsidRPr="00C001FE" w:rsidRDefault="00972B1C" w:rsidP="00926C98">
            <w:pPr>
              <w:tabs>
                <w:tab w:val="right" w:pos="8630"/>
              </w:tabs>
              <w:spacing w:after="120"/>
              <w:rPr>
                <w:rFonts w:eastAsia="Arial Unicode MS" w:cs="Tahoma"/>
                <w:bCs/>
                <w:iCs/>
                <w:noProof/>
                <w:sz w:val="22"/>
                <w:szCs w:val="22"/>
                <w:lang w:val="en-US"/>
              </w:rPr>
            </w:pPr>
            <w:r w:rsidRPr="00C001FE">
              <w:rPr>
                <w:rFonts w:eastAsia="Arial Unicode MS" w:cs="Tahoma"/>
                <w:bCs/>
                <w:iCs/>
                <w:noProof/>
                <w:sz w:val="22"/>
                <w:szCs w:val="22"/>
                <w:lang w:val="en-US"/>
              </w:rPr>
              <w:t xml:space="preserve">Undertake works on hill-slope tracks to slow water flow and to divert it from vegetation. </w:t>
            </w:r>
          </w:p>
        </w:tc>
        <w:tc>
          <w:tcPr>
            <w:tcW w:w="1431" w:type="dxa"/>
            <w:shd w:val="clear" w:color="auto" w:fill="auto"/>
            <w:vAlign w:val="center"/>
          </w:tcPr>
          <w:p w14:paraId="7216097C" w14:textId="77777777" w:rsidR="00972B1C" w:rsidRPr="00C001FE" w:rsidRDefault="00972B1C" w:rsidP="00926C98">
            <w:pPr>
              <w:tabs>
                <w:tab w:val="right" w:pos="8630"/>
              </w:tabs>
              <w:spacing w:after="120"/>
              <w:jc w:val="center"/>
              <w:rPr>
                <w:rFonts w:eastAsia="Arial Unicode MS"/>
                <w:bCs/>
                <w:iCs/>
                <w:noProof/>
                <w:sz w:val="22"/>
                <w:szCs w:val="22"/>
                <w:lang w:val="en-US"/>
              </w:rPr>
            </w:pPr>
            <w:r w:rsidRPr="00C001FE">
              <w:rPr>
                <w:rFonts w:eastAsia="Arial Unicode MS"/>
                <w:bCs/>
                <w:iCs/>
                <w:noProof/>
                <w:sz w:val="22"/>
                <w:szCs w:val="22"/>
                <w:lang w:val="en-US"/>
              </w:rPr>
              <w:t>High</w:t>
            </w:r>
          </w:p>
        </w:tc>
      </w:tr>
      <w:tr w:rsidR="00972B1C" w:rsidRPr="0067470B" w14:paraId="4EE063E0" w14:textId="77777777" w:rsidTr="008D29C7">
        <w:trPr>
          <w:cantSplit/>
          <w:trHeight w:val="397"/>
        </w:trPr>
        <w:tc>
          <w:tcPr>
            <w:tcW w:w="7749" w:type="dxa"/>
            <w:shd w:val="clear" w:color="auto" w:fill="auto"/>
            <w:vAlign w:val="center"/>
          </w:tcPr>
          <w:p w14:paraId="345A9E1A" w14:textId="77777777" w:rsidR="00972B1C" w:rsidRPr="00C001FE" w:rsidRDefault="00004299" w:rsidP="00926C98">
            <w:pPr>
              <w:tabs>
                <w:tab w:val="right" w:pos="8630"/>
              </w:tabs>
              <w:spacing w:after="120"/>
              <w:rPr>
                <w:rFonts w:eastAsia="Arial Unicode MS" w:cs="Tahoma"/>
                <w:bCs/>
                <w:iCs/>
                <w:noProof/>
                <w:sz w:val="22"/>
                <w:szCs w:val="22"/>
                <w:lang w:val="en-US"/>
              </w:rPr>
            </w:pPr>
            <w:r>
              <w:rPr>
                <w:rFonts w:eastAsia="Arial Unicode MS" w:cs="Tahoma"/>
                <w:bCs/>
                <w:iCs/>
                <w:noProof/>
                <w:sz w:val="22"/>
                <w:szCs w:val="22"/>
                <w:lang w:val="en-US"/>
              </w:rPr>
              <w:t>Stabilis</w:t>
            </w:r>
            <w:r w:rsidR="00972B1C" w:rsidRPr="00C001FE">
              <w:rPr>
                <w:rFonts w:eastAsia="Arial Unicode MS" w:cs="Tahoma"/>
                <w:bCs/>
                <w:iCs/>
                <w:noProof/>
                <w:sz w:val="22"/>
                <w:szCs w:val="22"/>
                <w:lang w:val="en-US"/>
              </w:rPr>
              <w:t>e roadside vegetation along r</w:t>
            </w:r>
            <w:r>
              <w:rPr>
                <w:rFonts w:eastAsia="Arial Unicode MS" w:cs="Tahoma"/>
                <w:bCs/>
                <w:iCs/>
                <w:noProof/>
                <w:sz w:val="22"/>
                <w:szCs w:val="22"/>
                <w:lang w:val="en-US"/>
              </w:rPr>
              <w:t>eserve boundaries to reduce run</w:t>
            </w:r>
            <w:r w:rsidR="00972B1C" w:rsidRPr="00C001FE">
              <w:rPr>
                <w:rFonts w:eastAsia="Arial Unicode MS" w:cs="Tahoma"/>
                <w:bCs/>
                <w:iCs/>
                <w:noProof/>
                <w:sz w:val="22"/>
                <w:szCs w:val="22"/>
                <w:lang w:val="en-US"/>
              </w:rPr>
              <w:t>off rates and impede erosion. Ensure that appropriate drainage culverts are created and maintained with minimal disturbance.</w:t>
            </w:r>
          </w:p>
        </w:tc>
        <w:tc>
          <w:tcPr>
            <w:tcW w:w="1431" w:type="dxa"/>
            <w:shd w:val="clear" w:color="auto" w:fill="auto"/>
            <w:vAlign w:val="center"/>
          </w:tcPr>
          <w:p w14:paraId="13701B9F" w14:textId="77777777" w:rsidR="00972B1C" w:rsidRPr="00C001FE" w:rsidRDefault="00972B1C" w:rsidP="00926C98">
            <w:pPr>
              <w:tabs>
                <w:tab w:val="right" w:pos="8630"/>
              </w:tabs>
              <w:spacing w:after="120"/>
              <w:jc w:val="center"/>
              <w:rPr>
                <w:rFonts w:eastAsia="Arial Unicode MS"/>
                <w:bCs/>
                <w:iCs/>
                <w:noProof/>
                <w:sz w:val="22"/>
                <w:szCs w:val="22"/>
                <w:lang w:val="en-US"/>
              </w:rPr>
            </w:pPr>
            <w:r w:rsidRPr="00C001FE">
              <w:rPr>
                <w:rFonts w:eastAsia="Arial Unicode MS"/>
                <w:bCs/>
                <w:iCs/>
                <w:noProof/>
                <w:sz w:val="22"/>
                <w:szCs w:val="22"/>
                <w:lang w:val="en-US"/>
              </w:rPr>
              <w:t>Medium</w:t>
            </w:r>
          </w:p>
        </w:tc>
      </w:tr>
      <w:tr w:rsidR="00972B1C" w:rsidRPr="00D764B9" w14:paraId="6C7697B1" w14:textId="77777777" w:rsidTr="008D29C7">
        <w:trPr>
          <w:cantSplit/>
          <w:trHeight w:val="397"/>
        </w:trPr>
        <w:tc>
          <w:tcPr>
            <w:tcW w:w="7749" w:type="dxa"/>
            <w:shd w:val="clear" w:color="auto" w:fill="auto"/>
            <w:vAlign w:val="center"/>
          </w:tcPr>
          <w:p w14:paraId="11645C4C" w14:textId="07D60235" w:rsidR="00972B1C" w:rsidRPr="0067470B" w:rsidRDefault="00972B1C" w:rsidP="008D29C7">
            <w:pPr>
              <w:pStyle w:val="Heading4"/>
              <w:rPr>
                <w:rFonts w:eastAsia="Arial Unicode MS"/>
                <w:noProof/>
                <w:lang w:val="en-US"/>
              </w:rPr>
            </w:pPr>
            <w:r w:rsidRPr="0067470B">
              <w:rPr>
                <w:rFonts w:eastAsia="Arial Unicode MS"/>
                <w:noProof/>
                <w:lang w:val="en-US"/>
              </w:rPr>
              <w:t>Vegetation Conservation</w:t>
            </w:r>
          </w:p>
        </w:tc>
        <w:tc>
          <w:tcPr>
            <w:tcW w:w="1431" w:type="dxa"/>
            <w:shd w:val="clear" w:color="auto" w:fill="auto"/>
          </w:tcPr>
          <w:p w14:paraId="523593DE" w14:textId="77777777" w:rsidR="00972B1C" w:rsidRPr="0067470B" w:rsidRDefault="00972B1C" w:rsidP="008D29C7">
            <w:pPr>
              <w:pStyle w:val="Heading4"/>
              <w:rPr>
                <w:rFonts w:eastAsia="Arial Unicode MS"/>
                <w:noProof/>
                <w:lang w:val="en-US"/>
              </w:rPr>
            </w:pPr>
          </w:p>
        </w:tc>
      </w:tr>
      <w:tr w:rsidR="00FE0598" w:rsidRPr="0067470B" w14:paraId="10418030" w14:textId="77777777" w:rsidTr="008D29C7">
        <w:trPr>
          <w:cantSplit/>
          <w:trHeight w:val="397"/>
        </w:trPr>
        <w:tc>
          <w:tcPr>
            <w:tcW w:w="7749" w:type="dxa"/>
            <w:shd w:val="clear" w:color="auto" w:fill="auto"/>
            <w:vAlign w:val="center"/>
          </w:tcPr>
          <w:p w14:paraId="1CA65EA9" w14:textId="77777777" w:rsidR="00FE0598" w:rsidRPr="00C001FE" w:rsidRDefault="00FE0598" w:rsidP="00926C98">
            <w:pPr>
              <w:tabs>
                <w:tab w:val="right" w:pos="8630"/>
              </w:tabs>
              <w:spacing w:after="120"/>
              <w:ind w:left="360"/>
              <w:rPr>
                <w:rFonts w:eastAsia="Arial Unicode MS" w:cs="Arial"/>
                <w:bCs/>
                <w:iCs/>
                <w:noProof/>
                <w:sz w:val="22"/>
                <w:szCs w:val="22"/>
                <w:lang w:val="en-US"/>
              </w:rPr>
            </w:pPr>
            <w:r w:rsidRPr="00C001FE">
              <w:rPr>
                <w:rFonts w:eastAsia="Arial Unicode MS"/>
                <w:bCs/>
                <w:iCs/>
                <w:noProof/>
                <w:sz w:val="22"/>
                <w:szCs w:val="22"/>
                <w:lang w:val="en-US"/>
              </w:rPr>
              <w:t>Manage biodivers</w:t>
            </w:r>
            <w:r w:rsidR="00004299">
              <w:rPr>
                <w:rFonts w:eastAsia="Arial Unicode MS"/>
                <w:bCs/>
                <w:iCs/>
                <w:noProof/>
                <w:sz w:val="22"/>
                <w:szCs w:val="22"/>
                <w:lang w:val="en-US"/>
              </w:rPr>
              <w:t xml:space="preserve">ity hot spots as a priority, </w:t>
            </w:r>
            <w:r w:rsidRPr="00C001FE">
              <w:rPr>
                <w:rFonts w:eastAsia="Arial Unicode MS"/>
                <w:bCs/>
                <w:iCs/>
                <w:noProof/>
                <w:sz w:val="22"/>
                <w:szCs w:val="22"/>
                <w:lang w:val="en-US"/>
              </w:rPr>
              <w:t>maintain the existing condition of core retention areas and</w:t>
            </w:r>
            <w:r w:rsidR="00004299">
              <w:rPr>
                <w:rFonts w:eastAsia="Arial Unicode MS"/>
                <w:bCs/>
                <w:iCs/>
                <w:noProof/>
                <w:sz w:val="22"/>
                <w:szCs w:val="22"/>
                <w:lang w:val="en-US"/>
              </w:rPr>
              <w:t xml:space="preserve"> rehabilitate degraded areas</w:t>
            </w:r>
            <w:r w:rsidRPr="00C001FE">
              <w:rPr>
                <w:rFonts w:eastAsia="Arial Unicode MS"/>
                <w:bCs/>
                <w:iCs/>
                <w:noProof/>
                <w:sz w:val="22"/>
                <w:szCs w:val="22"/>
                <w:lang w:val="en-US"/>
              </w:rPr>
              <w:t>.</w:t>
            </w:r>
          </w:p>
        </w:tc>
        <w:tc>
          <w:tcPr>
            <w:tcW w:w="1431" w:type="dxa"/>
            <w:shd w:val="clear" w:color="auto" w:fill="auto"/>
            <w:vAlign w:val="center"/>
          </w:tcPr>
          <w:p w14:paraId="358A2887" w14:textId="77777777" w:rsidR="00FE0598" w:rsidRPr="00C001FE" w:rsidRDefault="00FE0598" w:rsidP="00926C98">
            <w:pPr>
              <w:tabs>
                <w:tab w:val="right" w:pos="8630"/>
              </w:tabs>
              <w:spacing w:after="120"/>
              <w:jc w:val="center"/>
              <w:rPr>
                <w:rFonts w:eastAsia="Arial Unicode MS"/>
                <w:bCs/>
                <w:iCs/>
                <w:noProof/>
                <w:sz w:val="22"/>
                <w:szCs w:val="22"/>
                <w:lang w:val="en-US"/>
              </w:rPr>
            </w:pPr>
            <w:r w:rsidRPr="00C001FE">
              <w:rPr>
                <w:rFonts w:eastAsia="Arial Unicode MS"/>
                <w:bCs/>
                <w:iCs/>
                <w:noProof/>
                <w:sz w:val="22"/>
                <w:szCs w:val="22"/>
                <w:lang w:val="en-US"/>
              </w:rPr>
              <w:t>High</w:t>
            </w:r>
          </w:p>
        </w:tc>
      </w:tr>
      <w:tr w:rsidR="00FE0598" w:rsidRPr="0067470B" w14:paraId="794351FC" w14:textId="77777777" w:rsidTr="008D29C7">
        <w:trPr>
          <w:cantSplit/>
          <w:trHeight w:val="397"/>
        </w:trPr>
        <w:tc>
          <w:tcPr>
            <w:tcW w:w="7749" w:type="dxa"/>
            <w:shd w:val="clear" w:color="auto" w:fill="auto"/>
            <w:vAlign w:val="center"/>
          </w:tcPr>
          <w:p w14:paraId="3BDF6D4E" w14:textId="77777777" w:rsidR="00FE0598" w:rsidRPr="00C001FE" w:rsidRDefault="00800F3D" w:rsidP="00926C98">
            <w:pPr>
              <w:tabs>
                <w:tab w:val="right" w:pos="8630"/>
              </w:tabs>
              <w:spacing w:after="120"/>
              <w:rPr>
                <w:rFonts w:eastAsia="Arial Unicode MS" w:cs="Tahoma"/>
                <w:bCs/>
                <w:iCs/>
                <w:noProof/>
                <w:sz w:val="22"/>
                <w:szCs w:val="22"/>
                <w:lang w:val="en-US"/>
              </w:rPr>
            </w:pPr>
            <w:r w:rsidRPr="00C001FE">
              <w:rPr>
                <w:rFonts w:eastAsia="Arial Unicode MS" w:cs="Tahoma"/>
                <w:bCs/>
                <w:iCs/>
                <w:noProof/>
                <w:sz w:val="22"/>
                <w:szCs w:val="22"/>
                <w:lang w:val="en-US"/>
              </w:rPr>
              <w:lastRenderedPageBreak/>
              <w:t>Undertake r</w:t>
            </w:r>
            <w:r w:rsidR="00FE0598" w:rsidRPr="00C001FE">
              <w:rPr>
                <w:rFonts w:eastAsia="Arial Unicode MS" w:cs="Tahoma"/>
                <w:bCs/>
                <w:iCs/>
                <w:noProof/>
                <w:sz w:val="22"/>
                <w:szCs w:val="22"/>
                <w:lang w:val="en-US"/>
              </w:rPr>
              <w:t>egeneration works in the following areas:</w:t>
            </w:r>
          </w:p>
          <w:p w14:paraId="05712833" w14:textId="77777777" w:rsidR="00FE0598" w:rsidRPr="00C001FE" w:rsidRDefault="00FE0598" w:rsidP="00926C98">
            <w:pPr>
              <w:numPr>
                <w:ilvl w:val="0"/>
                <w:numId w:val="19"/>
              </w:numPr>
              <w:tabs>
                <w:tab w:val="clear" w:pos="720"/>
                <w:tab w:val="num" w:pos="561"/>
                <w:tab w:val="right" w:pos="8630"/>
              </w:tabs>
              <w:spacing w:after="120"/>
              <w:ind w:left="561" w:hanging="374"/>
              <w:jc w:val="left"/>
              <w:rPr>
                <w:rFonts w:eastAsia="Arial Unicode MS" w:cs="Tahoma"/>
                <w:bCs/>
                <w:iCs/>
                <w:noProof/>
                <w:sz w:val="22"/>
                <w:szCs w:val="22"/>
                <w:lang w:val="en-US"/>
              </w:rPr>
            </w:pPr>
            <w:r w:rsidRPr="00C001FE">
              <w:rPr>
                <w:rFonts w:eastAsia="Arial Unicode MS" w:cs="Tahoma"/>
                <w:bCs/>
                <w:iCs/>
                <w:noProof/>
                <w:sz w:val="22"/>
                <w:szCs w:val="22"/>
                <w:lang w:val="en-US"/>
              </w:rPr>
              <w:t xml:space="preserve">Western Rehabilitation zone </w:t>
            </w:r>
          </w:p>
          <w:p w14:paraId="611FDE5A" w14:textId="77777777" w:rsidR="00FE0598" w:rsidRPr="00C001FE" w:rsidRDefault="00FE0598" w:rsidP="00926C98">
            <w:pPr>
              <w:numPr>
                <w:ilvl w:val="0"/>
                <w:numId w:val="19"/>
              </w:numPr>
              <w:tabs>
                <w:tab w:val="clear" w:pos="720"/>
                <w:tab w:val="num" w:pos="561"/>
                <w:tab w:val="right" w:pos="8630"/>
              </w:tabs>
              <w:spacing w:after="120"/>
              <w:ind w:left="561" w:hanging="374"/>
              <w:jc w:val="left"/>
              <w:rPr>
                <w:rFonts w:eastAsia="Arial Unicode MS" w:cs="Tahoma"/>
                <w:bCs/>
                <w:iCs/>
                <w:noProof/>
                <w:sz w:val="22"/>
                <w:szCs w:val="22"/>
                <w:lang w:val="en-US"/>
              </w:rPr>
            </w:pPr>
            <w:r w:rsidRPr="00C001FE">
              <w:rPr>
                <w:rFonts w:eastAsia="Arial Unicode MS" w:cs="Tahoma"/>
                <w:bCs/>
                <w:iCs/>
                <w:noProof/>
                <w:sz w:val="22"/>
                <w:szCs w:val="22"/>
                <w:lang w:val="en-US"/>
              </w:rPr>
              <w:t xml:space="preserve">Eastern Long Gully creek line </w:t>
            </w:r>
          </w:p>
          <w:p w14:paraId="1EA21AE2" w14:textId="77777777" w:rsidR="00FE0598" w:rsidRPr="00C001FE" w:rsidRDefault="00FE0598" w:rsidP="00926C98">
            <w:pPr>
              <w:numPr>
                <w:ilvl w:val="0"/>
                <w:numId w:val="19"/>
              </w:numPr>
              <w:tabs>
                <w:tab w:val="clear" w:pos="720"/>
                <w:tab w:val="num" w:pos="561"/>
                <w:tab w:val="right" w:pos="8630"/>
              </w:tabs>
              <w:spacing w:after="120"/>
              <w:ind w:left="561" w:hanging="374"/>
              <w:jc w:val="left"/>
              <w:rPr>
                <w:rFonts w:eastAsia="Arial Unicode MS" w:cs="Tahoma"/>
                <w:bCs/>
                <w:iCs/>
                <w:noProof/>
                <w:sz w:val="22"/>
                <w:szCs w:val="22"/>
                <w:lang w:val="en-US"/>
              </w:rPr>
            </w:pPr>
            <w:r w:rsidRPr="00C001FE">
              <w:rPr>
                <w:rFonts w:eastAsia="Arial Unicode MS" w:cs="Tahoma"/>
                <w:bCs/>
                <w:iCs/>
                <w:noProof/>
                <w:sz w:val="22"/>
                <w:szCs w:val="22"/>
                <w:lang w:val="en-US"/>
              </w:rPr>
              <w:t>Weed hot spots as identified in pest plant section in Appendix 2.</w:t>
            </w:r>
          </w:p>
          <w:p w14:paraId="4BEE1110" w14:textId="77777777" w:rsidR="00FE0598" w:rsidRPr="00C001FE" w:rsidRDefault="00FE0598" w:rsidP="00926C98">
            <w:pPr>
              <w:numPr>
                <w:ilvl w:val="0"/>
                <w:numId w:val="19"/>
              </w:numPr>
              <w:tabs>
                <w:tab w:val="clear" w:pos="720"/>
                <w:tab w:val="num" w:pos="561"/>
                <w:tab w:val="right" w:pos="8630"/>
              </w:tabs>
              <w:spacing w:after="120"/>
              <w:ind w:left="561" w:hanging="374"/>
              <w:jc w:val="left"/>
              <w:rPr>
                <w:rFonts w:eastAsia="Arial Unicode MS" w:cs="Tahoma"/>
                <w:bCs/>
                <w:iCs/>
                <w:noProof/>
                <w:sz w:val="22"/>
                <w:szCs w:val="22"/>
                <w:lang w:val="en-US"/>
              </w:rPr>
            </w:pPr>
            <w:r w:rsidRPr="00C001FE">
              <w:rPr>
                <w:rFonts w:eastAsia="Arial Unicode MS" w:cs="Tahoma"/>
                <w:bCs/>
                <w:iCs/>
                <w:noProof/>
                <w:sz w:val="22"/>
                <w:szCs w:val="22"/>
                <w:lang w:val="en-US"/>
              </w:rPr>
              <w:t>Rodger road entrances</w:t>
            </w:r>
          </w:p>
          <w:p w14:paraId="07117F2A" w14:textId="77777777" w:rsidR="00FE0598" w:rsidRPr="00C001FE" w:rsidRDefault="00FE0598" w:rsidP="00926C98">
            <w:pPr>
              <w:numPr>
                <w:ilvl w:val="0"/>
                <w:numId w:val="19"/>
              </w:numPr>
              <w:tabs>
                <w:tab w:val="clear" w:pos="720"/>
                <w:tab w:val="num" w:pos="561"/>
                <w:tab w:val="right" w:pos="8630"/>
              </w:tabs>
              <w:spacing w:after="120"/>
              <w:ind w:left="561" w:hanging="374"/>
              <w:jc w:val="left"/>
              <w:rPr>
                <w:rFonts w:eastAsia="Arial Unicode MS" w:cs="Tahoma"/>
                <w:bCs/>
                <w:iCs/>
                <w:noProof/>
                <w:sz w:val="22"/>
                <w:szCs w:val="22"/>
                <w:lang w:val="en-US"/>
              </w:rPr>
            </w:pPr>
            <w:r w:rsidRPr="00C001FE">
              <w:rPr>
                <w:rFonts w:eastAsia="Arial Unicode MS" w:cs="Tahoma"/>
                <w:bCs/>
                <w:iCs/>
                <w:noProof/>
                <w:sz w:val="22"/>
                <w:szCs w:val="22"/>
                <w:lang w:val="en-US"/>
              </w:rPr>
              <w:t>Southern boundary</w:t>
            </w:r>
          </w:p>
        </w:tc>
        <w:tc>
          <w:tcPr>
            <w:tcW w:w="1431" w:type="dxa"/>
            <w:shd w:val="clear" w:color="auto" w:fill="auto"/>
            <w:vAlign w:val="center"/>
          </w:tcPr>
          <w:p w14:paraId="45481465" w14:textId="77777777" w:rsidR="00FE0598" w:rsidRPr="00C001FE" w:rsidRDefault="00FE0598" w:rsidP="00926C98">
            <w:pPr>
              <w:tabs>
                <w:tab w:val="right" w:pos="8630"/>
              </w:tabs>
              <w:spacing w:after="120"/>
              <w:jc w:val="center"/>
              <w:rPr>
                <w:rFonts w:eastAsia="Arial Unicode MS"/>
                <w:bCs/>
                <w:iCs/>
                <w:noProof/>
                <w:sz w:val="22"/>
                <w:szCs w:val="22"/>
                <w:lang w:val="en-US"/>
              </w:rPr>
            </w:pPr>
            <w:r w:rsidRPr="00C001FE">
              <w:rPr>
                <w:rFonts w:eastAsia="Arial Unicode MS"/>
                <w:bCs/>
                <w:iCs/>
                <w:noProof/>
                <w:sz w:val="22"/>
                <w:szCs w:val="22"/>
                <w:lang w:val="en-US"/>
              </w:rPr>
              <w:t>High</w:t>
            </w:r>
          </w:p>
        </w:tc>
      </w:tr>
      <w:tr w:rsidR="00FE0598" w:rsidRPr="0067470B" w14:paraId="4F779D5F" w14:textId="77777777" w:rsidTr="008D29C7">
        <w:trPr>
          <w:cantSplit/>
          <w:trHeight w:val="397"/>
        </w:trPr>
        <w:tc>
          <w:tcPr>
            <w:tcW w:w="7749" w:type="dxa"/>
            <w:shd w:val="clear" w:color="auto" w:fill="auto"/>
          </w:tcPr>
          <w:p w14:paraId="26AD34F2" w14:textId="77777777" w:rsidR="00FE0598" w:rsidRPr="00C001FE" w:rsidRDefault="00FE0598" w:rsidP="00926C98">
            <w:pPr>
              <w:tabs>
                <w:tab w:val="right" w:pos="8630"/>
              </w:tabs>
              <w:spacing w:after="120"/>
              <w:rPr>
                <w:rFonts w:eastAsia="Arial Unicode MS" w:cs="Tahoma"/>
                <w:bCs/>
                <w:iCs/>
                <w:noProof/>
                <w:sz w:val="22"/>
                <w:szCs w:val="22"/>
                <w:lang w:val="en-US"/>
              </w:rPr>
            </w:pPr>
            <w:r w:rsidRPr="00C001FE">
              <w:rPr>
                <w:rFonts w:eastAsia="Arial Unicode MS" w:cs="Tahoma"/>
                <w:bCs/>
                <w:iCs/>
                <w:noProof/>
                <w:sz w:val="22"/>
                <w:szCs w:val="22"/>
                <w:lang w:val="en-US"/>
              </w:rPr>
              <w:t>Undertake measures for the protection of individual species as recommended by Frood (2003).</w:t>
            </w:r>
          </w:p>
        </w:tc>
        <w:tc>
          <w:tcPr>
            <w:tcW w:w="1431" w:type="dxa"/>
            <w:shd w:val="clear" w:color="auto" w:fill="auto"/>
            <w:vAlign w:val="center"/>
          </w:tcPr>
          <w:p w14:paraId="5DD50041" w14:textId="77777777" w:rsidR="00FE0598" w:rsidRPr="00C001FE" w:rsidRDefault="00FE0598" w:rsidP="00926C98">
            <w:pPr>
              <w:tabs>
                <w:tab w:val="right" w:pos="8630"/>
              </w:tabs>
              <w:spacing w:after="120"/>
              <w:jc w:val="center"/>
              <w:rPr>
                <w:rFonts w:eastAsia="Arial Unicode MS"/>
                <w:bCs/>
                <w:iCs/>
                <w:noProof/>
                <w:sz w:val="22"/>
                <w:szCs w:val="22"/>
                <w:lang w:val="en-US"/>
              </w:rPr>
            </w:pPr>
            <w:r w:rsidRPr="00C001FE">
              <w:rPr>
                <w:rFonts w:eastAsia="Arial Unicode MS"/>
                <w:bCs/>
                <w:iCs/>
                <w:noProof/>
                <w:sz w:val="22"/>
                <w:szCs w:val="22"/>
                <w:lang w:val="en-US"/>
              </w:rPr>
              <w:t>High</w:t>
            </w:r>
          </w:p>
        </w:tc>
      </w:tr>
      <w:tr w:rsidR="00FE0598" w:rsidRPr="0067470B" w14:paraId="1AFE90E3" w14:textId="77777777" w:rsidTr="008D29C7">
        <w:trPr>
          <w:cantSplit/>
          <w:trHeight w:val="397"/>
        </w:trPr>
        <w:tc>
          <w:tcPr>
            <w:tcW w:w="7749" w:type="dxa"/>
            <w:shd w:val="clear" w:color="auto" w:fill="auto"/>
          </w:tcPr>
          <w:p w14:paraId="3ADD2499" w14:textId="77777777" w:rsidR="00FE0598" w:rsidRPr="00C001FE" w:rsidRDefault="00FE0598" w:rsidP="00926C98">
            <w:pPr>
              <w:tabs>
                <w:tab w:val="right" w:pos="8630"/>
              </w:tabs>
              <w:spacing w:after="120"/>
              <w:rPr>
                <w:rFonts w:eastAsia="Arial Unicode MS"/>
                <w:bCs/>
                <w:iCs/>
                <w:noProof/>
                <w:sz w:val="22"/>
                <w:szCs w:val="22"/>
                <w:lang w:val="en-US"/>
              </w:rPr>
            </w:pPr>
            <w:r w:rsidRPr="00C001FE">
              <w:rPr>
                <w:rFonts w:eastAsia="Arial Unicode MS"/>
                <w:bCs/>
                <w:iCs/>
                <w:noProof/>
                <w:sz w:val="22"/>
                <w:szCs w:val="22"/>
                <w:lang w:val="en-US"/>
              </w:rPr>
              <w:t>Erect exclusion fencing around small populations of significant species</w:t>
            </w:r>
          </w:p>
        </w:tc>
        <w:tc>
          <w:tcPr>
            <w:tcW w:w="1431" w:type="dxa"/>
            <w:shd w:val="clear" w:color="auto" w:fill="auto"/>
            <w:vAlign w:val="center"/>
          </w:tcPr>
          <w:p w14:paraId="50D1C850" w14:textId="77777777" w:rsidR="00FE0598" w:rsidRPr="00C001FE" w:rsidRDefault="00FE0598" w:rsidP="00926C98">
            <w:pPr>
              <w:tabs>
                <w:tab w:val="right" w:pos="8630"/>
              </w:tabs>
              <w:spacing w:after="120"/>
              <w:jc w:val="center"/>
              <w:rPr>
                <w:rFonts w:eastAsia="Arial Unicode MS"/>
                <w:bCs/>
                <w:iCs/>
                <w:noProof/>
                <w:sz w:val="22"/>
                <w:szCs w:val="22"/>
                <w:lang w:val="en-US"/>
              </w:rPr>
            </w:pPr>
            <w:r w:rsidRPr="00C001FE">
              <w:rPr>
                <w:rFonts w:eastAsia="Arial Unicode MS"/>
                <w:bCs/>
                <w:iCs/>
                <w:noProof/>
                <w:sz w:val="22"/>
                <w:szCs w:val="22"/>
                <w:lang w:val="en-US"/>
              </w:rPr>
              <w:t>High</w:t>
            </w:r>
          </w:p>
        </w:tc>
      </w:tr>
      <w:tr w:rsidR="007E04F6" w:rsidRPr="0067470B" w14:paraId="7B4041DF" w14:textId="77777777" w:rsidTr="008D29C7">
        <w:trPr>
          <w:cantSplit/>
          <w:trHeight w:val="397"/>
        </w:trPr>
        <w:tc>
          <w:tcPr>
            <w:tcW w:w="7749" w:type="dxa"/>
            <w:shd w:val="clear" w:color="auto" w:fill="auto"/>
            <w:vAlign w:val="center"/>
          </w:tcPr>
          <w:p w14:paraId="3E52C2D9" w14:textId="77777777" w:rsidR="007E04F6" w:rsidRPr="00C001FE" w:rsidRDefault="007E04F6" w:rsidP="00926C98">
            <w:pPr>
              <w:tabs>
                <w:tab w:val="right" w:pos="8630"/>
              </w:tabs>
              <w:spacing w:after="120"/>
              <w:rPr>
                <w:rFonts w:eastAsia="Arial Unicode MS" w:cs="Tahoma"/>
                <w:bCs/>
                <w:iCs/>
                <w:noProof/>
                <w:sz w:val="22"/>
                <w:szCs w:val="22"/>
                <w:lang w:val="en-US"/>
              </w:rPr>
            </w:pPr>
            <w:r w:rsidRPr="00C001FE">
              <w:rPr>
                <w:rFonts w:eastAsia="Arial Unicode MS"/>
                <w:bCs/>
                <w:iCs/>
                <w:noProof/>
                <w:sz w:val="22"/>
                <w:szCs w:val="22"/>
                <w:lang w:val="en-US"/>
              </w:rPr>
              <w:t>Map weed fronts in all areas that have been identified as requiring regeneration management.</w:t>
            </w:r>
          </w:p>
        </w:tc>
        <w:tc>
          <w:tcPr>
            <w:tcW w:w="1431" w:type="dxa"/>
            <w:shd w:val="clear" w:color="auto" w:fill="auto"/>
            <w:vAlign w:val="center"/>
          </w:tcPr>
          <w:p w14:paraId="0809CE69" w14:textId="77777777" w:rsidR="007E04F6" w:rsidRPr="00C001FE" w:rsidRDefault="007E04F6" w:rsidP="00926C98">
            <w:pPr>
              <w:tabs>
                <w:tab w:val="right" w:pos="8630"/>
              </w:tabs>
              <w:spacing w:after="120"/>
              <w:jc w:val="center"/>
              <w:rPr>
                <w:rFonts w:eastAsia="Arial Unicode MS"/>
                <w:bCs/>
                <w:iCs/>
                <w:noProof/>
                <w:sz w:val="22"/>
                <w:szCs w:val="22"/>
                <w:lang w:val="en-US"/>
              </w:rPr>
            </w:pPr>
            <w:r w:rsidRPr="00C001FE">
              <w:rPr>
                <w:rFonts w:eastAsia="Arial Unicode MS"/>
                <w:bCs/>
                <w:iCs/>
                <w:noProof/>
                <w:sz w:val="22"/>
                <w:szCs w:val="22"/>
                <w:lang w:val="en-US"/>
              </w:rPr>
              <w:t>High</w:t>
            </w:r>
          </w:p>
        </w:tc>
      </w:tr>
      <w:tr w:rsidR="007E04F6" w:rsidRPr="007E04F6" w14:paraId="25F825A5" w14:textId="77777777" w:rsidTr="008D29C7">
        <w:trPr>
          <w:cantSplit/>
          <w:trHeight w:val="397"/>
        </w:trPr>
        <w:tc>
          <w:tcPr>
            <w:tcW w:w="7749" w:type="dxa"/>
            <w:shd w:val="clear" w:color="auto" w:fill="auto"/>
          </w:tcPr>
          <w:p w14:paraId="6B2BFCE6" w14:textId="77777777" w:rsidR="007E04F6" w:rsidRPr="007E04F6" w:rsidRDefault="007E04F6" w:rsidP="00926C98">
            <w:pPr>
              <w:tabs>
                <w:tab w:val="right" w:pos="8630"/>
              </w:tabs>
              <w:spacing w:after="120"/>
              <w:rPr>
                <w:rFonts w:eastAsia="Arial Unicode MS" w:cs="Tahoma"/>
                <w:bCs/>
                <w:iCs/>
                <w:noProof/>
                <w:sz w:val="22"/>
                <w:szCs w:val="22"/>
                <w:lang w:val="en-US"/>
              </w:rPr>
            </w:pPr>
            <w:r w:rsidRPr="007E04F6">
              <w:rPr>
                <w:rFonts w:eastAsia="Arial Unicode MS" w:cs="Tahoma"/>
                <w:bCs/>
                <w:iCs/>
                <w:noProof/>
                <w:sz w:val="22"/>
                <w:szCs w:val="22"/>
                <w:lang w:val="en-US"/>
              </w:rPr>
              <w:t>Set up and implement a system for regular monitoring of populations of significant species.</w:t>
            </w:r>
          </w:p>
        </w:tc>
        <w:tc>
          <w:tcPr>
            <w:tcW w:w="1431" w:type="dxa"/>
            <w:shd w:val="clear" w:color="auto" w:fill="auto"/>
            <w:vAlign w:val="center"/>
          </w:tcPr>
          <w:p w14:paraId="1191EB2F" w14:textId="77777777" w:rsidR="007E04F6" w:rsidRPr="007E04F6" w:rsidRDefault="007E04F6" w:rsidP="00926C98">
            <w:pPr>
              <w:tabs>
                <w:tab w:val="right" w:pos="8630"/>
              </w:tabs>
              <w:spacing w:after="120"/>
              <w:jc w:val="center"/>
              <w:rPr>
                <w:rFonts w:eastAsia="Arial Unicode MS"/>
                <w:bCs/>
                <w:iCs/>
                <w:noProof/>
                <w:sz w:val="22"/>
                <w:szCs w:val="22"/>
                <w:lang w:val="en-US"/>
              </w:rPr>
            </w:pPr>
            <w:r w:rsidRPr="007E04F6">
              <w:rPr>
                <w:rFonts w:eastAsia="Arial Unicode MS"/>
                <w:bCs/>
                <w:iCs/>
                <w:noProof/>
                <w:sz w:val="22"/>
                <w:szCs w:val="22"/>
                <w:lang w:val="en-US"/>
              </w:rPr>
              <w:t>Medium</w:t>
            </w:r>
          </w:p>
        </w:tc>
      </w:tr>
      <w:tr w:rsidR="007E04F6" w:rsidRPr="007E04F6" w14:paraId="4684CD41" w14:textId="77777777" w:rsidTr="008D29C7">
        <w:trPr>
          <w:cantSplit/>
          <w:trHeight w:val="397"/>
        </w:trPr>
        <w:tc>
          <w:tcPr>
            <w:tcW w:w="7749" w:type="dxa"/>
            <w:shd w:val="clear" w:color="auto" w:fill="auto"/>
            <w:vAlign w:val="center"/>
          </w:tcPr>
          <w:p w14:paraId="3BC8EDEE" w14:textId="77777777" w:rsidR="007E04F6" w:rsidRPr="007E04F6" w:rsidRDefault="007E04F6" w:rsidP="00926C98">
            <w:pPr>
              <w:tabs>
                <w:tab w:val="right" w:pos="8630"/>
              </w:tabs>
              <w:spacing w:after="120"/>
              <w:rPr>
                <w:rFonts w:eastAsia="Arial Unicode MS" w:cs="Tahoma"/>
                <w:bCs/>
                <w:iCs/>
                <w:noProof/>
                <w:sz w:val="22"/>
                <w:szCs w:val="22"/>
                <w:lang w:val="en-US"/>
              </w:rPr>
            </w:pPr>
            <w:r w:rsidRPr="007E04F6">
              <w:rPr>
                <w:rFonts w:eastAsia="Arial Unicode MS" w:cs="Tahoma"/>
                <w:bCs/>
                <w:iCs/>
                <w:noProof/>
                <w:sz w:val="22"/>
                <w:szCs w:val="22"/>
                <w:lang w:val="en-US"/>
              </w:rPr>
              <w:t>Undertake flora and habitat surveys of biological hot spots every 5 years.</w:t>
            </w:r>
          </w:p>
        </w:tc>
        <w:tc>
          <w:tcPr>
            <w:tcW w:w="1431" w:type="dxa"/>
            <w:shd w:val="clear" w:color="auto" w:fill="auto"/>
            <w:vAlign w:val="center"/>
          </w:tcPr>
          <w:p w14:paraId="265C85C6" w14:textId="77777777" w:rsidR="007E04F6" w:rsidRPr="007E04F6" w:rsidRDefault="007E04F6" w:rsidP="00926C98">
            <w:pPr>
              <w:tabs>
                <w:tab w:val="right" w:pos="8630"/>
              </w:tabs>
              <w:spacing w:after="120"/>
              <w:jc w:val="center"/>
              <w:rPr>
                <w:rFonts w:eastAsia="Arial Unicode MS"/>
                <w:bCs/>
                <w:iCs/>
                <w:noProof/>
                <w:sz w:val="22"/>
                <w:szCs w:val="22"/>
                <w:lang w:val="en-US"/>
              </w:rPr>
            </w:pPr>
            <w:r w:rsidRPr="007E04F6">
              <w:rPr>
                <w:rFonts w:eastAsia="Arial Unicode MS"/>
                <w:bCs/>
                <w:iCs/>
                <w:noProof/>
                <w:sz w:val="22"/>
                <w:szCs w:val="22"/>
                <w:lang w:val="en-US"/>
              </w:rPr>
              <w:t>Medium</w:t>
            </w:r>
          </w:p>
        </w:tc>
      </w:tr>
      <w:tr w:rsidR="007E04F6" w:rsidRPr="007E04F6" w14:paraId="1C128BB3" w14:textId="77777777" w:rsidTr="008D29C7">
        <w:trPr>
          <w:cantSplit/>
          <w:trHeight w:val="397"/>
        </w:trPr>
        <w:tc>
          <w:tcPr>
            <w:tcW w:w="7749" w:type="dxa"/>
            <w:shd w:val="clear" w:color="auto" w:fill="auto"/>
            <w:vAlign w:val="center"/>
          </w:tcPr>
          <w:p w14:paraId="6FC305A9" w14:textId="77777777" w:rsidR="007E04F6" w:rsidRPr="007E04F6" w:rsidRDefault="007E04F6" w:rsidP="00926C98">
            <w:pPr>
              <w:tabs>
                <w:tab w:val="right" w:pos="8630"/>
              </w:tabs>
              <w:spacing w:after="120"/>
              <w:rPr>
                <w:rFonts w:eastAsia="Arial Unicode MS" w:cs="Tahoma"/>
                <w:bCs/>
                <w:iCs/>
                <w:noProof/>
                <w:sz w:val="22"/>
                <w:szCs w:val="22"/>
                <w:lang w:val="en-US"/>
              </w:rPr>
            </w:pPr>
            <w:r w:rsidRPr="007E04F6">
              <w:rPr>
                <w:rFonts w:eastAsia="Arial Unicode MS" w:cs="Tahoma"/>
                <w:bCs/>
                <w:iCs/>
                <w:noProof/>
                <w:sz w:val="22"/>
                <w:szCs w:val="22"/>
                <w:lang w:val="en-US"/>
              </w:rPr>
              <w:t>Monitor the health of vegetation at Bunjil Reserve and take action should signs of dieback or other decline appear.</w:t>
            </w:r>
          </w:p>
        </w:tc>
        <w:tc>
          <w:tcPr>
            <w:tcW w:w="1431" w:type="dxa"/>
            <w:shd w:val="clear" w:color="auto" w:fill="auto"/>
            <w:vAlign w:val="center"/>
          </w:tcPr>
          <w:p w14:paraId="27BD1670" w14:textId="77777777" w:rsidR="007E04F6" w:rsidRPr="007E04F6" w:rsidRDefault="007E04F6" w:rsidP="00926C98">
            <w:pPr>
              <w:tabs>
                <w:tab w:val="right" w:pos="8630"/>
              </w:tabs>
              <w:spacing w:after="120"/>
              <w:jc w:val="center"/>
              <w:rPr>
                <w:rFonts w:eastAsia="Arial Unicode MS"/>
                <w:bCs/>
                <w:iCs/>
                <w:noProof/>
                <w:sz w:val="22"/>
                <w:szCs w:val="22"/>
                <w:lang w:val="en-US"/>
              </w:rPr>
            </w:pPr>
            <w:r w:rsidRPr="007E04F6">
              <w:rPr>
                <w:rFonts w:eastAsia="Arial Unicode MS"/>
                <w:bCs/>
                <w:iCs/>
                <w:noProof/>
                <w:sz w:val="22"/>
                <w:szCs w:val="22"/>
                <w:lang w:val="en-US"/>
              </w:rPr>
              <w:t>Medium</w:t>
            </w:r>
          </w:p>
        </w:tc>
      </w:tr>
      <w:tr w:rsidR="007E04F6" w:rsidRPr="007E04F6" w14:paraId="34C1A2C0" w14:textId="77777777" w:rsidTr="008D29C7">
        <w:trPr>
          <w:cantSplit/>
          <w:trHeight w:val="397"/>
        </w:trPr>
        <w:tc>
          <w:tcPr>
            <w:tcW w:w="7749" w:type="dxa"/>
            <w:shd w:val="clear" w:color="auto" w:fill="auto"/>
            <w:vAlign w:val="center"/>
          </w:tcPr>
          <w:p w14:paraId="0E8610AC" w14:textId="77777777" w:rsidR="007E04F6" w:rsidRPr="007E04F6" w:rsidRDefault="007E04F6" w:rsidP="00926C98">
            <w:pPr>
              <w:tabs>
                <w:tab w:val="right" w:pos="8630"/>
              </w:tabs>
              <w:spacing w:after="120"/>
              <w:rPr>
                <w:rFonts w:eastAsia="Arial Unicode MS" w:cs="Tahoma"/>
                <w:bCs/>
                <w:iCs/>
                <w:noProof/>
                <w:sz w:val="22"/>
                <w:szCs w:val="22"/>
                <w:lang w:val="en-US"/>
              </w:rPr>
            </w:pPr>
            <w:r w:rsidRPr="007E04F6">
              <w:rPr>
                <w:rFonts w:eastAsia="Arial Unicode MS" w:cs="Tahoma"/>
                <w:bCs/>
                <w:iCs/>
                <w:noProof/>
                <w:sz w:val="22"/>
                <w:szCs w:val="22"/>
                <w:lang w:val="en-US"/>
              </w:rPr>
              <w:t xml:space="preserve">Plant indigenous species in these highly degraded areas:  </w:t>
            </w:r>
          </w:p>
          <w:p w14:paraId="483A4444" w14:textId="77777777" w:rsidR="007E04F6" w:rsidRPr="007E04F6" w:rsidRDefault="007E04F6" w:rsidP="00DC3E77">
            <w:pPr>
              <w:numPr>
                <w:ilvl w:val="0"/>
                <w:numId w:val="19"/>
              </w:numPr>
              <w:tabs>
                <w:tab w:val="clear" w:pos="720"/>
                <w:tab w:val="num" w:pos="561"/>
                <w:tab w:val="right" w:pos="8630"/>
              </w:tabs>
              <w:ind w:left="561" w:hanging="374"/>
              <w:jc w:val="left"/>
              <w:rPr>
                <w:rFonts w:eastAsia="Arial Unicode MS" w:cs="Tahoma"/>
                <w:bCs/>
                <w:iCs/>
                <w:noProof/>
                <w:sz w:val="22"/>
                <w:szCs w:val="22"/>
                <w:lang w:val="en-US"/>
              </w:rPr>
            </w:pPr>
            <w:smartTag w:uri="urn:schemas-microsoft-com:office:smarttags" w:element="Street">
              <w:smartTag w:uri="urn:schemas-microsoft-com:office:smarttags" w:element="address">
                <w:r w:rsidRPr="007E04F6">
                  <w:rPr>
                    <w:rFonts w:eastAsia="Arial Unicode MS" w:cs="Tahoma"/>
                    <w:bCs/>
                    <w:iCs/>
                    <w:noProof/>
                    <w:sz w:val="22"/>
                    <w:szCs w:val="22"/>
                    <w:lang w:val="en-US"/>
                  </w:rPr>
                  <w:t>Rodger Rd</w:t>
                </w:r>
              </w:smartTag>
            </w:smartTag>
            <w:r w:rsidRPr="007E04F6">
              <w:rPr>
                <w:rFonts w:eastAsia="Arial Unicode MS" w:cs="Tahoma"/>
                <w:bCs/>
                <w:iCs/>
                <w:noProof/>
                <w:sz w:val="22"/>
                <w:szCs w:val="22"/>
                <w:lang w:val="en-US"/>
              </w:rPr>
              <w:t xml:space="preserve"> (106) entrance.</w:t>
            </w:r>
          </w:p>
          <w:p w14:paraId="7E59BDDD" w14:textId="77777777" w:rsidR="007E04F6" w:rsidRPr="007E04F6" w:rsidRDefault="007E04F6" w:rsidP="00DC3E77">
            <w:pPr>
              <w:numPr>
                <w:ilvl w:val="0"/>
                <w:numId w:val="19"/>
              </w:numPr>
              <w:tabs>
                <w:tab w:val="clear" w:pos="720"/>
                <w:tab w:val="num" w:pos="561"/>
                <w:tab w:val="right" w:pos="8630"/>
              </w:tabs>
              <w:ind w:left="561" w:hanging="374"/>
              <w:jc w:val="left"/>
              <w:rPr>
                <w:rFonts w:eastAsia="Arial Unicode MS" w:cs="Tahoma"/>
                <w:bCs/>
                <w:iCs/>
                <w:noProof/>
                <w:sz w:val="22"/>
                <w:szCs w:val="22"/>
                <w:lang w:val="en-US"/>
              </w:rPr>
            </w:pPr>
            <w:r w:rsidRPr="007E04F6">
              <w:rPr>
                <w:rFonts w:eastAsia="Arial Unicode MS" w:cs="Tahoma"/>
                <w:bCs/>
                <w:iCs/>
                <w:noProof/>
                <w:sz w:val="22"/>
                <w:szCs w:val="22"/>
                <w:lang w:val="en-US"/>
              </w:rPr>
              <w:t xml:space="preserve">Dam and Chinaman’s Gully at Rodger rd (106) entrance. </w:t>
            </w:r>
          </w:p>
          <w:p w14:paraId="53D5CD55" w14:textId="77777777" w:rsidR="007E04F6" w:rsidRPr="007E04F6" w:rsidRDefault="007E04F6" w:rsidP="00926C98">
            <w:pPr>
              <w:numPr>
                <w:ilvl w:val="0"/>
                <w:numId w:val="19"/>
              </w:numPr>
              <w:tabs>
                <w:tab w:val="clear" w:pos="720"/>
                <w:tab w:val="num" w:pos="561"/>
                <w:tab w:val="right" w:pos="8630"/>
              </w:tabs>
              <w:spacing w:after="120"/>
              <w:ind w:left="561" w:hanging="374"/>
              <w:jc w:val="left"/>
              <w:rPr>
                <w:rFonts w:eastAsia="Arial Unicode MS" w:cs="Tahoma"/>
                <w:bCs/>
                <w:iCs/>
                <w:noProof/>
                <w:sz w:val="22"/>
                <w:szCs w:val="22"/>
                <w:lang w:val="en-US"/>
              </w:rPr>
            </w:pPr>
            <w:r w:rsidRPr="007E04F6">
              <w:rPr>
                <w:rFonts w:eastAsia="Arial Unicode MS" w:cs="Tahoma"/>
                <w:bCs/>
                <w:iCs/>
                <w:noProof/>
                <w:sz w:val="22"/>
                <w:szCs w:val="22"/>
                <w:lang w:val="en-US"/>
              </w:rPr>
              <w:t xml:space="preserve">Small dam along </w:t>
            </w:r>
            <w:smartTag w:uri="urn:schemas-microsoft-com:office:smarttags" w:element="Street">
              <w:smartTag w:uri="urn:schemas-microsoft-com:office:smarttags" w:element="address">
                <w:r w:rsidRPr="007E04F6">
                  <w:rPr>
                    <w:rFonts w:eastAsia="Arial Unicode MS" w:cs="Tahoma"/>
                    <w:bCs/>
                    <w:iCs/>
                    <w:noProof/>
                    <w:sz w:val="22"/>
                    <w:szCs w:val="22"/>
                    <w:lang w:val="en-US"/>
                  </w:rPr>
                  <w:t>Rodger Rd.</w:t>
                </w:r>
              </w:smartTag>
            </w:smartTag>
          </w:p>
          <w:p w14:paraId="4C330E12" w14:textId="77777777" w:rsidR="007E04F6" w:rsidRPr="007E04F6" w:rsidRDefault="007E04F6" w:rsidP="00926C98">
            <w:pPr>
              <w:pStyle w:val="BodyTextIndent"/>
              <w:numPr>
                <w:ilvl w:val="0"/>
                <w:numId w:val="20"/>
              </w:numPr>
              <w:tabs>
                <w:tab w:val="right" w:pos="8630"/>
              </w:tabs>
              <w:ind w:left="0"/>
              <w:jc w:val="left"/>
              <w:rPr>
                <w:rFonts w:eastAsia="Arial Unicode MS" w:cs="Tahoma"/>
                <w:bCs/>
                <w:iCs/>
                <w:noProof/>
                <w:sz w:val="22"/>
                <w:szCs w:val="22"/>
                <w:lang w:val="en-US"/>
              </w:rPr>
            </w:pPr>
            <w:r w:rsidRPr="007E04F6">
              <w:rPr>
                <w:rFonts w:eastAsia="Arial Unicode MS"/>
                <w:bCs/>
                <w:iCs/>
                <w:noProof/>
                <w:sz w:val="22"/>
                <w:szCs w:val="22"/>
                <w:lang w:val="en-US"/>
              </w:rPr>
              <w:t xml:space="preserve">Some areas along Long Gully Creek line as follow up to broad scale weed control of ground flora weed species. </w:t>
            </w:r>
          </w:p>
        </w:tc>
        <w:tc>
          <w:tcPr>
            <w:tcW w:w="1431" w:type="dxa"/>
            <w:shd w:val="clear" w:color="auto" w:fill="auto"/>
            <w:vAlign w:val="center"/>
          </w:tcPr>
          <w:p w14:paraId="5DAF9A5C" w14:textId="77777777" w:rsidR="007E04F6" w:rsidRPr="007E04F6" w:rsidRDefault="007E04F6" w:rsidP="00926C98">
            <w:pPr>
              <w:tabs>
                <w:tab w:val="right" w:pos="8630"/>
              </w:tabs>
              <w:spacing w:after="120"/>
              <w:jc w:val="center"/>
              <w:rPr>
                <w:rFonts w:eastAsia="Arial Unicode MS"/>
                <w:bCs/>
                <w:iCs/>
                <w:noProof/>
                <w:sz w:val="22"/>
                <w:szCs w:val="22"/>
                <w:lang w:val="en-US"/>
              </w:rPr>
            </w:pPr>
            <w:r w:rsidRPr="007E04F6">
              <w:rPr>
                <w:rFonts w:eastAsia="Arial Unicode MS"/>
                <w:bCs/>
                <w:iCs/>
                <w:noProof/>
                <w:sz w:val="22"/>
                <w:szCs w:val="22"/>
                <w:lang w:val="en-US"/>
              </w:rPr>
              <w:t>Medium</w:t>
            </w:r>
          </w:p>
        </w:tc>
      </w:tr>
      <w:tr w:rsidR="007E04F6" w:rsidRPr="006A6CCE" w14:paraId="1672E269" w14:textId="77777777" w:rsidTr="008D29C7">
        <w:trPr>
          <w:cantSplit/>
          <w:trHeight w:val="397"/>
        </w:trPr>
        <w:tc>
          <w:tcPr>
            <w:tcW w:w="7749" w:type="dxa"/>
            <w:shd w:val="clear" w:color="auto" w:fill="auto"/>
          </w:tcPr>
          <w:p w14:paraId="038D65BD" w14:textId="77777777" w:rsidR="007E04F6" w:rsidRPr="00C001FE" w:rsidRDefault="00C001FE" w:rsidP="00926C98">
            <w:pPr>
              <w:tabs>
                <w:tab w:val="right" w:pos="8630"/>
              </w:tabs>
              <w:spacing w:after="120"/>
              <w:rPr>
                <w:rFonts w:eastAsia="Arial Unicode MS"/>
                <w:bCs/>
                <w:iCs/>
                <w:noProof/>
                <w:sz w:val="22"/>
                <w:szCs w:val="22"/>
                <w:lang w:val="en-US"/>
              </w:rPr>
            </w:pPr>
            <w:r w:rsidRPr="00C001FE">
              <w:rPr>
                <w:rFonts w:eastAsia="Arial Unicode MS" w:cs="Tahoma"/>
                <w:bCs/>
                <w:iCs/>
                <w:noProof/>
                <w:sz w:val="22"/>
                <w:szCs w:val="22"/>
              </w:rPr>
              <w:t>Investigate</w:t>
            </w:r>
            <w:r w:rsidR="007E04F6" w:rsidRPr="00C001FE">
              <w:rPr>
                <w:rFonts w:eastAsia="Arial Unicode MS" w:cs="Tahoma"/>
                <w:bCs/>
                <w:iCs/>
                <w:noProof/>
                <w:sz w:val="22"/>
                <w:szCs w:val="22"/>
                <w:lang w:val="en-US"/>
              </w:rPr>
              <w:t xml:space="preserve"> ecological burning in the northern section of the reserve, hillcrest and slopes or alternatively conduct small ecologic burns in areas which have been secured from grazing by the erection of rabbit-proof fencing</w:t>
            </w:r>
          </w:p>
        </w:tc>
        <w:tc>
          <w:tcPr>
            <w:tcW w:w="1431" w:type="dxa"/>
            <w:shd w:val="clear" w:color="auto" w:fill="auto"/>
            <w:vAlign w:val="center"/>
          </w:tcPr>
          <w:p w14:paraId="6284A9CC" w14:textId="77777777" w:rsidR="007E04F6" w:rsidRPr="00C001FE" w:rsidRDefault="007E04F6" w:rsidP="00926C98">
            <w:pPr>
              <w:tabs>
                <w:tab w:val="right" w:pos="8630"/>
              </w:tabs>
              <w:spacing w:after="120"/>
              <w:jc w:val="center"/>
              <w:rPr>
                <w:rFonts w:eastAsia="Arial Unicode MS"/>
                <w:bCs/>
                <w:iCs/>
                <w:noProof/>
                <w:sz w:val="22"/>
                <w:szCs w:val="22"/>
                <w:lang w:val="en-US"/>
              </w:rPr>
            </w:pPr>
            <w:r w:rsidRPr="00C001FE">
              <w:rPr>
                <w:rFonts w:eastAsia="Arial Unicode MS"/>
                <w:bCs/>
                <w:iCs/>
                <w:noProof/>
                <w:sz w:val="22"/>
                <w:szCs w:val="22"/>
                <w:lang w:val="en-US"/>
              </w:rPr>
              <w:t>Low</w:t>
            </w:r>
          </w:p>
        </w:tc>
      </w:tr>
      <w:tr w:rsidR="007E04F6" w:rsidRPr="00E27867" w14:paraId="16672798" w14:textId="77777777" w:rsidTr="008D29C7">
        <w:trPr>
          <w:cantSplit/>
          <w:trHeight w:val="397"/>
        </w:trPr>
        <w:tc>
          <w:tcPr>
            <w:tcW w:w="7749" w:type="dxa"/>
            <w:shd w:val="clear" w:color="auto" w:fill="auto"/>
            <w:vAlign w:val="center"/>
          </w:tcPr>
          <w:p w14:paraId="50648DD1" w14:textId="31C5DD51" w:rsidR="007E04F6" w:rsidRPr="0067470B" w:rsidRDefault="007E04F6" w:rsidP="008D29C7">
            <w:pPr>
              <w:pStyle w:val="Heading4"/>
              <w:rPr>
                <w:rFonts w:eastAsia="Arial Unicode MS"/>
                <w:noProof/>
                <w:lang w:val="en-US"/>
              </w:rPr>
            </w:pPr>
            <w:r w:rsidRPr="0067470B">
              <w:rPr>
                <w:rFonts w:eastAsia="Arial Unicode MS"/>
                <w:noProof/>
                <w:lang w:val="en-US"/>
              </w:rPr>
              <w:t>Habitat &amp; Fauna Conservation</w:t>
            </w:r>
          </w:p>
        </w:tc>
        <w:tc>
          <w:tcPr>
            <w:tcW w:w="1431" w:type="dxa"/>
            <w:shd w:val="clear" w:color="auto" w:fill="auto"/>
          </w:tcPr>
          <w:p w14:paraId="3CA16331" w14:textId="77777777" w:rsidR="007E04F6" w:rsidRPr="0067470B" w:rsidRDefault="007E04F6" w:rsidP="008D29C7">
            <w:pPr>
              <w:pStyle w:val="Heading4"/>
              <w:rPr>
                <w:rFonts w:eastAsia="Arial Unicode MS"/>
                <w:noProof/>
                <w:sz w:val="22"/>
                <w:szCs w:val="22"/>
                <w:lang w:val="en-US"/>
              </w:rPr>
            </w:pPr>
          </w:p>
        </w:tc>
      </w:tr>
      <w:tr w:rsidR="007E04F6" w:rsidRPr="0067470B" w14:paraId="5EF0C3F7" w14:textId="77777777" w:rsidTr="008D29C7">
        <w:trPr>
          <w:cantSplit/>
          <w:trHeight w:val="397"/>
        </w:trPr>
        <w:tc>
          <w:tcPr>
            <w:tcW w:w="7749" w:type="dxa"/>
            <w:shd w:val="clear" w:color="auto" w:fill="auto"/>
            <w:vAlign w:val="center"/>
          </w:tcPr>
          <w:p w14:paraId="0E66AF10" w14:textId="77777777" w:rsidR="007E04F6" w:rsidRPr="00C001FE" w:rsidRDefault="007E04F6" w:rsidP="00926C98">
            <w:pPr>
              <w:tabs>
                <w:tab w:val="right" w:pos="8630"/>
              </w:tabs>
              <w:spacing w:after="120"/>
              <w:rPr>
                <w:rFonts w:eastAsia="Arial Unicode MS" w:cs="Tahoma"/>
                <w:bCs/>
                <w:iCs/>
                <w:noProof/>
                <w:sz w:val="22"/>
                <w:szCs w:val="22"/>
                <w:lang w:val="en-US"/>
              </w:rPr>
            </w:pPr>
            <w:r w:rsidRPr="00C001FE">
              <w:rPr>
                <w:rFonts w:eastAsia="Arial Unicode MS"/>
                <w:bCs/>
                <w:iCs/>
                <w:noProof/>
                <w:sz w:val="22"/>
                <w:szCs w:val="22"/>
                <w:lang w:val="en-US"/>
              </w:rPr>
              <w:t>Undertake formal fauna survey</w:t>
            </w:r>
          </w:p>
        </w:tc>
        <w:tc>
          <w:tcPr>
            <w:tcW w:w="1431" w:type="dxa"/>
            <w:shd w:val="clear" w:color="auto" w:fill="auto"/>
            <w:vAlign w:val="center"/>
          </w:tcPr>
          <w:p w14:paraId="1456BF2C" w14:textId="77777777" w:rsidR="007E04F6" w:rsidRPr="00C001FE" w:rsidRDefault="007E04F6" w:rsidP="00926C98">
            <w:pPr>
              <w:tabs>
                <w:tab w:val="right" w:pos="8630"/>
              </w:tabs>
              <w:spacing w:after="120"/>
              <w:jc w:val="center"/>
              <w:rPr>
                <w:rFonts w:eastAsia="Arial Unicode MS"/>
                <w:bCs/>
                <w:iCs/>
                <w:noProof/>
                <w:sz w:val="22"/>
                <w:szCs w:val="22"/>
                <w:lang w:val="en-US"/>
              </w:rPr>
            </w:pPr>
            <w:r w:rsidRPr="00C001FE">
              <w:rPr>
                <w:rFonts w:eastAsia="Arial Unicode MS"/>
                <w:bCs/>
                <w:iCs/>
                <w:noProof/>
                <w:sz w:val="22"/>
                <w:szCs w:val="22"/>
                <w:lang w:val="en-US"/>
              </w:rPr>
              <w:t>Medium</w:t>
            </w:r>
          </w:p>
        </w:tc>
      </w:tr>
      <w:tr w:rsidR="007E04F6" w:rsidRPr="0067470B" w14:paraId="3EFCBE19" w14:textId="77777777" w:rsidTr="008D29C7">
        <w:trPr>
          <w:cantSplit/>
          <w:trHeight w:val="397"/>
        </w:trPr>
        <w:tc>
          <w:tcPr>
            <w:tcW w:w="7749" w:type="dxa"/>
            <w:shd w:val="clear" w:color="auto" w:fill="auto"/>
            <w:vAlign w:val="center"/>
          </w:tcPr>
          <w:p w14:paraId="559AB16C" w14:textId="77777777" w:rsidR="007E04F6" w:rsidRPr="00C001FE" w:rsidRDefault="007E04F6" w:rsidP="00926C98">
            <w:pPr>
              <w:tabs>
                <w:tab w:val="right" w:pos="8630"/>
              </w:tabs>
              <w:spacing w:after="120"/>
              <w:rPr>
                <w:rFonts w:eastAsia="Arial Unicode MS" w:cs="Tahoma"/>
                <w:bCs/>
                <w:iCs/>
                <w:noProof/>
                <w:sz w:val="22"/>
                <w:szCs w:val="22"/>
                <w:lang w:val="en-US"/>
              </w:rPr>
            </w:pPr>
            <w:r w:rsidRPr="00C001FE">
              <w:rPr>
                <w:rFonts w:eastAsia="Arial Unicode MS" w:cs="Tahoma"/>
                <w:bCs/>
                <w:iCs/>
                <w:noProof/>
                <w:sz w:val="22"/>
                <w:szCs w:val="22"/>
                <w:lang w:val="en-US"/>
              </w:rPr>
              <w:t xml:space="preserve">Design and implement a monitoring methodology after the fauna survey has been completed when species and specific issues have been identified.   </w:t>
            </w:r>
          </w:p>
        </w:tc>
        <w:tc>
          <w:tcPr>
            <w:tcW w:w="1431" w:type="dxa"/>
            <w:shd w:val="clear" w:color="auto" w:fill="auto"/>
            <w:vAlign w:val="center"/>
          </w:tcPr>
          <w:p w14:paraId="2A955C25" w14:textId="77777777" w:rsidR="007E04F6" w:rsidRPr="00C001FE" w:rsidRDefault="007E04F6" w:rsidP="00926C98">
            <w:pPr>
              <w:tabs>
                <w:tab w:val="right" w:pos="8630"/>
              </w:tabs>
              <w:spacing w:after="120"/>
              <w:jc w:val="center"/>
              <w:rPr>
                <w:rFonts w:eastAsia="Arial Unicode MS"/>
                <w:bCs/>
                <w:iCs/>
                <w:noProof/>
                <w:sz w:val="22"/>
                <w:szCs w:val="22"/>
                <w:lang w:val="en-US"/>
              </w:rPr>
            </w:pPr>
            <w:r w:rsidRPr="00C001FE">
              <w:rPr>
                <w:rFonts w:eastAsia="Arial Unicode MS"/>
                <w:bCs/>
                <w:iCs/>
                <w:noProof/>
                <w:sz w:val="22"/>
                <w:szCs w:val="22"/>
                <w:lang w:val="en-US"/>
              </w:rPr>
              <w:t>Low</w:t>
            </w:r>
          </w:p>
        </w:tc>
      </w:tr>
      <w:tr w:rsidR="007E04F6" w:rsidRPr="00E27867" w14:paraId="26A55E1A" w14:textId="77777777" w:rsidTr="008D29C7">
        <w:trPr>
          <w:cantSplit/>
          <w:trHeight w:val="397"/>
        </w:trPr>
        <w:tc>
          <w:tcPr>
            <w:tcW w:w="7749" w:type="dxa"/>
            <w:shd w:val="clear" w:color="auto" w:fill="auto"/>
            <w:vAlign w:val="center"/>
          </w:tcPr>
          <w:p w14:paraId="0115A9F1" w14:textId="74B81D38" w:rsidR="007E04F6" w:rsidRPr="0067470B" w:rsidRDefault="007E04F6" w:rsidP="008D29C7">
            <w:pPr>
              <w:pStyle w:val="Heading4"/>
              <w:rPr>
                <w:rFonts w:eastAsia="Arial Unicode MS"/>
                <w:noProof/>
                <w:lang w:val="en-US"/>
              </w:rPr>
            </w:pPr>
            <w:r w:rsidRPr="0067470B">
              <w:rPr>
                <w:rFonts w:eastAsia="Arial Unicode MS"/>
                <w:noProof/>
                <w:lang w:val="en-US"/>
              </w:rPr>
              <w:t>Pest Plants</w:t>
            </w:r>
          </w:p>
        </w:tc>
        <w:tc>
          <w:tcPr>
            <w:tcW w:w="1431" w:type="dxa"/>
            <w:shd w:val="clear" w:color="auto" w:fill="auto"/>
            <w:vAlign w:val="center"/>
          </w:tcPr>
          <w:p w14:paraId="37252265" w14:textId="77777777" w:rsidR="007E04F6" w:rsidRPr="0067470B" w:rsidRDefault="007E04F6" w:rsidP="008D29C7">
            <w:pPr>
              <w:pStyle w:val="Heading4"/>
              <w:rPr>
                <w:rFonts w:eastAsia="Arial Unicode MS"/>
                <w:noProof/>
                <w:sz w:val="22"/>
                <w:szCs w:val="22"/>
                <w:lang w:val="en-US"/>
              </w:rPr>
            </w:pPr>
          </w:p>
        </w:tc>
      </w:tr>
      <w:tr w:rsidR="007E04F6" w:rsidRPr="0067470B" w14:paraId="2A4B1A02" w14:textId="77777777" w:rsidTr="008D29C7">
        <w:trPr>
          <w:cantSplit/>
          <w:trHeight w:val="397"/>
        </w:trPr>
        <w:tc>
          <w:tcPr>
            <w:tcW w:w="7749" w:type="dxa"/>
            <w:shd w:val="clear" w:color="auto" w:fill="auto"/>
            <w:vAlign w:val="center"/>
          </w:tcPr>
          <w:p w14:paraId="3117CF7B" w14:textId="77777777" w:rsidR="007E04F6" w:rsidRPr="00C001FE" w:rsidRDefault="007E04F6" w:rsidP="00926C98">
            <w:pPr>
              <w:tabs>
                <w:tab w:val="right" w:pos="8630"/>
              </w:tabs>
              <w:spacing w:after="120"/>
              <w:rPr>
                <w:rFonts w:eastAsia="Arial Unicode MS" w:cs="Tahoma"/>
                <w:bCs/>
                <w:iCs/>
                <w:noProof/>
                <w:sz w:val="22"/>
                <w:szCs w:val="22"/>
                <w:lang w:val="en-US"/>
              </w:rPr>
            </w:pPr>
            <w:r w:rsidRPr="00C001FE">
              <w:rPr>
                <w:rFonts w:eastAsia="Arial Unicode MS" w:cs="Tahoma"/>
                <w:bCs/>
                <w:iCs/>
                <w:noProof/>
                <w:sz w:val="22"/>
                <w:szCs w:val="22"/>
                <w:lang w:val="en-US"/>
              </w:rPr>
              <w:t>Keep biodiversity hot spots weed free</w:t>
            </w:r>
          </w:p>
        </w:tc>
        <w:tc>
          <w:tcPr>
            <w:tcW w:w="1431" w:type="dxa"/>
            <w:shd w:val="clear" w:color="auto" w:fill="auto"/>
            <w:vAlign w:val="center"/>
          </w:tcPr>
          <w:p w14:paraId="797F78D2" w14:textId="77777777" w:rsidR="007E04F6" w:rsidRPr="00C001FE" w:rsidRDefault="007E04F6" w:rsidP="00926C98">
            <w:pPr>
              <w:tabs>
                <w:tab w:val="right" w:pos="8630"/>
              </w:tabs>
              <w:spacing w:after="120"/>
              <w:jc w:val="center"/>
              <w:rPr>
                <w:rFonts w:eastAsia="Arial Unicode MS"/>
                <w:bCs/>
                <w:iCs/>
                <w:noProof/>
                <w:sz w:val="22"/>
                <w:szCs w:val="22"/>
                <w:lang w:val="en-US"/>
              </w:rPr>
            </w:pPr>
            <w:r w:rsidRPr="00C001FE">
              <w:rPr>
                <w:rFonts w:eastAsia="Arial Unicode MS"/>
                <w:bCs/>
                <w:iCs/>
                <w:noProof/>
                <w:sz w:val="22"/>
                <w:szCs w:val="22"/>
                <w:lang w:val="en-US"/>
              </w:rPr>
              <w:t>High</w:t>
            </w:r>
          </w:p>
        </w:tc>
      </w:tr>
      <w:tr w:rsidR="007E04F6" w:rsidRPr="0067470B" w14:paraId="713CC7CF" w14:textId="77777777" w:rsidTr="008D29C7">
        <w:trPr>
          <w:cantSplit/>
          <w:trHeight w:val="397"/>
        </w:trPr>
        <w:tc>
          <w:tcPr>
            <w:tcW w:w="7749" w:type="dxa"/>
            <w:shd w:val="clear" w:color="auto" w:fill="auto"/>
            <w:vAlign w:val="center"/>
          </w:tcPr>
          <w:p w14:paraId="1E319306" w14:textId="77777777" w:rsidR="007E04F6" w:rsidRPr="00C001FE" w:rsidRDefault="007E04F6" w:rsidP="00926C98">
            <w:pPr>
              <w:tabs>
                <w:tab w:val="right" w:pos="8630"/>
              </w:tabs>
              <w:spacing w:after="120"/>
              <w:rPr>
                <w:rFonts w:eastAsia="Arial Unicode MS" w:cs="Tahoma"/>
                <w:bCs/>
                <w:iCs/>
                <w:noProof/>
                <w:sz w:val="22"/>
                <w:szCs w:val="22"/>
                <w:lang w:val="en-US"/>
              </w:rPr>
            </w:pPr>
            <w:r w:rsidRPr="00C001FE">
              <w:rPr>
                <w:rFonts w:eastAsia="Arial Unicode MS" w:cs="Tahoma"/>
                <w:bCs/>
                <w:iCs/>
                <w:noProof/>
                <w:sz w:val="22"/>
                <w:szCs w:val="22"/>
                <w:lang w:val="en-US"/>
              </w:rPr>
              <w:lastRenderedPageBreak/>
              <w:t>Undertake weed cont</w:t>
            </w:r>
            <w:r w:rsidR="00004299">
              <w:rPr>
                <w:rFonts w:eastAsia="Arial Unicode MS" w:cs="Tahoma"/>
                <w:bCs/>
                <w:iCs/>
                <w:noProof/>
                <w:sz w:val="22"/>
                <w:szCs w:val="22"/>
                <w:lang w:val="en-US"/>
              </w:rPr>
              <w:t>rol as indicated in Appendix 1 (Section 2)</w:t>
            </w:r>
            <w:r w:rsidRPr="00C001FE">
              <w:rPr>
                <w:rFonts w:eastAsia="Arial Unicode MS" w:cs="Tahoma"/>
                <w:bCs/>
                <w:iCs/>
                <w:noProof/>
                <w:sz w:val="22"/>
                <w:szCs w:val="22"/>
                <w:lang w:val="en-US"/>
              </w:rPr>
              <w:t>.</w:t>
            </w:r>
          </w:p>
        </w:tc>
        <w:tc>
          <w:tcPr>
            <w:tcW w:w="1431" w:type="dxa"/>
            <w:shd w:val="clear" w:color="auto" w:fill="auto"/>
            <w:vAlign w:val="center"/>
          </w:tcPr>
          <w:p w14:paraId="6EE20DEA" w14:textId="77777777" w:rsidR="007E04F6" w:rsidRPr="00C001FE" w:rsidRDefault="007E04F6" w:rsidP="00926C98">
            <w:pPr>
              <w:tabs>
                <w:tab w:val="right" w:pos="8630"/>
              </w:tabs>
              <w:spacing w:after="120"/>
              <w:jc w:val="center"/>
              <w:rPr>
                <w:rFonts w:eastAsia="Arial Unicode MS"/>
                <w:bCs/>
                <w:iCs/>
                <w:noProof/>
                <w:sz w:val="22"/>
                <w:szCs w:val="22"/>
                <w:lang w:val="en-US"/>
              </w:rPr>
            </w:pPr>
            <w:r w:rsidRPr="00C001FE">
              <w:rPr>
                <w:rFonts w:eastAsia="Arial Unicode MS"/>
                <w:bCs/>
                <w:iCs/>
                <w:noProof/>
                <w:sz w:val="22"/>
                <w:szCs w:val="22"/>
                <w:lang w:val="en-US"/>
              </w:rPr>
              <w:t>High</w:t>
            </w:r>
          </w:p>
        </w:tc>
      </w:tr>
      <w:tr w:rsidR="007E04F6" w:rsidRPr="00E27867" w14:paraId="4198A1EE" w14:textId="77777777" w:rsidTr="008D29C7">
        <w:trPr>
          <w:cantSplit/>
          <w:trHeight w:val="397"/>
        </w:trPr>
        <w:tc>
          <w:tcPr>
            <w:tcW w:w="7749" w:type="dxa"/>
            <w:shd w:val="clear" w:color="auto" w:fill="auto"/>
            <w:vAlign w:val="center"/>
          </w:tcPr>
          <w:p w14:paraId="43CA4F81" w14:textId="53590B30" w:rsidR="007E04F6" w:rsidRPr="0067470B" w:rsidRDefault="007E04F6" w:rsidP="008D29C7">
            <w:pPr>
              <w:pStyle w:val="Heading4"/>
              <w:rPr>
                <w:rFonts w:eastAsia="Arial Unicode MS"/>
                <w:noProof/>
                <w:lang w:val="en-US"/>
              </w:rPr>
            </w:pPr>
            <w:r w:rsidRPr="0067470B">
              <w:rPr>
                <w:rFonts w:eastAsia="Arial Unicode MS"/>
                <w:noProof/>
                <w:lang w:val="en-US"/>
              </w:rPr>
              <w:t>Pest Animals</w:t>
            </w:r>
          </w:p>
        </w:tc>
        <w:tc>
          <w:tcPr>
            <w:tcW w:w="1431" w:type="dxa"/>
            <w:shd w:val="clear" w:color="auto" w:fill="auto"/>
          </w:tcPr>
          <w:p w14:paraId="4358D2B7" w14:textId="77777777" w:rsidR="007E04F6" w:rsidRPr="0067470B" w:rsidRDefault="007E04F6" w:rsidP="008D29C7">
            <w:pPr>
              <w:pStyle w:val="Heading4"/>
              <w:rPr>
                <w:rFonts w:eastAsia="Arial Unicode MS"/>
                <w:noProof/>
                <w:lang w:val="en-US"/>
              </w:rPr>
            </w:pPr>
          </w:p>
        </w:tc>
      </w:tr>
      <w:tr w:rsidR="007E04F6" w:rsidRPr="0067470B" w14:paraId="218BBCDB" w14:textId="77777777" w:rsidTr="008D29C7">
        <w:trPr>
          <w:cantSplit/>
          <w:trHeight w:val="397"/>
        </w:trPr>
        <w:tc>
          <w:tcPr>
            <w:tcW w:w="7749" w:type="dxa"/>
            <w:shd w:val="clear" w:color="auto" w:fill="auto"/>
            <w:vAlign w:val="center"/>
          </w:tcPr>
          <w:p w14:paraId="1788ED12" w14:textId="77777777" w:rsidR="007E04F6" w:rsidRPr="00C001FE" w:rsidRDefault="007E04F6" w:rsidP="00926C98">
            <w:pPr>
              <w:tabs>
                <w:tab w:val="right" w:pos="8630"/>
              </w:tabs>
              <w:spacing w:after="120"/>
              <w:rPr>
                <w:rFonts w:eastAsia="Arial Unicode MS" w:cs="Tahoma"/>
                <w:bCs/>
                <w:iCs/>
                <w:noProof/>
                <w:sz w:val="22"/>
                <w:szCs w:val="22"/>
                <w:lang w:val="en-US"/>
              </w:rPr>
            </w:pPr>
            <w:r w:rsidRPr="00C001FE">
              <w:rPr>
                <w:rFonts w:eastAsia="Arial Unicode MS" w:cs="Tahoma"/>
                <w:bCs/>
                <w:iCs/>
                <w:noProof/>
                <w:sz w:val="22"/>
                <w:szCs w:val="22"/>
                <w:lang w:val="en-US"/>
              </w:rPr>
              <w:t>Survey and map rabbit warrens throughout the reserve.</w:t>
            </w:r>
          </w:p>
        </w:tc>
        <w:tc>
          <w:tcPr>
            <w:tcW w:w="1431" w:type="dxa"/>
            <w:shd w:val="clear" w:color="auto" w:fill="auto"/>
            <w:vAlign w:val="center"/>
          </w:tcPr>
          <w:p w14:paraId="7AFB9B8F" w14:textId="77777777" w:rsidR="007E04F6" w:rsidRPr="00C001FE" w:rsidRDefault="007E04F6" w:rsidP="00926C98">
            <w:pPr>
              <w:tabs>
                <w:tab w:val="right" w:pos="8630"/>
              </w:tabs>
              <w:spacing w:after="120"/>
              <w:jc w:val="center"/>
              <w:rPr>
                <w:rFonts w:eastAsia="Arial Unicode MS"/>
                <w:bCs/>
                <w:iCs/>
                <w:noProof/>
                <w:sz w:val="22"/>
                <w:szCs w:val="22"/>
                <w:lang w:val="en-US"/>
              </w:rPr>
            </w:pPr>
            <w:r w:rsidRPr="00C001FE">
              <w:rPr>
                <w:rFonts w:eastAsia="Arial Unicode MS"/>
                <w:bCs/>
                <w:iCs/>
                <w:noProof/>
                <w:sz w:val="22"/>
                <w:szCs w:val="22"/>
                <w:lang w:val="en-US"/>
              </w:rPr>
              <w:t>High</w:t>
            </w:r>
          </w:p>
        </w:tc>
      </w:tr>
      <w:tr w:rsidR="007E04F6" w:rsidRPr="0067470B" w14:paraId="45E88E71" w14:textId="77777777" w:rsidTr="008D29C7">
        <w:trPr>
          <w:cantSplit/>
          <w:trHeight w:val="397"/>
        </w:trPr>
        <w:tc>
          <w:tcPr>
            <w:tcW w:w="7749" w:type="dxa"/>
            <w:shd w:val="clear" w:color="auto" w:fill="auto"/>
            <w:vAlign w:val="center"/>
          </w:tcPr>
          <w:p w14:paraId="08D8D370" w14:textId="77777777" w:rsidR="007E04F6" w:rsidRPr="00C001FE" w:rsidRDefault="007E04F6" w:rsidP="00926C98">
            <w:pPr>
              <w:tabs>
                <w:tab w:val="right" w:pos="8630"/>
              </w:tabs>
              <w:spacing w:after="120"/>
              <w:rPr>
                <w:rFonts w:eastAsia="Arial Unicode MS" w:cs="Tahoma"/>
                <w:bCs/>
                <w:iCs/>
                <w:noProof/>
                <w:sz w:val="22"/>
                <w:szCs w:val="22"/>
                <w:lang w:val="en-US"/>
              </w:rPr>
            </w:pPr>
            <w:r w:rsidRPr="00C001FE">
              <w:rPr>
                <w:rFonts w:eastAsia="Arial Unicode MS" w:cs="Tahoma"/>
                <w:bCs/>
                <w:iCs/>
                <w:noProof/>
                <w:sz w:val="22"/>
                <w:szCs w:val="22"/>
                <w:lang w:val="en-US"/>
              </w:rPr>
              <w:t>Undertake a carefully planned rabbit control program.</w:t>
            </w:r>
          </w:p>
        </w:tc>
        <w:tc>
          <w:tcPr>
            <w:tcW w:w="1431" w:type="dxa"/>
            <w:shd w:val="clear" w:color="auto" w:fill="auto"/>
            <w:vAlign w:val="center"/>
          </w:tcPr>
          <w:p w14:paraId="013413CF" w14:textId="77777777" w:rsidR="007E04F6" w:rsidRPr="00C001FE" w:rsidRDefault="007E04F6" w:rsidP="00926C98">
            <w:pPr>
              <w:tabs>
                <w:tab w:val="right" w:pos="8630"/>
              </w:tabs>
              <w:spacing w:after="120"/>
              <w:jc w:val="center"/>
              <w:rPr>
                <w:rFonts w:eastAsia="Arial Unicode MS"/>
                <w:bCs/>
                <w:iCs/>
                <w:noProof/>
                <w:sz w:val="22"/>
                <w:szCs w:val="22"/>
                <w:lang w:val="en-US"/>
              </w:rPr>
            </w:pPr>
            <w:r w:rsidRPr="00C001FE">
              <w:rPr>
                <w:rFonts w:eastAsia="Arial Unicode MS"/>
                <w:bCs/>
                <w:iCs/>
                <w:noProof/>
                <w:sz w:val="22"/>
                <w:szCs w:val="22"/>
                <w:lang w:val="en-US"/>
              </w:rPr>
              <w:t>High</w:t>
            </w:r>
          </w:p>
        </w:tc>
      </w:tr>
      <w:tr w:rsidR="007E04F6" w:rsidRPr="0067470B" w14:paraId="33363F8F" w14:textId="77777777" w:rsidTr="008D29C7">
        <w:trPr>
          <w:cantSplit/>
          <w:trHeight w:val="397"/>
        </w:trPr>
        <w:tc>
          <w:tcPr>
            <w:tcW w:w="7749" w:type="dxa"/>
            <w:shd w:val="clear" w:color="auto" w:fill="auto"/>
            <w:vAlign w:val="center"/>
          </w:tcPr>
          <w:p w14:paraId="05AD5F45" w14:textId="77777777" w:rsidR="007E04F6" w:rsidRPr="00C001FE" w:rsidRDefault="007E04F6" w:rsidP="00926C98">
            <w:pPr>
              <w:tabs>
                <w:tab w:val="right" w:pos="8630"/>
              </w:tabs>
              <w:spacing w:after="120"/>
              <w:rPr>
                <w:rFonts w:eastAsia="Arial Unicode MS" w:cs="Tahoma"/>
                <w:bCs/>
                <w:iCs/>
                <w:noProof/>
                <w:sz w:val="22"/>
                <w:szCs w:val="22"/>
                <w:lang w:val="en-US"/>
              </w:rPr>
            </w:pPr>
            <w:r w:rsidRPr="00C001FE">
              <w:rPr>
                <w:rFonts w:eastAsia="Arial Unicode MS" w:cs="Tahoma"/>
                <w:bCs/>
                <w:iCs/>
                <w:noProof/>
                <w:sz w:val="22"/>
                <w:szCs w:val="22"/>
                <w:lang w:val="en-US"/>
              </w:rPr>
              <w:t xml:space="preserve">Monitor Bell Miner populations </w:t>
            </w:r>
            <w:r w:rsidRPr="00C001FE">
              <w:rPr>
                <w:rFonts w:eastAsia="Arial Unicode MS"/>
                <w:bCs/>
                <w:iCs/>
                <w:noProof/>
                <w:sz w:val="22"/>
                <w:szCs w:val="22"/>
                <w:lang w:val="en-US"/>
              </w:rPr>
              <w:t>and their impacts</w:t>
            </w:r>
            <w:r w:rsidRPr="00C001FE">
              <w:rPr>
                <w:rFonts w:eastAsia="Arial Unicode MS" w:cs="Arial"/>
                <w:bCs/>
                <w:iCs/>
                <w:noProof/>
                <w:sz w:val="22"/>
                <w:szCs w:val="22"/>
                <w:lang w:val="en-US"/>
              </w:rPr>
              <w:t>.</w:t>
            </w:r>
          </w:p>
        </w:tc>
        <w:tc>
          <w:tcPr>
            <w:tcW w:w="1431" w:type="dxa"/>
            <w:shd w:val="clear" w:color="auto" w:fill="auto"/>
            <w:vAlign w:val="center"/>
          </w:tcPr>
          <w:p w14:paraId="672C8D51" w14:textId="77777777" w:rsidR="007E04F6" w:rsidRPr="00C001FE" w:rsidRDefault="007E04F6" w:rsidP="00926C98">
            <w:pPr>
              <w:tabs>
                <w:tab w:val="right" w:pos="8630"/>
              </w:tabs>
              <w:spacing w:after="120"/>
              <w:jc w:val="center"/>
              <w:rPr>
                <w:rFonts w:eastAsia="Arial Unicode MS"/>
                <w:bCs/>
                <w:iCs/>
                <w:noProof/>
                <w:sz w:val="22"/>
                <w:szCs w:val="22"/>
                <w:lang w:val="en-US"/>
              </w:rPr>
            </w:pPr>
            <w:r w:rsidRPr="00C001FE">
              <w:rPr>
                <w:rFonts w:eastAsia="Arial Unicode MS" w:cs="Tahoma"/>
                <w:bCs/>
                <w:iCs/>
                <w:noProof/>
                <w:sz w:val="22"/>
                <w:szCs w:val="22"/>
                <w:lang w:val="en-US"/>
              </w:rPr>
              <w:t>Low</w:t>
            </w:r>
          </w:p>
        </w:tc>
      </w:tr>
      <w:tr w:rsidR="00D2363E" w:rsidRPr="0067470B" w14:paraId="33A44413" w14:textId="77777777" w:rsidTr="008D29C7">
        <w:trPr>
          <w:cantSplit/>
          <w:trHeight w:val="397"/>
        </w:trPr>
        <w:tc>
          <w:tcPr>
            <w:tcW w:w="7749" w:type="dxa"/>
            <w:shd w:val="clear" w:color="auto" w:fill="auto"/>
            <w:vAlign w:val="center"/>
          </w:tcPr>
          <w:p w14:paraId="43311057" w14:textId="1504A323" w:rsidR="00D2363E" w:rsidRPr="0067470B" w:rsidRDefault="00D2363E" w:rsidP="008D29C7">
            <w:pPr>
              <w:pStyle w:val="Heading4"/>
              <w:rPr>
                <w:rFonts w:eastAsia="Arial Unicode MS"/>
                <w:noProof/>
                <w:sz w:val="16"/>
                <w:szCs w:val="16"/>
                <w:lang w:val="en-US"/>
              </w:rPr>
            </w:pPr>
            <w:r w:rsidRPr="0067470B">
              <w:rPr>
                <w:rFonts w:eastAsia="Arial Unicode MS"/>
                <w:lang w:val="en-US"/>
              </w:rPr>
              <w:t>Fire Risk Management</w:t>
            </w:r>
          </w:p>
        </w:tc>
        <w:tc>
          <w:tcPr>
            <w:tcW w:w="1431" w:type="dxa"/>
            <w:shd w:val="clear" w:color="auto" w:fill="auto"/>
            <w:vAlign w:val="center"/>
          </w:tcPr>
          <w:p w14:paraId="4C4CA6B5" w14:textId="77777777" w:rsidR="00D2363E" w:rsidRPr="0067470B" w:rsidRDefault="00D2363E" w:rsidP="008D29C7">
            <w:pPr>
              <w:pStyle w:val="Heading4"/>
              <w:rPr>
                <w:rFonts w:eastAsia="Arial Unicode MS"/>
                <w:noProof/>
                <w:sz w:val="22"/>
                <w:szCs w:val="22"/>
                <w:lang w:val="en-US"/>
              </w:rPr>
            </w:pPr>
          </w:p>
        </w:tc>
      </w:tr>
      <w:tr w:rsidR="00D2363E" w:rsidRPr="0067470B" w14:paraId="3796A80A" w14:textId="77777777" w:rsidTr="008D29C7">
        <w:trPr>
          <w:cantSplit/>
          <w:trHeight w:val="397"/>
        </w:trPr>
        <w:tc>
          <w:tcPr>
            <w:tcW w:w="7749" w:type="dxa"/>
            <w:shd w:val="clear" w:color="auto" w:fill="auto"/>
            <w:vAlign w:val="center"/>
          </w:tcPr>
          <w:p w14:paraId="3FD449F8" w14:textId="77777777" w:rsidR="00D2363E" w:rsidRPr="00C001FE" w:rsidRDefault="00D2363E" w:rsidP="00926C98">
            <w:pPr>
              <w:tabs>
                <w:tab w:val="right" w:pos="8630"/>
              </w:tabs>
              <w:spacing w:after="120"/>
              <w:rPr>
                <w:rFonts w:eastAsia="Arial Unicode MS"/>
                <w:bCs/>
                <w:iCs/>
                <w:noProof/>
                <w:sz w:val="22"/>
                <w:szCs w:val="22"/>
                <w:lang w:val="en-US"/>
              </w:rPr>
            </w:pPr>
            <w:r w:rsidRPr="00C001FE">
              <w:rPr>
                <w:rFonts w:eastAsia="Arial Unicode MS"/>
                <w:bCs/>
                <w:iCs/>
                <w:noProof/>
                <w:sz w:val="22"/>
                <w:szCs w:val="22"/>
                <w:lang w:val="en-US"/>
              </w:rPr>
              <w:t xml:space="preserve">Maintain internal access tracks from </w:t>
            </w:r>
            <w:smartTag w:uri="urn:schemas-microsoft-com:office:smarttags" w:element="Street">
              <w:smartTag w:uri="urn:schemas-microsoft-com:office:smarttags" w:element="address">
                <w:r w:rsidRPr="00C001FE">
                  <w:rPr>
                    <w:rFonts w:eastAsia="Arial Unicode MS"/>
                    <w:bCs/>
                    <w:iCs/>
                    <w:noProof/>
                    <w:sz w:val="22"/>
                    <w:szCs w:val="22"/>
                    <w:lang w:val="en-US"/>
                  </w:rPr>
                  <w:t>Rodger Road</w:t>
                </w:r>
              </w:smartTag>
            </w:smartTag>
            <w:r w:rsidRPr="00C001FE">
              <w:rPr>
                <w:rFonts w:eastAsia="Arial Unicode MS"/>
                <w:bCs/>
                <w:iCs/>
                <w:noProof/>
                <w:sz w:val="22"/>
                <w:szCs w:val="22"/>
                <w:lang w:val="en-US"/>
              </w:rPr>
              <w:t xml:space="preserve"> and from </w:t>
            </w:r>
            <w:smartTag w:uri="urn:schemas-microsoft-com:office:smarttags" w:element="Street">
              <w:smartTag w:uri="urn:schemas-microsoft-com:office:smarttags" w:element="address">
                <w:r w:rsidRPr="00C001FE">
                  <w:rPr>
                    <w:rFonts w:eastAsia="Arial Unicode MS"/>
                    <w:bCs/>
                    <w:iCs/>
                    <w:noProof/>
                    <w:sz w:val="22"/>
                    <w:szCs w:val="22"/>
                    <w:lang w:val="en-US"/>
                  </w:rPr>
                  <w:t>Bishops Road</w:t>
                </w:r>
              </w:smartTag>
            </w:smartTag>
            <w:r w:rsidRPr="00C001FE">
              <w:rPr>
                <w:rFonts w:eastAsia="Arial Unicode MS"/>
                <w:bCs/>
                <w:iCs/>
                <w:noProof/>
                <w:sz w:val="22"/>
                <w:szCs w:val="22"/>
                <w:lang w:val="en-US"/>
              </w:rPr>
              <w:t xml:space="preserve"> to accommodate fire tankers. </w:t>
            </w:r>
          </w:p>
        </w:tc>
        <w:tc>
          <w:tcPr>
            <w:tcW w:w="1431" w:type="dxa"/>
            <w:shd w:val="clear" w:color="auto" w:fill="auto"/>
            <w:vAlign w:val="center"/>
          </w:tcPr>
          <w:p w14:paraId="4E268A5B" w14:textId="77777777" w:rsidR="00D2363E" w:rsidRPr="00C001FE" w:rsidRDefault="00D2363E" w:rsidP="00926C98">
            <w:pPr>
              <w:tabs>
                <w:tab w:val="right" w:pos="8630"/>
              </w:tabs>
              <w:spacing w:after="120"/>
              <w:jc w:val="center"/>
              <w:rPr>
                <w:rFonts w:eastAsia="Arial Unicode MS"/>
                <w:bCs/>
                <w:iCs/>
                <w:noProof/>
                <w:sz w:val="22"/>
                <w:szCs w:val="22"/>
                <w:lang w:val="en-US"/>
              </w:rPr>
            </w:pPr>
            <w:r w:rsidRPr="00C001FE">
              <w:rPr>
                <w:rFonts w:eastAsia="Arial Unicode MS"/>
                <w:bCs/>
                <w:iCs/>
                <w:noProof/>
                <w:sz w:val="22"/>
                <w:szCs w:val="22"/>
                <w:lang w:val="en-US"/>
              </w:rPr>
              <w:t>High</w:t>
            </w:r>
          </w:p>
        </w:tc>
      </w:tr>
      <w:tr w:rsidR="00D2363E" w:rsidRPr="0067470B" w14:paraId="6A323ED4" w14:textId="77777777" w:rsidTr="008D29C7">
        <w:trPr>
          <w:cantSplit/>
          <w:trHeight w:val="397"/>
        </w:trPr>
        <w:tc>
          <w:tcPr>
            <w:tcW w:w="7749" w:type="dxa"/>
            <w:shd w:val="clear" w:color="auto" w:fill="auto"/>
            <w:vAlign w:val="center"/>
          </w:tcPr>
          <w:p w14:paraId="29B95F73" w14:textId="77777777" w:rsidR="00D2363E" w:rsidRPr="00C001FE" w:rsidRDefault="00D2363E" w:rsidP="00926C98">
            <w:pPr>
              <w:tabs>
                <w:tab w:val="right" w:pos="8630"/>
              </w:tabs>
              <w:spacing w:after="120"/>
              <w:rPr>
                <w:rFonts w:eastAsia="Arial Unicode MS"/>
                <w:bCs/>
                <w:iCs/>
                <w:noProof/>
                <w:sz w:val="22"/>
                <w:szCs w:val="22"/>
                <w:lang w:val="en-US"/>
              </w:rPr>
            </w:pPr>
            <w:r w:rsidRPr="00C001FE">
              <w:rPr>
                <w:rFonts w:eastAsia="Arial Unicode MS"/>
                <w:bCs/>
                <w:iCs/>
                <w:noProof/>
                <w:sz w:val="22"/>
                <w:szCs w:val="22"/>
                <w:lang w:val="en-US"/>
              </w:rPr>
              <w:t xml:space="preserve">Maintain fuel hazard and fire breaks as per Hester (2004) and Simmons &amp; Adams (2009) recommendations. </w:t>
            </w:r>
          </w:p>
        </w:tc>
        <w:tc>
          <w:tcPr>
            <w:tcW w:w="1431" w:type="dxa"/>
            <w:shd w:val="clear" w:color="auto" w:fill="auto"/>
            <w:vAlign w:val="center"/>
          </w:tcPr>
          <w:p w14:paraId="478F941F" w14:textId="77777777" w:rsidR="00D2363E" w:rsidRPr="00C001FE" w:rsidRDefault="00D2363E" w:rsidP="00926C98">
            <w:pPr>
              <w:tabs>
                <w:tab w:val="right" w:pos="8630"/>
              </w:tabs>
              <w:spacing w:after="120"/>
              <w:jc w:val="center"/>
              <w:rPr>
                <w:rFonts w:eastAsia="Arial Unicode MS"/>
                <w:bCs/>
                <w:iCs/>
                <w:noProof/>
                <w:sz w:val="22"/>
                <w:szCs w:val="22"/>
                <w:lang w:val="en-US"/>
              </w:rPr>
            </w:pPr>
            <w:r w:rsidRPr="00C001FE">
              <w:rPr>
                <w:rFonts w:eastAsia="Arial Unicode MS"/>
                <w:bCs/>
                <w:iCs/>
                <w:noProof/>
                <w:sz w:val="22"/>
                <w:szCs w:val="22"/>
                <w:lang w:val="en-US"/>
              </w:rPr>
              <w:t>High</w:t>
            </w:r>
          </w:p>
        </w:tc>
      </w:tr>
      <w:tr w:rsidR="00D2363E" w:rsidRPr="0067470B" w14:paraId="7804FF8C" w14:textId="77777777" w:rsidTr="008D29C7">
        <w:trPr>
          <w:cantSplit/>
          <w:trHeight w:val="397"/>
        </w:trPr>
        <w:tc>
          <w:tcPr>
            <w:tcW w:w="7749" w:type="dxa"/>
            <w:shd w:val="clear" w:color="auto" w:fill="auto"/>
            <w:vAlign w:val="center"/>
          </w:tcPr>
          <w:p w14:paraId="24A1357E" w14:textId="18B29BE1" w:rsidR="00D2363E" w:rsidRPr="0067470B" w:rsidRDefault="00D2363E" w:rsidP="008D29C7">
            <w:pPr>
              <w:pStyle w:val="Heading4"/>
              <w:rPr>
                <w:rFonts w:eastAsia="Arial Unicode MS"/>
                <w:noProof/>
                <w:sz w:val="16"/>
                <w:szCs w:val="16"/>
                <w:lang w:val="en-US"/>
              </w:rPr>
            </w:pPr>
            <w:r>
              <w:rPr>
                <w:rFonts w:eastAsia="Arial Unicode MS"/>
                <w:lang w:val="en-US"/>
              </w:rPr>
              <w:t>Services</w:t>
            </w:r>
          </w:p>
        </w:tc>
        <w:tc>
          <w:tcPr>
            <w:tcW w:w="1431" w:type="dxa"/>
            <w:shd w:val="clear" w:color="auto" w:fill="auto"/>
            <w:vAlign w:val="center"/>
          </w:tcPr>
          <w:p w14:paraId="578DDA85" w14:textId="77777777" w:rsidR="00D2363E" w:rsidRPr="0067470B" w:rsidRDefault="00D2363E" w:rsidP="008D29C7">
            <w:pPr>
              <w:pStyle w:val="Heading4"/>
              <w:rPr>
                <w:rFonts w:eastAsia="Arial Unicode MS"/>
                <w:noProof/>
                <w:sz w:val="22"/>
                <w:szCs w:val="22"/>
                <w:lang w:val="en-US"/>
              </w:rPr>
            </w:pPr>
          </w:p>
        </w:tc>
      </w:tr>
      <w:tr w:rsidR="00D2363E" w:rsidRPr="0067470B" w14:paraId="0E23ED0F" w14:textId="77777777" w:rsidTr="008D29C7">
        <w:trPr>
          <w:cantSplit/>
          <w:trHeight w:val="397"/>
        </w:trPr>
        <w:tc>
          <w:tcPr>
            <w:tcW w:w="7749" w:type="dxa"/>
            <w:shd w:val="clear" w:color="auto" w:fill="auto"/>
            <w:vAlign w:val="center"/>
          </w:tcPr>
          <w:p w14:paraId="72CC98E4" w14:textId="77777777" w:rsidR="00D2363E" w:rsidRPr="00C001FE" w:rsidRDefault="00D2363E" w:rsidP="00926C98">
            <w:pPr>
              <w:tabs>
                <w:tab w:val="right" w:pos="8630"/>
              </w:tabs>
              <w:spacing w:after="120"/>
              <w:rPr>
                <w:rFonts w:eastAsia="Arial Unicode MS"/>
                <w:bCs/>
                <w:iCs/>
                <w:noProof/>
                <w:sz w:val="22"/>
                <w:szCs w:val="22"/>
                <w:lang w:val="en-US"/>
              </w:rPr>
            </w:pPr>
            <w:r w:rsidRPr="00C001FE">
              <w:rPr>
                <w:rFonts w:eastAsia="Arial Unicode MS"/>
                <w:bCs/>
                <w:iCs/>
                <w:noProof/>
                <w:sz w:val="22"/>
                <w:szCs w:val="22"/>
                <w:lang w:val="en-US"/>
              </w:rPr>
              <w:t xml:space="preserve">Restrict management and emergency vehicles to existing management tracks from </w:t>
            </w:r>
            <w:smartTag w:uri="urn:schemas-microsoft-com:office:smarttags" w:element="Street">
              <w:smartTag w:uri="urn:schemas-microsoft-com:office:smarttags" w:element="address">
                <w:r w:rsidRPr="00C001FE">
                  <w:rPr>
                    <w:rFonts w:eastAsia="Arial Unicode MS"/>
                    <w:bCs/>
                    <w:iCs/>
                    <w:noProof/>
                    <w:sz w:val="22"/>
                    <w:szCs w:val="22"/>
                    <w:lang w:val="en-US"/>
                  </w:rPr>
                  <w:t>Rodger Road</w:t>
                </w:r>
              </w:smartTag>
            </w:smartTag>
            <w:r w:rsidRPr="00C001FE">
              <w:rPr>
                <w:rFonts w:eastAsia="Arial Unicode MS"/>
                <w:bCs/>
                <w:iCs/>
                <w:noProof/>
                <w:sz w:val="22"/>
                <w:szCs w:val="22"/>
                <w:lang w:val="en-US"/>
              </w:rPr>
              <w:t xml:space="preserve"> and from </w:t>
            </w:r>
            <w:smartTag w:uri="urn:schemas-microsoft-com:office:smarttags" w:element="Street">
              <w:smartTag w:uri="urn:schemas-microsoft-com:office:smarttags" w:element="address">
                <w:r w:rsidRPr="00C001FE">
                  <w:rPr>
                    <w:rFonts w:eastAsia="Arial Unicode MS"/>
                    <w:bCs/>
                    <w:iCs/>
                    <w:noProof/>
                    <w:sz w:val="22"/>
                    <w:szCs w:val="22"/>
                    <w:lang w:val="en-US"/>
                  </w:rPr>
                  <w:t>Bishops Road</w:t>
                </w:r>
              </w:smartTag>
            </w:smartTag>
            <w:r w:rsidRPr="00C001FE">
              <w:rPr>
                <w:rFonts w:eastAsia="Arial Unicode MS"/>
                <w:bCs/>
                <w:iCs/>
                <w:noProof/>
                <w:sz w:val="22"/>
                <w:szCs w:val="22"/>
                <w:lang w:val="en-US"/>
              </w:rPr>
              <w:t xml:space="preserve">.  </w:t>
            </w:r>
          </w:p>
        </w:tc>
        <w:tc>
          <w:tcPr>
            <w:tcW w:w="1431" w:type="dxa"/>
            <w:shd w:val="clear" w:color="auto" w:fill="auto"/>
            <w:vAlign w:val="center"/>
          </w:tcPr>
          <w:p w14:paraId="2E124669" w14:textId="77777777" w:rsidR="00D2363E" w:rsidRPr="00C001FE" w:rsidRDefault="00D2363E" w:rsidP="00926C98">
            <w:pPr>
              <w:tabs>
                <w:tab w:val="right" w:pos="8630"/>
              </w:tabs>
              <w:spacing w:after="120"/>
              <w:jc w:val="center"/>
              <w:rPr>
                <w:rFonts w:eastAsia="Arial Unicode MS"/>
                <w:bCs/>
                <w:iCs/>
                <w:noProof/>
                <w:sz w:val="22"/>
                <w:szCs w:val="22"/>
                <w:lang w:val="en-US"/>
              </w:rPr>
            </w:pPr>
            <w:r w:rsidRPr="00C001FE">
              <w:rPr>
                <w:rFonts w:eastAsia="Arial Unicode MS"/>
                <w:bCs/>
                <w:iCs/>
                <w:noProof/>
                <w:sz w:val="22"/>
                <w:szCs w:val="22"/>
                <w:lang w:val="en-US"/>
              </w:rPr>
              <w:t>High</w:t>
            </w:r>
          </w:p>
        </w:tc>
      </w:tr>
      <w:tr w:rsidR="00D2363E" w:rsidRPr="0067470B" w14:paraId="677A5179" w14:textId="77777777" w:rsidTr="008D29C7">
        <w:trPr>
          <w:cantSplit/>
          <w:trHeight w:val="397"/>
        </w:trPr>
        <w:tc>
          <w:tcPr>
            <w:tcW w:w="7749" w:type="dxa"/>
            <w:shd w:val="clear" w:color="auto" w:fill="auto"/>
            <w:vAlign w:val="center"/>
          </w:tcPr>
          <w:p w14:paraId="134A13CC" w14:textId="77777777" w:rsidR="00D2363E" w:rsidRPr="00C001FE" w:rsidRDefault="00D2363E" w:rsidP="00926C98">
            <w:pPr>
              <w:tabs>
                <w:tab w:val="right" w:pos="8630"/>
              </w:tabs>
              <w:spacing w:after="120"/>
              <w:rPr>
                <w:rFonts w:eastAsia="Arial Unicode MS" w:cs="Tahoma"/>
                <w:bCs/>
                <w:iCs/>
                <w:noProof/>
                <w:sz w:val="22"/>
                <w:szCs w:val="22"/>
                <w:lang w:val="en-US"/>
              </w:rPr>
            </w:pPr>
            <w:r w:rsidRPr="00C001FE">
              <w:rPr>
                <w:rFonts w:eastAsia="Arial Unicode MS" w:cs="Tahoma"/>
                <w:bCs/>
                <w:iCs/>
                <w:noProof/>
                <w:sz w:val="22"/>
                <w:szCs w:val="22"/>
                <w:lang w:val="en-US"/>
              </w:rPr>
              <w:t>Place small logs at opposing angles at the base of vegetation along reserve boundaries particularly along entrance points.</w:t>
            </w:r>
          </w:p>
        </w:tc>
        <w:tc>
          <w:tcPr>
            <w:tcW w:w="1431" w:type="dxa"/>
            <w:shd w:val="clear" w:color="auto" w:fill="auto"/>
            <w:vAlign w:val="center"/>
          </w:tcPr>
          <w:p w14:paraId="1BE62731" w14:textId="77777777" w:rsidR="00D2363E" w:rsidRPr="00C001FE" w:rsidRDefault="00D2363E" w:rsidP="00926C98">
            <w:pPr>
              <w:tabs>
                <w:tab w:val="right" w:pos="8630"/>
              </w:tabs>
              <w:spacing w:after="120"/>
              <w:jc w:val="center"/>
              <w:rPr>
                <w:rFonts w:eastAsia="Arial Unicode MS"/>
                <w:bCs/>
                <w:iCs/>
                <w:noProof/>
                <w:sz w:val="22"/>
                <w:szCs w:val="22"/>
                <w:lang w:val="en-US"/>
              </w:rPr>
            </w:pPr>
            <w:r w:rsidRPr="00C001FE">
              <w:rPr>
                <w:rFonts w:eastAsia="Arial Unicode MS"/>
                <w:bCs/>
                <w:iCs/>
                <w:noProof/>
                <w:sz w:val="22"/>
                <w:szCs w:val="22"/>
                <w:lang w:val="en-US"/>
              </w:rPr>
              <w:t>High</w:t>
            </w:r>
          </w:p>
        </w:tc>
      </w:tr>
      <w:tr w:rsidR="00D2363E" w:rsidRPr="0067470B" w14:paraId="13B27C98" w14:textId="77777777" w:rsidTr="008D29C7">
        <w:trPr>
          <w:cantSplit/>
          <w:trHeight w:val="397"/>
        </w:trPr>
        <w:tc>
          <w:tcPr>
            <w:tcW w:w="7749" w:type="dxa"/>
            <w:shd w:val="clear" w:color="auto" w:fill="auto"/>
            <w:vAlign w:val="center"/>
          </w:tcPr>
          <w:p w14:paraId="5A948485" w14:textId="77777777" w:rsidR="00D2363E" w:rsidRPr="00C001FE" w:rsidRDefault="00D2363E" w:rsidP="00926C98">
            <w:pPr>
              <w:tabs>
                <w:tab w:val="right" w:pos="8630"/>
              </w:tabs>
              <w:spacing w:after="120"/>
              <w:rPr>
                <w:rFonts w:eastAsia="Arial Unicode MS" w:cs="Tahoma"/>
                <w:bCs/>
                <w:iCs/>
                <w:noProof/>
                <w:sz w:val="22"/>
                <w:szCs w:val="22"/>
                <w:lang w:val="en-US"/>
              </w:rPr>
            </w:pPr>
            <w:r w:rsidRPr="00C001FE">
              <w:rPr>
                <w:rFonts w:eastAsia="Arial Unicode MS" w:cs="Tahoma"/>
                <w:bCs/>
                <w:iCs/>
                <w:noProof/>
                <w:sz w:val="22"/>
                <w:szCs w:val="22"/>
                <w:lang w:val="en-US"/>
              </w:rPr>
              <w:t>Create appropriate drainage culverts and maintain them with minimal disturbance.</w:t>
            </w:r>
          </w:p>
        </w:tc>
        <w:tc>
          <w:tcPr>
            <w:tcW w:w="1431" w:type="dxa"/>
            <w:shd w:val="clear" w:color="auto" w:fill="auto"/>
            <w:vAlign w:val="center"/>
          </w:tcPr>
          <w:p w14:paraId="0EACBBEF" w14:textId="77777777" w:rsidR="00D2363E" w:rsidRPr="00C001FE" w:rsidRDefault="00D2363E" w:rsidP="00926C98">
            <w:pPr>
              <w:tabs>
                <w:tab w:val="right" w:pos="8630"/>
              </w:tabs>
              <w:spacing w:after="120"/>
              <w:jc w:val="center"/>
              <w:rPr>
                <w:rFonts w:eastAsia="Arial Unicode MS"/>
                <w:bCs/>
                <w:iCs/>
                <w:noProof/>
                <w:sz w:val="22"/>
                <w:szCs w:val="22"/>
                <w:lang w:val="en-US"/>
              </w:rPr>
            </w:pPr>
            <w:r w:rsidRPr="00C001FE">
              <w:rPr>
                <w:rFonts w:eastAsia="Arial Unicode MS"/>
                <w:bCs/>
                <w:iCs/>
                <w:noProof/>
                <w:sz w:val="22"/>
                <w:szCs w:val="22"/>
                <w:lang w:val="en-US"/>
              </w:rPr>
              <w:t>Low</w:t>
            </w:r>
          </w:p>
        </w:tc>
      </w:tr>
      <w:tr w:rsidR="00D2363E" w:rsidRPr="0067470B" w14:paraId="602B7D3F" w14:textId="77777777" w:rsidTr="008D29C7">
        <w:trPr>
          <w:cantSplit/>
          <w:trHeight w:val="397"/>
        </w:trPr>
        <w:tc>
          <w:tcPr>
            <w:tcW w:w="7749" w:type="dxa"/>
            <w:shd w:val="clear" w:color="auto" w:fill="auto"/>
            <w:vAlign w:val="center"/>
          </w:tcPr>
          <w:p w14:paraId="4162929C" w14:textId="30E36C1E" w:rsidR="00D2363E" w:rsidRPr="0067470B" w:rsidRDefault="00D2363E" w:rsidP="008D29C7">
            <w:pPr>
              <w:pStyle w:val="Heading4"/>
              <w:rPr>
                <w:rFonts w:eastAsia="Arial Unicode MS"/>
                <w:noProof/>
                <w:sz w:val="16"/>
                <w:szCs w:val="16"/>
                <w:lang w:val="en-US"/>
              </w:rPr>
            </w:pPr>
            <w:r w:rsidRPr="0067470B">
              <w:rPr>
                <w:rFonts w:eastAsia="Arial Unicode MS"/>
                <w:lang w:val="en-US"/>
              </w:rPr>
              <w:t>Coordinated Management</w:t>
            </w:r>
          </w:p>
        </w:tc>
        <w:tc>
          <w:tcPr>
            <w:tcW w:w="1431" w:type="dxa"/>
            <w:shd w:val="clear" w:color="auto" w:fill="auto"/>
            <w:vAlign w:val="center"/>
          </w:tcPr>
          <w:p w14:paraId="7D9F37C5" w14:textId="77777777" w:rsidR="00D2363E" w:rsidRPr="0067470B" w:rsidRDefault="00D2363E" w:rsidP="008D29C7">
            <w:pPr>
              <w:pStyle w:val="Heading4"/>
              <w:rPr>
                <w:rFonts w:eastAsia="Arial Unicode MS"/>
                <w:noProof/>
                <w:sz w:val="22"/>
                <w:szCs w:val="22"/>
                <w:lang w:val="en-US"/>
              </w:rPr>
            </w:pPr>
          </w:p>
        </w:tc>
      </w:tr>
      <w:tr w:rsidR="00D2363E" w:rsidRPr="0067470B" w14:paraId="76FCEDEA" w14:textId="77777777" w:rsidTr="008D29C7">
        <w:trPr>
          <w:cantSplit/>
          <w:trHeight w:val="1369"/>
        </w:trPr>
        <w:tc>
          <w:tcPr>
            <w:tcW w:w="7749" w:type="dxa"/>
            <w:shd w:val="clear" w:color="auto" w:fill="auto"/>
            <w:vAlign w:val="center"/>
          </w:tcPr>
          <w:p w14:paraId="7F70BD50" w14:textId="77777777" w:rsidR="00D2363E" w:rsidRPr="00C001FE" w:rsidRDefault="00D2363E" w:rsidP="00926C98">
            <w:pPr>
              <w:tabs>
                <w:tab w:val="right" w:pos="8630"/>
              </w:tabs>
              <w:spacing w:after="120"/>
              <w:jc w:val="left"/>
              <w:rPr>
                <w:rFonts w:eastAsia="Arial Unicode MS" w:cs="Tahoma"/>
                <w:bCs/>
                <w:iCs/>
                <w:noProof/>
                <w:sz w:val="22"/>
                <w:szCs w:val="22"/>
                <w:lang w:val="en-US"/>
              </w:rPr>
            </w:pPr>
            <w:r w:rsidRPr="00C001FE">
              <w:rPr>
                <w:rFonts w:eastAsia="Arial Unicode MS"/>
                <w:bCs/>
                <w:iCs/>
                <w:noProof/>
                <w:sz w:val="22"/>
                <w:szCs w:val="22"/>
                <w:lang w:val="en-US"/>
              </w:rPr>
              <w:t xml:space="preserve">Liaise with the adjoining neighbours including Parks Victoria and Melbourne Water with a view to establishing an integrated approach to bushland management programs particularly </w:t>
            </w:r>
            <w:r w:rsidRPr="00C001FE">
              <w:rPr>
                <w:rFonts w:eastAsia="Arial Unicode MS" w:cs="Tahoma"/>
                <w:bCs/>
                <w:iCs/>
                <w:noProof/>
                <w:sz w:val="22"/>
                <w:szCs w:val="22"/>
                <w:lang w:val="en-US"/>
              </w:rPr>
              <w:t xml:space="preserve">to integrate rabbit control measures. </w:t>
            </w:r>
          </w:p>
        </w:tc>
        <w:tc>
          <w:tcPr>
            <w:tcW w:w="1431" w:type="dxa"/>
            <w:shd w:val="clear" w:color="auto" w:fill="auto"/>
            <w:vAlign w:val="center"/>
          </w:tcPr>
          <w:p w14:paraId="231BA7B1" w14:textId="77777777" w:rsidR="00D2363E" w:rsidRPr="00C001FE" w:rsidRDefault="00D2363E" w:rsidP="00926C98">
            <w:pPr>
              <w:tabs>
                <w:tab w:val="right" w:pos="8630"/>
              </w:tabs>
              <w:spacing w:after="120"/>
              <w:jc w:val="center"/>
              <w:rPr>
                <w:rFonts w:eastAsia="Arial Unicode MS"/>
                <w:bCs/>
                <w:iCs/>
                <w:noProof/>
                <w:sz w:val="22"/>
                <w:szCs w:val="22"/>
                <w:lang w:val="en-US"/>
              </w:rPr>
            </w:pPr>
            <w:r w:rsidRPr="00C001FE">
              <w:rPr>
                <w:rFonts w:eastAsia="Arial Unicode MS"/>
                <w:bCs/>
                <w:iCs/>
                <w:noProof/>
                <w:sz w:val="22"/>
                <w:szCs w:val="22"/>
                <w:lang w:val="en-US"/>
              </w:rPr>
              <w:t>Medium</w:t>
            </w:r>
          </w:p>
        </w:tc>
      </w:tr>
      <w:tr w:rsidR="00036830" w:rsidRPr="00E27867" w14:paraId="323C643A" w14:textId="77777777" w:rsidTr="008D29C7">
        <w:trPr>
          <w:cantSplit/>
          <w:trHeight w:val="397"/>
        </w:trPr>
        <w:tc>
          <w:tcPr>
            <w:tcW w:w="7749" w:type="dxa"/>
            <w:shd w:val="clear" w:color="auto" w:fill="auto"/>
            <w:vAlign w:val="center"/>
          </w:tcPr>
          <w:p w14:paraId="6040282F" w14:textId="0BE0B473" w:rsidR="00036830" w:rsidRPr="00E27867" w:rsidRDefault="00036830" w:rsidP="008D29C7">
            <w:pPr>
              <w:pStyle w:val="Heading4"/>
            </w:pPr>
            <w:r w:rsidRPr="00E27867">
              <w:t>Recreation</w:t>
            </w:r>
            <w:r>
              <w:t xml:space="preserve"> &amp; Access</w:t>
            </w:r>
          </w:p>
        </w:tc>
        <w:tc>
          <w:tcPr>
            <w:tcW w:w="1431" w:type="dxa"/>
            <w:shd w:val="clear" w:color="auto" w:fill="auto"/>
          </w:tcPr>
          <w:p w14:paraId="18528EC9" w14:textId="77777777" w:rsidR="00036830" w:rsidRPr="00E27867" w:rsidRDefault="00036830" w:rsidP="008D29C7">
            <w:pPr>
              <w:pStyle w:val="Heading4"/>
            </w:pPr>
          </w:p>
        </w:tc>
      </w:tr>
      <w:tr w:rsidR="00800F3D" w:rsidRPr="0067470B" w14:paraId="5BADA286" w14:textId="77777777" w:rsidTr="008D29C7">
        <w:trPr>
          <w:cantSplit/>
          <w:trHeight w:val="397"/>
        </w:trPr>
        <w:tc>
          <w:tcPr>
            <w:tcW w:w="7749" w:type="dxa"/>
            <w:shd w:val="clear" w:color="auto" w:fill="auto"/>
            <w:vAlign w:val="center"/>
          </w:tcPr>
          <w:p w14:paraId="51DDC92E" w14:textId="77777777" w:rsidR="00800F3D" w:rsidRPr="00C001FE" w:rsidRDefault="00731ED3" w:rsidP="00926C98">
            <w:pPr>
              <w:tabs>
                <w:tab w:val="right" w:pos="8630"/>
              </w:tabs>
              <w:spacing w:after="120"/>
              <w:rPr>
                <w:rFonts w:eastAsia="Arial Unicode MS" w:cs="Arial"/>
                <w:bCs/>
                <w:iCs/>
                <w:noProof/>
                <w:sz w:val="22"/>
                <w:szCs w:val="22"/>
                <w:lang w:val="en-US"/>
              </w:rPr>
            </w:pPr>
            <w:r w:rsidRPr="00C001FE">
              <w:rPr>
                <w:rFonts w:eastAsia="Arial Unicode MS"/>
                <w:bCs/>
                <w:iCs/>
                <w:noProof/>
                <w:sz w:val="22"/>
                <w:szCs w:val="22"/>
                <w:lang w:val="en-US"/>
              </w:rPr>
              <w:t>Implement recommendations for trail use for Bunjil Reserve as set out in Part D of the Management Plan.</w:t>
            </w:r>
          </w:p>
        </w:tc>
        <w:tc>
          <w:tcPr>
            <w:tcW w:w="1431" w:type="dxa"/>
            <w:shd w:val="clear" w:color="auto" w:fill="auto"/>
            <w:vAlign w:val="center"/>
          </w:tcPr>
          <w:p w14:paraId="447BC7D2" w14:textId="77777777" w:rsidR="00800F3D" w:rsidRPr="00C001FE" w:rsidRDefault="00800F3D" w:rsidP="00926C98">
            <w:pPr>
              <w:tabs>
                <w:tab w:val="right" w:pos="8630"/>
              </w:tabs>
              <w:spacing w:after="120"/>
              <w:jc w:val="center"/>
              <w:rPr>
                <w:rFonts w:eastAsia="Arial Unicode MS"/>
                <w:bCs/>
                <w:iCs/>
                <w:noProof/>
                <w:sz w:val="22"/>
                <w:szCs w:val="22"/>
                <w:lang w:val="en-US"/>
              </w:rPr>
            </w:pPr>
            <w:r w:rsidRPr="00C001FE">
              <w:rPr>
                <w:rFonts w:eastAsia="Arial Unicode MS"/>
                <w:bCs/>
                <w:iCs/>
                <w:noProof/>
                <w:sz w:val="22"/>
                <w:szCs w:val="22"/>
                <w:lang w:val="en-US"/>
              </w:rPr>
              <w:t>High</w:t>
            </w:r>
          </w:p>
        </w:tc>
      </w:tr>
      <w:tr w:rsidR="0060135C" w:rsidRPr="0067470B" w14:paraId="3EFCA3D8" w14:textId="77777777" w:rsidTr="008D29C7">
        <w:trPr>
          <w:cantSplit/>
          <w:trHeight w:val="397"/>
        </w:trPr>
        <w:tc>
          <w:tcPr>
            <w:tcW w:w="7749" w:type="dxa"/>
            <w:shd w:val="clear" w:color="auto" w:fill="auto"/>
            <w:vAlign w:val="center"/>
          </w:tcPr>
          <w:p w14:paraId="2F40C35A" w14:textId="1C14DB4E" w:rsidR="0060135C" w:rsidRPr="00C001FE" w:rsidRDefault="0060135C" w:rsidP="00926C98">
            <w:pPr>
              <w:tabs>
                <w:tab w:val="right" w:pos="8630"/>
              </w:tabs>
              <w:spacing w:after="120"/>
              <w:rPr>
                <w:rFonts w:eastAsia="Arial Unicode MS"/>
                <w:bCs/>
                <w:iCs/>
                <w:noProof/>
                <w:sz w:val="22"/>
                <w:szCs w:val="22"/>
                <w:lang w:val="en-US"/>
              </w:rPr>
            </w:pPr>
            <w:r w:rsidRPr="00C001FE">
              <w:rPr>
                <w:rFonts w:eastAsia="Arial Unicode MS"/>
                <w:bCs/>
                <w:iCs/>
                <w:noProof/>
                <w:sz w:val="22"/>
                <w:szCs w:val="22"/>
                <w:lang w:val="en-US"/>
              </w:rPr>
              <w:t xml:space="preserve">Establish the </w:t>
            </w:r>
            <w:r w:rsidR="005B26E7">
              <w:rPr>
                <w:rFonts w:eastAsia="Arial Unicode MS"/>
                <w:bCs/>
                <w:iCs/>
                <w:noProof/>
                <w:sz w:val="22"/>
                <w:szCs w:val="22"/>
                <w:lang w:val="en-US"/>
              </w:rPr>
              <w:t>Panton Hill Bushland Reserves System</w:t>
            </w:r>
            <w:r w:rsidRPr="00C001FE">
              <w:rPr>
                <w:rFonts w:eastAsia="Arial Unicode MS"/>
                <w:bCs/>
                <w:iCs/>
                <w:noProof/>
                <w:sz w:val="22"/>
                <w:szCs w:val="22"/>
                <w:lang w:val="en-US"/>
              </w:rPr>
              <w:t xml:space="preserve"> User Group to act as a reference group for Council to provide ongoing advice about recreation use.  </w:t>
            </w:r>
          </w:p>
        </w:tc>
        <w:tc>
          <w:tcPr>
            <w:tcW w:w="1431" w:type="dxa"/>
            <w:shd w:val="clear" w:color="auto" w:fill="auto"/>
            <w:vAlign w:val="center"/>
          </w:tcPr>
          <w:p w14:paraId="629310E9" w14:textId="77777777" w:rsidR="0060135C" w:rsidRPr="00C001FE" w:rsidRDefault="0060135C" w:rsidP="00926C98">
            <w:pPr>
              <w:tabs>
                <w:tab w:val="right" w:pos="8630"/>
              </w:tabs>
              <w:spacing w:after="120"/>
              <w:jc w:val="center"/>
              <w:rPr>
                <w:rFonts w:eastAsia="Arial Unicode MS"/>
                <w:bCs/>
                <w:iCs/>
                <w:noProof/>
                <w:sz w:val="22"/>
                <w:szCs w:val="22"/>
                <w:lang w:val="en-US"/>
              </w:rPr>
            </w:pPr>
            <w:r w:rsidRPr="00C001FE">
              <w:rPr>
                <w:rFonts w:eastAsia="Arial Unicode MS"/>
                <w:bCs/>
                <w:iCs/>
                <w:noProof/>
                <w:sz w:val="22"/>
                <w:szCs w:val="22"/>
                <w:lang w:val="en-US"/>
              </w:rPr>
              <w:t>High</w:t>
            </w:r>
          </w:p>
        </w:tc>
      </w:tr>
      <w:tr w:rsidR="00800F3D" w:rsidRPr="0067470B" w14:paraId="3B6D3B97" w14:textId="77777777" w:rsidTr="008D29C7">
        <w:trPr>
          <w:cantSplit/>
          <w:trHeight w:val="397"/>
        </w:trPr>
        <w:tc>
          <w:tcPr>
            <w:tcW w:w="7749" w:type="dxa"/>
            <w:shd w:val="clear" w:color="auto" w:fill="auto"/>
            <w:vAlign w:val="center"/>
          </w:tcPr>
          <w:p w14:paraId="7D267034" w14:textId="77777777" w:rsidR="00800F3D" w:rsidRPr="00C001FE" w:rsidRDefault="00800F3D" w:rsidP="00926C98">
            <w:pPr>
              <w:tabs>
                <w:tab w:val="right" w:pos="8630"/>
              </w:tabs>
              <w:spacing w:after="120"/>
              <w:rPr>
                <w:rFonts w:eastAsia="Arial Unicode MS" w:cs="Arial"/>
                <w:bCs/>
                <w:iCs/>
                <w:noProof/>
                <w:sz w:val="22"/>
                <w:szCs w:val="22"/>
                <w:lang w:val="en-US"/>
              </w:rPr>
            </w:pPr>
            <w:r w:rsidRPr="00C001FE">
              <w:rPr>
                <w:rFonts w:eastAsia="Arial Unicode MS" w:cs="Arial"/>
                <w:bCs/>
                <w:iCs/>
                <w:noProof/>
                <w:sz w:val="22"/>
                <w:szCs w:val="22"/>
                <w:lang w:val="en-US"/>
              </w:rPr>
              <w:t>Erect signs informing visitors to Bunjil about permitte</w:t>
            </w:r>
            <w:r w:rsidR="00731ED3" w:rsidRPr="00C001FE">
              <w:rPr>
                <w:rFonts w:eastAsia="Arial Unicode MS" w:cs="Arial"/>
                <w:bCs/>
                <w:iCs/>
                <w:noProof/>
                <w:sz w:val="22"/>
                <w:szCs w:val="22"/>
                <w:lang w:val="en-US"/>
              </w:rPr>
              <w:t>d recreation activities</w:t>
            </w:r>
            <w:r w:rsidRPr="00C001FE">
              <w:rPr>
                <w:rFonts w:eastAsia="Arial Unicode MS" w:cs="Arial"/>
                <w:bCs/>
                <w:iCs/>
                <w:noProof/>
                <w:sz w:val="22"/>
                <w:szCs w:val="22"/>
                <w:lang w:val="en-US"/>
              </w:rPr>
              <w:t xml:space="preserve">. </w:t>
            </w:r>
          </w:p>
        </w:tc>
        <w:tc>
          <w:tcPr>
            <w:tcW w:w="1431" w:type="dxa"/>
            <w:shd w:val="clear" w:color="auto" w:fill="auto"/>
            <w:vAlign w:val="center"/>
          </w:tcPr>
          <w:p w14:paraId="46AB79D2" w14:textId="77777777" w:rsidR="00800F3D" w:rsidRPr="00C001FE" w:rsidRDefault="00800F3D" w:rsidP="00926C98">
            <w:pPr>
              <w:tabs>
                <w:tab w:val="right" w:pos="8630"/>
              </w:tabs>
              <w:spacing w:after="120"/>
              <w:jc w:val="center"/>
              <w:rPr>
                <w:rFonts w:eastAsia="Arial Unicode MS"/>
                <w:bCs/>
                <w:iCs/>
                <w:noProof/>
                <w:sz w:val="22"/>
                <w:szCs w:val="22"/>
                <w:lang w:val="en-US"/>
              </w:rPr>
            </w:pPr>
            <w:r w:rsidRPr="00C001FE">
              <w:rPr>
                <w:rFonts w:eastAsia="Arial Unicode MS"/>
                <w:bCs/>
                <w:iCs/>
                <w:noProof/>
                <w:sz w:val="22"/>
                <w:szCs w:val="22"/>
                <w:lang w:val="en-US"/>
              </w:rPr>
              <w:t>High</w:t>
            </w:r>
          </w:p>
        </w:tc>
      </w:tr>
      <w:tr w:rsidR="00800F3D" w:rsidRPr="0067470B" w14:paraId="0F2C2806" w14:textId="77777777" w:rsidTr="008D29C7">
        <w:trPr>
          <w:cantSplit/>
          <w:trHeight w:val="397"/>
        </w:trPr>
        <w:tc>
          <w:tcPr>
            <w:tcW w:w="7749" w:type="dxa"/>
            <w:shd w:val="clear" w:color="auto" w:fill="auto"/>
            <w:vAlign w:val="center"/>
          </w:tcPr>
          <w:p w14:paraId="6893E293" w14:textId="77777777" w:rsidR="00800F3D" w:rsidRPr="00C001FE" w:rsidRDefault="00800F3D" w:rsidP="00926C98">
            <w:pPr>
              <w:tabs>
                <w:tab w:val="right" w:pos="8630"/>
              </w:tabs>
              <w:spacing w:after="120"/>
              <w:rPr>
                <w:rFonts w:eastAsia="Arial Unicode MS"/>
                <w:bCs/>
                <w:iCs/>
                <w:noProof/>
                <w:sz w:val="22"/>
                <w:szCs w:val="22"/>
                <w:lang w:val="en-US"/>
              </w:rPr>
            </w:pPr>
            <w:r w:rsidRPr="00C001FE">
              <w:rPr>
                <w:rFonts w:eastAsia="Arial Unicode MS" w:cs="Arial"/>
                <w:bCs/>
                <w:iCs/>
                <w:noProof/>
                <w:sz w:val="22"/>
                <w:szCs w:val="22"/>
                <w:lang w:val="en-US"/>
              </w:rPr>
              <w:t>Where required</w:t>
            </w:r>
            <w:r w:rsidRPr="00C001FE">
              <w:rPr>
                <w:rFonts w:eastAsia="Arial Unicode MS"/>
                <w:bCs/>
                <w:iCs/>
                <w:noProof/>
                <w:sz w:val="22"/>
                <w:szCs w:val="22"/>
                <w:lang w:val="en-US"/>
              </w:rPr>
              <w:t>,</w:t>
            </w:r>
            <w:r w:rsidRPr="00C001FE">
              <w:rPr>
                <w:rFonts w:eastAsia="Arial Unicode MS" w:cs="Arial"/>
                <w:bCs/>
                <w:iCs/>
                <w:noProof/>
                <w:sz w:val="22"/>
                <w:szCs w:val="22"/>
                <w:lang w:val="en-US"/>
              </w:rPr>
              <w:t xml:space="preserve"> </w:t>
            </w:r>
            <w:r w:rsidRPr="00C001FE">
              <w:rPr>
                <w:rFonts w:eastAsia="Arial Unicode MS"/>
                <w:bCs/>
                <w:iCs/>
                <w:noProof/>
                <w:sz w:val="22"/>
                <w:szCs w:val="22"/>
                <w:lang w:val="en-US"/>
              </w:rPr>
              <w:t>strategically locate structural barriers such as gates, corrals</w:t>
            </w:r>
            <w:r w:rsidR="003C56D4">
              <w:rPr>
                <w:rFonts w:eastAsia="Arial Unicode MS"/>
                <w:bCs/>
                <w:iCs/>
                <w:noProof/>
                <w:sz w:val="22"/>
                <w:szCs w:val="22"/>
                <w:lang w:val="en-US"/>
              </w:rPr>
              <w:t>, fences</w:t>
            </w:r>
            <w:r w:rsidRPr="00C001FE">
              <w:rPr>
                <w:rFonts w:eastAsia="Arial Unicode MS"/>
                <w:bCs/>
                <w:iCs/>
                <w:noProof/>
                <w:sz w:val="22"/>
                <w:szCs w:val="22"/>
                <w:lang w:val="en-US"/>
              </w:rPr>
              <w:t xml:space="preserve"> and logs to limit deviation from designated trails. </w:t>
            </w:r>
          </w:p>
        </w:tc>
        <w:tc>
          <w:tcPr>
            <w:tcW w:w="1431" w:type="dxa"/>
            <w:shd w:val="clear" w:color="auto" w:fill="auto"/>
            <w:vAlign w:val="center"/>
          </w:tcPr>
          <w:p w14:paraId="0C680FA0" w14:textId="77777777" w:rsidR="00800F3D" w:rsidRPr="00C001FE" w:rsidRDefault="00800F3D" w:rsidP="00926C98">
            <w:pPr>
              <w:tabs>
                <w:tab w:val="right" w:pos="8630"/>
              </w:tabs>
              <w:spacing w:after="120"/>
              <w:jc w:val="center"/>
              <w:rPr>
                <w:rFonts w:eastAsia="Arial Unicode MS"/>
                <w:bCs/>
                <w:iCs/>
                <w:noProof/>
                <w:sz w:val="22"/>
                <w:szCs w:val="22"/>
                <w:lang w:val="en-US"/>
              </w:rPr>
            </w:pPr>
            <w:r w:rsidRPr="00C001FE">
              <w:rPr>
                <w:rFonts w:eastAsia="Arial Unicode MS"/>
                <w:bCs/>
                <w:iCs/>
                <w:noProof/>
                <w:sz w:val="22"/>
                <w:szCs w:val="22"/>
                <w:lang w:val="en-US"/>
              </w:rPr>
              <w:t>High</w:t>
            </w:r>
          </w:p>
        </w:tc>
      </w:tr>
      <w:tr w:rsidR="00800F3D" w:rsidRPr="0067470B" w14:paraId="78F332AE" w14:textId="77777777" w:rsidTr="008D29C7">
        <w:trPr>
          <w:cantSplit/>
          <w:trHeight w:val="397"/>
        </w:trPr>
        <w:tc>
          <w:tcPr>
            <w:tcW w:w="7749" w:type="dxa"/>
            <w:shd w:val="clear" w:color="auto" w:fill="auto"/>
            <w:vAlign w:val="center"/>
          </w:tcPr>
          <w:p w14:paraId="2C0818D1" w14:textId="77777777" w:rsidR="00800F3D" w:rsidRPr="00C001FE" w:rsidRDefault="00800F3D" w:rsidP="00926C98">
            <w:pPr>
              <w:tabs>
                <w:tab w:val="right" w:pos="8630"/>
              </w:tabs>
              <w:spacing w:after="120"/>
              <w:rPr>
                <w:rFonts w:eastAsia="Arial Unicode MS"/>
                <w:bCs/>
                <w:iCs/>
                <w:noProof/>
                <w:sz w:val="22"/>
                <w:szCs w:val="22"/>
                <w:lang w:val="en-US"/>
              </w:rPr>
            </w:pPr>
            <w:r w:rsidRPr="00C001FE">
              <w:rPr>
                <w:rFonts w:eastAsia="Arial Unicode MS"/>
                <w:bCs/>
                <w:iCs/>
                <w:noProof/>
                <w:sz w:val="22"/>
                <w:szCs w:val="22"/>
                <w:lang w:val="en-US"/>
              </w:rPr>
              <w:t xml:space="preserve">Where required, install erosion mitigation, trail hardening structures or steps in low lying areas or </w:t>
            </w:r>
            <w:r w:rsidR="007E04F6" w:rsidRPr="00C001FE">
              <w:rPr>
                <w:rFonts w:eastAsia="Arial Unicode MS"/>
                <w:bCs/>
                <w:iCs/>
                <w:noProof/>
                <w:sz w:val="22"/>
                <w:szCs w:val="22"/>
                <w:lang w:val="en-US"/>
              </w:rPr>
              <w:t xml:space="preserve">on </w:t>
            </w:r>
            <w:r w:rsidRPr="00C001FE">
              <w:rPr>
                <w:rFonts w:eastAsia="Arial Unicode MS"/>
                <w:bCs/>
                <w:iCs/>
                <w:noProof/>
                <w:sz w:val="22"/>
                <w:szCs w:val="22"/>
                <w:lang w:val="en-US"/>
              </w:rPr>
              <w:t>steep slope</w:t>
            </w:r>
          </w:p>
        </w:tc>
        <w:tc>
          <w:tcPr>
            <w:tcW w:w="1431" w:type="dxa"/>
            <w:shd w:val="clear" w:color="auto" w:fill="auto"/>
            <w:vAlign w:val="center"/>
          </w:tcPr>
          <w:p w14:paraId="4DACCAF7" w14:textId="77777777" w:rsidR="00800F3D" w:rsidRPr="00C001FE" w:rsidRDefault="00800F3D" w:rsidP="00926C98">
            <w:pPr>
              <w:tabs>
                <w:tab w:val="right" w:pos="8630"/>
              </w:tabs>
              <w:spacing w:after="120"/>
              <w:jc w:val="center"/>
              <w:rPr>
                <w:rFonts w:eastAsia="Arial Unicode MS"/>
                <w:bCs/>
                <w:iCs/>
                <w:noProof/>
                <w:sz w:val="22"/>
                <w:szCs w:val="22"/>
                <w:lang w:val="en-US"/>
              </w:rPr>
            </w:pPr>
            <w:r w:rsidRPr="00C001FE">
              <w:rPr>
                <w:rFonts w:eastAsia="Arial Unicode MS"/>
                <w:bCs/>
                <w:iCs/>
                <w:noProof/>
                <w:sz w:val="22"/>
                <w:szCs w:val="22"/>
                <w:lang w:val="en-US"/>
              </w:rPr>
              <w:t>High</w:t>
            </w:r>
          </w:p>
        </w:tc>
      </w:tr>
      <w:tr w:rsidR="00800F3D" w:rsidRPr="0067470B" w14:paraId="42A7A693" w14:textId="77777777" w:rsidTr="008D29C7">
        <w:trPr>
          <w:cantSplit/>
          <w:trHeight w:val="397"/>
        </w:trPr>
        <w:tc>
          <w:tcPr>
            <w:tcW w:w="7749" w:type="dxa"/>
            <w:shd w:val="clear" w:color="auto" w:fill="auto"/>
            <w:vAlign w:val="center"/>
          </w:tcPr>
          <w:p w14:paraId="24EC2BF5" w14:textId="77777777" w:rsidR="00800F3D" w:rsidRPr="00C001FE" w:rsidRDefault="00800F3D" w:rsidP="00926C98">
            <w:pPr>
              <w:tabs>
                <w:tab w:val="right" w:pos="8630"/>
              </w:tabs>
              <w:spacing w:after="120"/>
              <w:rPr>
                <w:rFonts w:eastAsia="Arial Unicode MS" w:cs="Tahoma"/>
                <w:bCs/>
                <w:iCs/>
                <w:noProof/>
                <w:sz w:val="22"/>
                <w:szCs w:val="22"/>
                <w:lang w:val="en-US"/>
              </w:rPr>
            </w:pPr>
            <w:r w:rsidRPr="00C001FE">
              <w:rPr>
                <w:rFonts w:eastAsia="Arial Unicode MS" w:cs="Tahoma"/>
                <w:bCs/>
                <w:iCs/>
                <w:noProof/>
                <w:sz w:val="22"/>
                <w:szCs w:val="22"/>
                <w:lang w:val="en-US"/>
              </w:rPr>
              <w:lastRenderedPageBreak/>
              <w:t xml:space="preserve">Maintain access points for maintenance and emergency vehicles on </w:t>
            </w:r>
            <w:smartTag w:uri="urn:schemas-microsoft-com:office:smarttags" w:element="Street">
              <w:smartTag w:uri="urn:schemas-microsoft-com:office:smarttags" w:element="address">
                <w:r w:rsidRPr="00C001FE">
                  <w:rPr>
                    <w:rFonts w:eastAsia="Arial Unicode MS" w:cs="Tahoma"/>
                    <w:bCs/>
                    <w:iCs/>
                    <w:noProof/>
                    <w:sz w:val="22"/>
                    <w:szCs w:val="22"/>
                    <w:lang w:val="en-US"/>
                  </w:rPr>
                  <w:t>Rodger Road</w:t>
                </w:r>
              </w:smartTag>
            </w:smartTag>
            <w:r w:rsidRPr="00C001FE">
              <w:rPr>
                <w:rFonts w:eastAsia="Arial Unicode MS" w:cs="Tahoma"/>
                <w:bCs/>
                <w:iCs/>
                <w:noProof/>
                <w:sz w:val="22"/>
                <w:szCs w:val="22"/>
                <w:lang w:val="en-US"/>
              </w:rPr>
              <w:t xml:space="preserve"> (2) and </w:t>
            </w:r>
            <w:smartTag w:uri="urn:schemas-microsoft-com:office:smarttags" w:element="Street">
              <w:smartTag w:uri="urn:schemas-microsoft-com:office:smarttags" w:element="address">
                <w:r w:rsidRPr="00C001FE">
                  <w:rPr>
                    <w:rFonts w:eastAsia="Arial Unicode MS" w:cs="Tahoma"/>
                    <w:bCs/>
                    <w:iCs/>
                    <w:noProof/>
                    <w:sz w:val="22"/>
                    <w:szCs w:val="22"/>
                    <w:lang w:val="en-US"/>
                  </w:rPr>
                  <w:t>Bishops R</w:t>
                </w:r>
                <w:r w:rsidR="007E04F6" w:rsidRPr="00C001FE">
                  <w:rPr>
                    <w:rFonts w:eastAsia="Arial Unicode MS" w:cs="Tahoma"/>
                    <w:bCs/>
                    <w:iCs/>
                    <w:noProof/>
                    <w:sz w:val="22"/>
                    <w:szCs w:val="22"/>
                    <w:lang w:val="en-US"/>
                  </w:rPr>
                  <w:t>oa</w:t>
                </w:r>
                <w:r w:rsidRPr="00C001FE">
                  <w:rPr>
                    <w:rFonts w:eastAsia="Arial Unicode MS" w:cs="Tahoma"/>
                    <w:bCs/>
                    <w:iCs/>
                    <w:noProof/>
                    <w:sz w:val="22"/>
                    <w:szCs w:val="22"/>
                    <w:lang w:val="en-US"/>
                  </w:rPr>
                  <w:t>d</w:t>
                </w:r>
              </w:smartTag>
            </w:smartTag>
          </w:p>
        </w:tc>
        <w:tc>
          <w:tcPr>
            <w:tcW w:w="1431" w:type="dxa"/>
            <w:shd w:val="clear" w:color="auto" w:fill="auto"/>
            <w:vAlign w:val="center"/>
          </w:tcPr>
          <w:p w14:paraId="135F1B51" w14:textId="77777777" w:rsidR="00800F3D" w:rsidRPr="00C001FE" w:rsidRDefault="00800F3D" w:rsidP="00926C98">
            <w:pPr>
              <w:tabs>
                <w:tab w:val="right" w:pos="8630"/>
              </w:tabs>
              <w:spacing w:after="120"/>
              <w:jc w:val="center"/>
              <w:rPr>
                <w:rFonts w:eastAsia="Arial Unicode MS"/>
                <w:bCs/>
                <w:iCs/>
                <w:noProof/>
                <w:sz w:val="22"/>
                <w:szCs w:val="22"/>
                <w:lang w:val="en-US"/>
              </w:rPr>
            </w:pPr>
            <w:r w:rsidRPr="00C001FE">
              <w:rPr>
                <w:rFonts w:eastAsia="Arial Unicode MS"/>
                <w:bCs/>
                <w:iCs/>
                <w:noProof/>
                <w:sz w:val="22"/>
                <w:szCs w:val="22"/>
                <w:lang w:val="en-US"/>
              </w:rPr>
              <w:t>High</w:t>
            </w:r>
          </w:p>
        </w:tc>
      </w:tr>
      <w:tr w:rsidR="00800F3D" w:rsidRPr="0067470B" w14:paraId="4C23C2F0" w14:textId="77777777" w:rsidTr="008D29C7">
        <w:trPr>
          <w:cantSplit/>
          <w:trHeight w:val="397"/>
        </w:trPr>
        <w:tc>
          <w:tcPr>
            <w:tcW w:w="7749" w:type="dxa"/>
            <w:shd w:val="clear" w:color="auto" w:fill="auto"/>
            <w:vAlign w:val="center"/>
          </w:tcPr>
          <w:p w14:paraId="34AE3F6D" w14:textId="77777777" w:rsidR="00800F3D" w:rsidRPr="00C001FE" w:rsidRDefault="00800F3D" w:rsidP="00926C98">
            <w:pPr>
              <w:tabs>
                <w:tab w:val="right" w:pos="8630"/>
              </w:tabs>
              <w:spacing w:after="120"/>
              <w:rPr>
                <w:rFonts w:eastAsia="Arial Unicode MS"/>
                <w:bCs/>
                <w:iCs/>
                <w:noProof/>
                <w:sz w:val="22"/>
                <w:szCs w:val="22"/>
                <w:lang w:val="en-US"/>
              </w:rPr>
            </w:pPr>
            <w:r w:rsidRPr="00C001FE">
              <w:rPr>
                <w:rFonts w:eastAsia="Arial Unicode MS" w:cs="Tahoma"/>
                <w:bCs/>
                <w:iCs/>
                <w:noProof/>
                <w:sz w:val="22"/>
                <w:szCs w:val="22"/>
                <w:lang w:val="en-US"/>
              </w:rPr>
              <w:t>Reinstate fence along so</w:t>
            </w:r>
            <w:r w:rsidR="007E04F6" w:rsidRPr="00C001FE">
              <w:rPr>
                <w:rFonts w:eastAsia="Arial Unicode MS" w:cs="Tahoma"/>
                <w:bCs/>
                <w:iCs/>
                <w:noProof/>
                <w:sz w:val="22"/>
                <w:szCs w:val="22"/>
                <w:lang w:val="en-US"/>
              </w:rPr>
              <w:t>uthern boundary of the reserve (</w:t>
            </w:r>
            <w:r w:rsidRPr="00C001FE">
              <w:rPr>
                <w:rFonts w:eastAsia="Arial Unicode MS" w:cs="Tahoma"/>
                <w:bCs/>
                <w:iCs/>
                <w:noProof/>
                <w:sz w:val="22"/>
                <w:szCs w:val="22"/>
                <w:lang w:val="en-US"/>
              </w:rPr>
              <w:t xml:space="preserve">along </w:t>
            </w:r>
            <w:smartTag w:uri="urn:schemas-microsoft-com:office:smarttags" w:element="Street">
              <w:smartTag w:uri="urn:schemas-microsoft-com:office:smarttags" w:element="address">
                <w:r w:rsidRPr="00C001FE">
                  <w:rPr>
                    <w:rFonts w:eastAsia="Arial Unicode MS" w:cs="Tahoma"/>
                    <w:bCs/>
                    <w:iCs/>
                    <w:noProof/>
                    <w:sz w:val="22"/>
                    <w:szCs w:val="22"/>
                    <w:lang w:val="en-US"/>
                  </w:rPr>
                  <w:t>Rodger Road</w:t>
                </w:r>
              </w:smartTag>
            </w:smartTag>
            <w:r w:rsidR="007E04F6" w:rsidRPr="00C001FE">
              <w:rPr>
                <w:rFonts w:eastAsia="Arial Unicode MS" w:cs="Tahoma"/>
                <w:bCs/>
                <w:iCs/>
                <w:noProof/>
                <w:sz w:val="22"/>
                <w:szCs w:val="22"/>
                <w:lang w:val="en-US"/>
              </w:rPr>
              <w:t>)</w:t>
            </w:r>
            <w:r w:rsidRPr="00C001FE">
              <w:rPr>
                <w:rFonts w:eastAsia="Arial Unicode MS" w:cs="Tahoma"/>
                <w:bCs/>
                <w:iCs/>
                <w:noProof/>
                <w:sz w:val="22"/>
                <w:szCs w:val="22"/>
                <w:lang w:val="en-US"/>
              </w:rPr>
              <w:t xml:space="preserve">, </w:t>
            </w:r>
            <w:r w:rsidR="007E04F6" w:rsidRPr="00C001FE">
              <w:rPr>
                <w:rFonts w:eastAsia="Arial Unicode MS" w:cs="Tahoma"/>
                <w:bCs/>
                <w:iCs/>
                <w:noProof/>
                <w:sz w:val="22"/>
                <w:szCs w:val="22"/>
                <w:lang w:val="en-US"/>
              </w:rPr>
              <w:t xml:space="preserve">as required </w:t>
            </w:r>
            <w:r w:rsidRPr="00C001FE">
              <w:rPr>
                <w:rFonts w:eastAsia="Arial Unicode MS" w:cs="Tahoma"/>
                <w:bCs/>
                <w:iCs/>
                <w:noProof/>
                <w:sz w:val="22"/>
                <w:szCs w:val="22"/>
                <w:lang w:val="en-US"/>
              </w:rPr>
              <w:t>to restrict access to formal entrances only.</w:t>
            </w:r>
          </w:p>
        </w:tc>
        <w:tc>
          <w:tcPr>
            <w:tcW w:w="1431" w:type="dxa"/>
            <w:shd w:val="clear" w:color="auto" w:fill="auto"/>
            <w:vAlign w:val="center"/>
          </w:tcPr>
          <w:p w14:paraId="1BC41343" w14:textId="77777777" w:rsidR="00800F3D" w:rsidRPr="00C001FE" w:rsidRDefault="00800F3D" w:rsidP="00926C98">
            <w:pPr>
              <w:tabs>
                <w:tab w:val="right" w:pos="8630"/>
              </w:tabs>
              <w:spacing w:after="120"/>
              <w:jc w:val="center"/>
              <w:rPr>
                <w:rFonts w:eastAsia="Arial Unicode MS"/>
                <w:bCs/>
                <w:iCs/>
                <w:noProof/>
                <w:sz w:val="22"/>
                <w:szCs w:val="22"/>
                <w:lang w:val="en-US"/>
              </w:rPr>
            </w:pPr>
            <w:r w:rsidRPr="00C001FE">
              <w:rPr>
                <w:rFonts w:eastAsia="Arial Unicode MS"/>
                <w:bCs/>
                <w:iCs/>
                <w:noProof/>
                <w:sz w:val="22"/>
                <w:szCs w:val="22"/>
                <w:lang w:val="en-US"/>
              </w:rPr>
              <w:t>High</w:t>
            </w:r>
          </w:p>
        </w:tc>
      </w:tr>
      <w:tr w:rsidR="007E04F6" w:rsidRPr="0067470B" w14:paraId="7DBBAD31" w14:textId="77777777" w:rsidTr="008D29C7">
        <w:trPr>
          <w:cantSplit/>
          <w:trHeight w:val="397"/>
        </w:trPr>
        <w:tc>
          <w:tcPr>
            <w:tcW w:w="7749" w:type="dxa"/>
            <w:shd w:val="clear" w:color="auto" w:fill="auto"/>
            <w:vAlign w:val="center"/>
          </w:tcPr>
          <w:p w14:paraId="12FA439D" w14:textId="77777777" w:rsidR="007E04F6" w:rsidRPr="00C001FE" w:rsidRDefault="007E04F6" w:rsidP="00926C98">
            <w:pPr>
              <w:tabs>
                <w:tab w:val="right" w:pos="8630"/>
              </w:tabs>
              <w:spacing w:after="120"/>
              <w:rPr>
                <w:rFonts w:eastAsia="Arial Unicode MS" w:cs="Tahoma"/>
                <w:bCs/>
                <w:iCs/>
                <w:noProof/>
                <w:sz w:val="22"/>
                <w:szCs w:val="22"/>
                <w:lang w:val="en-US"/>
              </w:rPr>
            </w:pPr>
            <w:r w:rsidRPr="00C001FE">
              <w:rPr>
                <w:rFonts w:eastAsia="Arial Unicode MS"/>
                <w:bCs/>
                <w:iCs/>
                <w:noProof/>
                <w:sz w:val="22"/>
                <w:szCs w:val="22"/>
                <w:lang w:val="en-US"/>
              </w:rPr>
              <w:t>Where required, strategically locate structural barriers such as gates, fences, corrals and bollards at public access points to allow for permitted recreational activities only.</w:t>
            </w:r>
          </w:p>
        </w:tc>
        <w:tc>
          <w:tcPr>
            <w:tcW w:w="1431" w:type="dxa"/>
            <w:shd w:val="clear" w:color="auto" w:fill="auto"/>
            <w:vAlign w:val="center"/>
          </w:tcPr>
          <w:p w14:paraId="26008A05" w14:textId="77777777" w:rsidR="007E04F6" w:rsidRPr="00C001FE" w:rsidRDefault="007E04F6" w:rsidP="00926C98">
            <w:pPr>
              <w:tabs>
                <w:tab w:val="right" w:pos="8630"/>
              </w:tabs>
              <w:spacing w:after="120"/>
              <w:jc w:val="center"/>
              <w:rPr>
                <w:rFonts w:eastAsia="Arial Unicode MS"/>
                <w:bCs/>
                <w:iCs/>
                <w:noProof/>
                <w:sz w:val="22"/>
                <w:szCs w:val="22"/>
                <w:lang w:val="en-US"/>
              </w:rPr>
            </w:pPr>
            <w:r w:rsidRPr="00C001FE">
              <w:rPr>
                <w:rFonts w:eastAsia="Arial Unicode MS"/>
                <w:bCs/>
                <w:iCs/>
                <w:noProof/>
                <w:sz w:val="22"/>
                <w:szCs w:val="22"/>
                <w:lang w:val="en-US"/>
              </w:rPr>
              <w:t>High</w:t>
            </w:r>
          </w:p>
        </w:tc>
      </w:tr>
      <w:tr w:rsidR="007F4536" w:rsidRPr="0067470B" w14:paraId="04658E9F" w14:textId="77777777" w:rsidTr="008D29C7">
        <w:trPr>
          <w:cantSplit/>
          <w:trHeight w:val="397"/>
        </w:trPr>
        <w:tc>
          <w:tcPr>
            <w:tcW w:w="7749" w:type="dxa"/>
            <w:shd w:val="clear" w:color="auto" w:fill="auto"/>
            <w:vAlign w:val="center"/>
          </w:tcPr>
          <w:p w14:paraId="23F026AA" w14:textId="77777777" w:rsidR="007F4536" w:rsidRPr="00C001FE" w:rsidRDefault="007F4536" w:rsidP="00926C98">
            <w:pPr>
              <w:tabs>
                <w:tab w:val="right" w:pos="8630"/>
              </w:tabs>
              <w:spacing w:after="120"/>
              <w:rPr>
                <w:rFonts w:eastAsia="Arial Unicode MS"/>
                <w:bCs/>
                <w:iCs/>
                <w:noProof/>
                <w:sz w:val="22"/>
                <w:szCs w:val="22"/>
                <w:lang w:val="en-US"/>
              </w:rPr>
            </w:pPr>
            <w:r w:rsidRPr="00C001FE">
              <w:rPr>
                <w:rFonts w:eastAsia="Arial Unicode MS"/>
                <w:bCs/>
                <w:iCs/>
                <w:noProof/>
                <w:sz w:val="22"/>
                <w:szCs w:val="22"/>
                <w:lang w:val="en-US"/>
              </w:rPr>
              <w:t>Inform adjoining property owners with reserve access about appropriate uses of access points.</w:t>
            </w:r>
          </w:p>
        </w:tc>
        <w:tc>
          <w:tcPr>
            <w:tcW w:w="1431" w:type="dxa"/>
            <w:shd w:val="clear" w:color="auto" w:fill="auto"/>
            <w:vAlign w:val="center"/>
          </w:tcPr>
          <w:p w14:paraId="4F0816F5" w14:textId="77777777" w:rsidR="007F4536" w:rsidRPr="00C001FE" w:rsidRDefault="007F4536" w:rsidP="00926C98">
            <w:pPr>
              <w:tabs>
                <w:tab w:val="right" w:pos="8630"/>
              </w:tabs>
              <w:spacing w:after="120"/>
              <w:jc w:val="center"/>
              <w:rPr>
                <w:rFonts w:eastAsia="Arial Unicode MS"/>
                <w:bCs/>
                <w:iCs/>
                <w:noProof/>
                <w:sz w:val="22"/>
                <w:szCs w:val="22"/>
                <w:lang w:val="en-US"/>
              </w:rPr>
            </w:pPr>
            <w:r w:rsidRPr="00C001FE">
              <w:rPr>
                <w:rFonts w:eastAsia="Arial Unicode MS"/>
                <w:bCs/>
                <w:iCs/>
                <w:noProof/>
                <w:sz w:val="22"/>
                <w:szCs w:val="22"/>
                <w:lang w:val="en-US"/>
              </w:rPr>
              <w:t>Medium</w:t>
            </w:r>
          </w:p>
        </w:tc>
      </w:tr>
      <w:tr w:rsidR="00800F3D" w:rsidRPr="0067470B" w14:paraId="15E4D537" w14:textId="77777777" w:rsidTr="008D29C7">
        <w:trPr>
          <w:cantSplit/>
          <w:trHeight w:val="397"/>
        </w:trPr>
        <w:tc>
          <w:tcPr>
            <w:tcW w:w="7749" w:type="dxa"/>
            <w:shd w:val="clear" w:color="auto" w:fill="auto"/>
            <w:vAlign w:val="center"/>
          </w:tcPr>
          <w:p w14:paraId="471D2687" w14:textId="77777777" w:rsidR="00800F3D" w:rsidRPr="00C001FE" w:rsidRDefault="00800F3D" w:rsidP="00926C98">
            <w:pPr>
              <w:tabs>
                <w:tab w:val="right" w:pos="8630"/>
              </w:tabs>
              <w:spacing w:after="120"/>
              <w:rPr>
                <w:rFonts w:eastAsia="Arial Unicode MS"/>
                <w:bCs/>
                <w:iCs/>
                <w:noProof/>
                <w:sz w:val="22"/>
                <w:szCs w:val="22"/>
                <w:lang w:val="en-US"/>
              </w:rPr>
            </w:pPr>
            <w:r w:rsidRPr="00C001FE">
              <w:rPr>
                <w:rFonts w:eastAsia="Arial Unicode MS"/>
                <w:bCs/>
                <w:iCs/>
                <w:noProof/>
                <w:sz w:val="22"/>
                <w:szCs w:val="22"/>
                <w:lang w:val="en-US"/>
              </w:rPr>
              <w:t>Remove internal fences to allow unimpeded faunal movement.</w:t>
            </w:r>
          </w:p>
        </w:tc>
        <w:tc>
          <w:tcPr>
            <w:tcW w:w="1431" w:type="dxa"/>
            <w:shd w:val="clear" w:color="auto" w:fill="auto"/>
            <w:vAlign w:val="center"/>
          </w:tcPr>
          <w:p w14:paraId="445BEECC" w14:textId="77777777" w:rsidR="00800F3D" w:rsidRPr="00C001FE" w:rsidRDefault="00800F3D" w:rsidP="00926C98">
            <w:pPr>
              <w:tabs>
                <w:tab w:val="right" w:pos="8630"/>
              </w:tabs>
              <w:spacing w:after="120"/>
              <w:jc w:val="center"/>
              <w:rPr>
                <w:rFonts w:eastAsia="Arial Unicode MS"/>
                <w:bCs/>
                <w:iCs/>
                <w:noProof/>
                <w:sz w:val="22"/>
                <w:szCs w:val="22"/>
                <w:lang w:val="en-US"/>
              </w:rPr>
            </w:pPr>
            <w:r w:rsidRPr="00C001FE">
              <w:rPr>
                <w:rFonts w:eastAsia="Arial Unicode MS"/>
                <w:bCs/>
                <w:iCs/>
                <w:noProof/>
                <w:sz w:val="22"/>
                <w:szCs w:val="22"/>
                <w:lang w:val="en-US"/>
              </w:rPr>
              <w:t>Medium</w:t>
            </w:r>
          </w:p>
        </w:tc>
      </w:tr>
      <w:tr w:rsidR="00D2363E" w:rsidRPr="0067470B" w14:paraId="02C73AE1" w14:textId="77777777" w:rsidTr="008D29C7">
        <w:trPr>
          <w:cantSplit/>
          <w:trHeight w:val="397"/>
        </w:trPr>
        <w:tc>
          <w:tcPr>
            <w:tcW w:w="7749" w:type="dxa"/>
            <w:shd w:val="clear" w:color="auto" w:fill="auto"/>
            <w:vAlign w:val="center"/>
          </w:tcPr>
          <w:p w14:paraId="06D44EF0" w14:textId="12C151CD" w:rsidR="00D2363E" w:rsidRPr="0067470B" w:rsidRDefault="00D2363E" w:rsidP="008D29C7">
            <w:pPr>
              <w:pStyle w:val="Heading4"/>
              <w:rPr>
                <w:rFonts w:eastAsia="Arial Unicode MS"/>
                <w:noProof/>
                <w:sz w:val="16"/>
                <w:szCs w:val="16"/>
                <w:lang w:val="en-US"/>
              </w:rPr>
            </w:pPr>
            <w:r w:rsidRPr="0067470B">
              <w:rPr>
                <w:rFonts w:eastAsia="Arial Unicode MS"/>
                <w:lang w:val="en-US"/>
              </w:rPr>
              <w:t>Securing Adjacent Land</w:t>
            </w:r>
          </w:p>
        </w:tc>
        <w:tc>
          <w:tcPr>
            <w:tcW w:w="1431" w:type="dxa"/>
            <w:shd w:val="clear" w:color="auto" w:fill="auto"/>
            <w:vAlign w:val="center"/>
          </w:tcPr>
          <w:p w14:paraId="19E50A42" w14:textId="77777777" w:rsidR="00D2363E" w:rsidRPr="0067470B" w:rsidRDefault="00D2363E" w:rsidP="008D29C7">
            <w:pPr>
              <w:pStyle w:val="Heading4"/>
              <w:rPr>
                <w:rFonts w:eastAsia="Arial Unicode MS"/>
                <w:noProof/>
                <w:sz w:val="22"/>
                <w:szCs w:val="22"/>
                <w:lang w:val="en-US"/>
              </w:rPr>
            </w:pPr>
          </w:p>
        </w:tc>
      </w:tr>
      <w:tr w:rsidR="00D2363E" w:rsidRPr="0067470B" w14:paraId="123A05B9" w14:textId="77777777" w:rsidTr="008D29C7">
        <w:trPr>
          <w:cantSplit/>
          <w:trHeight w:val="397"/>
        </w:trPr>
        <w:tc>
          <w:tcPr>
            <w:tcW w:w="7749" w:type="dxa"/>
            <w:shd w:val="clear" w:color="auto" w:fill="auto"/>
            <w:vAlign w:val="center"/>
          </w:tcPr>
          <w:p w14:paraId="302A865B" w14:textId="77777777" w:rsidR="00D2363E" w:rsidRPr="00C001FE" w:rsidRDefault="00D2363E" w:rsidP="00926C98">
            <w:pPr>
              <w:tabs>
                <w:tab w:val="right" w:pos="8630"/>
              </w:tabs>
              <w:spacing w:after="120"/>
              <w:rPr>
                <w:rFonts w:eastAsia="Arial Unicode MS"/>
                <w:bCs/>
                <w:iCs/>
                <w:noProof/>
                <w:sz w:val="22"/>
                <w:szCs w:val="22"/>
                <w:lang w:val="en-US"/>
              </w:rPr>
            </w:pPr>
            <w:r w:rsidRPr="00C001FE">
              <w:rPr>
                <w:rFonts w:eastAsia="Arial Unicode MS"/>
                <w:bCs/>
                <w:iCs/>
                <w:noProof/>
                <w:sz w:val="22"/>
                <w:szCs w:val="22"/>
                <w:lang w:val="en-US"/>
              </w:rPr>
              <w:t xml:space="preserve">Investigate the incorporation of </w:t>
            </w:r>
            <w:smartTag w:uri="urn:schemas-microsoft-com:office:smarttags" w:element="place">
              <w:smartTag w:uri="urn:schemas-microsoft-com:office:smarttags" w:element="PlaceName">
                <w:r w:rsidRPr="00C001FE">
                  <w:rPr>
                    <w:rFonts w:eastAsia="Arial Unicode MS"/>
                    <w:bCs/>
                    <w:iCs/>
                    <w:noProof/>
                    <w:sz w:val="22"/>
                    <w:szCs w:val="22"/>
                    <w:lang w:val="en-US"/>
                  </w:rPr>
                  <w:t>Crown</w:t>
                </w:r>
              </w:smartTag>
              <w:r w:rsidRPr="00C001FE">
                <w:rPr>
                  <w:rFonts w:eastAsia="Arial Unicode MS"/>
                  <w:bCs/>
                  <w:iCs/>
                  <w:noProof/>
                  <w:sz w:val="22"/>
                  <w:szCs w:val="22"/>
                  <w:lang w:val="en-US"/>
                </w:rPr>
                <w:t xml:space="preserve"> </w:t>
              </w:r>
              <w:smartTag w:uri="urn:schemas-microsoft-com:office:smarttags" w:element="PlaceType">
                <w:r w:rsidRPr="00C001FE">
                  <w:rPr>
                    <w:rFonts w:eastAsia="Arial Unicode MS"/>
                    <w:bCs/>
                    <w:iCs/>
                    <w:noProof/>
                    <w:sz w:val="22"/>
                    <w:szCs w:val="22"/>
                    <w:lang w:val="en-US"/>
                  </w:rPr>
                  <w:t>Land</w:t>
                </w:r>
              </w:smartTag>
            </w:smartTag>
            <w:r w:rsidRPr="00C001FE">
              <w:rPr>
                <w:rFonts w:eastAsia="Arial Unicode MS"/>
                <w:bCs/>
                <w:iCs/>
                <w:noProof/>
                <w:sz w:val="22"/>
                <w:szCs w:val="22"/>
                <w:lang w:val="en-US"/>
              </w:rPr>
              <w:t xml:space="preserve"> at </w:t>
            </w:r>
            <w:smartTag w:uri="urn:schemas-microsoft-com:office:smarttags" w:element="Street">
              <w:smartTag w:uri="urn:schemas-microsoft-com:office:smarttags" w:element="address">
                <w:r w:rsidRPr="00C001FE">
                  <w:rPr>
                    <w:rFonts w:eastAsia="Arial Unicode MS"/>
                    <w:bCs/>
                    <w:iCs/>
                    <w:noProof/>
                    <w:sz w:val="22"/>
                    <w:szCs w:val="22"/>
                    <w:lang w:val="en-US"/>
                  </w:rPr>
                  <w:t>20 Merrits Road</w:t>
                </w:r>
              </w:smartTag>
            </w:smartTag>
            <w:r w:rsidRPr="00C001FE">
              <w:rPr>
                <w:rFonts w:eastAsia="Arial Unicode MS"/>
                <w:bCs/>
                <w:iCs/>
                <w:noProof/>
                <w:sz w:val="22"/>
                <w:szCs w:val="22"/>
                <w:lang w:val="en-US"/>
              </w:rPr>
              <w:t xml:space="preserve"> into the Reserve if it meets management objectives for Bunjil Reserve.</w:t>
            </w:r>
          </w:p>
        </w:tc>
        <w:tc>
          <w:tcPr>
            <w:tcW w:w="1431" w:type="dxa"/>
            <w:shd w:val="clear" w:color="auto" w:fill="auto"/>
            <w:vAlign w:val="center"/>
          </w:tcPr>
          <w:p w14:paraId="6A7128E0" w14:textId="77777777" w:rsidR="00D2363E" w:rsidRPr="00C001FE" w:rsidRDefault="00D2363E" w:rsidP="00926C98">
            <w:pPr>
              <w:tabs>
                <w:tab w:val="right" w:pos="8630"/>
              </w:tabs>
              <w:spacing w:after="120"/>
              <w:jc w:val="center"/>
              <w:rPr>
                <w:rFonts w:eastAsia="Arial Unicode MS"/>
                <w:bCs/>
                <w:iCs/>
                <w:noProof/>
                <w:sz w:val="22"/>
                <w:szCs w:val="22"/>
                <w:lang w:val="en-US"/>
              </w:rPr>
            </w:pPr>
            <w:r w:rsidRPr="00C001FE">
              <w:rPr>
                <w:rFonts w:eastAsia="Arial Unicode MS"/>
                <w:bCs/>
                <w:iCs/>
                <w:noProof/>
                <w:sz w:val="22"/>
                <w:szCs w:val="22"/>
                <w:lang w:val="en-US"/>
              </w:rPr>
              <w:t>High</w:t>
            </w:r>
          </w:p>
        </w:tc>
      </w:tr>
      <w:tr w:rsidR="00D2363E" w:rsidRPr="0067470B" w14:paraId="304855C2" w14:textId="77777777" w:rsidTr="008D29C7">
        <w:trPr>
          <w:cantSplit/>
          <w:trHeight w:val="397"/>
        </w:trPr>
        <w:tc>
          <w:tcPr>
            <w:tcW w:w="7749" w:type="dxa"/>
            <w:shd w:val="clear" w:color="auto" w:fill="auto"/>
            <w:vAlign w:val="center"/>
          </w:tcPr>
          <w:p w14:paraId="56FA56B5" w14:textId="77777777" w:rsidR="00D2363E" w:rsidRPr="00C001FE" w:rsidRDefault="00D2363E" w:rsidP="00926C98">
            <w:pPr>
              <w:tabs>
                <w:tab w:val="right" w:pos="8630"/>
              </w:tabs>
              <w:spacing w:after="120"/>
              <w:rPr>
                <w:rFonts w:eastAsia="Arial Unicode MS"/>
                <w:bCs/>
                <w:iCs/>
                <w:noProof/>
                <w:sz w:val="22"/>
                <w:szCs w:val="22"/>
                <w:lang w:val="en-US"/>
              </w:rPr>
            </w:pPr>
            <w:r w:rsidRPr="00C001FE">
              <w:rPr>
                <w:rFonts w:eastAsia="Arial Unicode MS" w:cs="Arial"/>
                <w:bCs/>
                <w:iCs/>
                <w:noProof/>
                <w:sz w:val="22"/>
                <w:szCs w:val="22"/>
                <w:lang w:val="en-US"/>
              </w:rPr>
              <w:t xml:space="preserve">Investigate the incorporation of </w:t>
            </w:r>
            <w:smartTag w:uri="urn:schemas-microsoft-com:office:smarttags" w:element="place">
              <w:smartTag w:uri="urn:schemas-microsoft-com:office:smarttags" w:element="PlaceName">
                <w:r w:rsidRPr="00C001FE">
                  <w:rPr>
                    <w:rFonts w:eastAsia="Arial Unicode MS" w:cs="Arial"/>
                    <w:bCs/>
                    <w:iCs/>
                    <w:noProof/>
                    <w:sz w:val="22"/>
                    <w:szCs w:val="22"/>
                    <w:lang w:val="en-US"/>
                  </w:rPr>
                  <w:t>Crown</w:t>
                </w:r>
              </w:smartTag>
              <w:r w:rsidRPr="00C001FE">
                <w:rPr>
                  <w:rFonts w:eastAsia="Arial Unicode MS" w:cs="Arial"/>
                  <w:bCs/>
                  <w:iCs/>
                  <w:noProof/>
                  <w:sz w:val="22"/>
                  <w:szCs w:val="22"/>
                  <w:lang w:val="en-US"/>
                </w:rPr>
                <w:t xml:space="preserve"> </w:t>
              </w:r>
              <w:smartTag w:uri="urn:schemas-microsoft-com:office:smarttags" w:element="PlaceType">
                <w:r w:rsidRPr="00C001FE">
                  <w:rPr>
                    <w:rFonts w:eastAsia="Arial Unicode MS" w:cs="Arial"/>
                    <w:bCs/>
                    <w:iCs/>
                    <w:noProof/>
                    <w:sz w:val="22"/>
                    <w:szCs w:val="22"/>
                    <w:lang w:val="en-US"/>
                  </w:rPr>
                  <w:t>Land</w:t>
                </w:r>
              </w:smartTag>
            </w:smartTag>
            <w:r w:rsidRPr="00C001FE">
              <w:rPr>
                <w:rFonts w:eastAsia="Arial Unicode MS" w:cs="Arial"/>
                <w:bCs/>
                <w:iCs/>
                <w:noProof/>
                <w:sz w:val="22"/>
                <w:szCs w:val="22"/>
                <w:lang w:val="en-US"/>
              </w:rPr>
              <w:t xml:space="preserve"> along Long Gully into the reserve if beneficial to implementing management programs</w:t>
            </w:r>
          </w:p>
        </w:tc>
        <w:tc>
          <w:tcPr>
            <w:tcW w:w="1431" w:type="dxa"/>
            <w:shd w:val="clear" w:color="auto" w:fill="auto"/>
            <w:vAlign w:val="center"/>
          </w:tcPr>
          <w:p w14:paraId="5CDD490D" w14:textId="77777777" w:rsidR="00D2363E" w:rsidRPr="00C001FE" w:rsidRDefault="00D2363E" w:rsidP="00926C98">
            <w:pPr>
              <w:tabs>
                <w:tab w:val="right" w:pos="8630"/>
              </w:tabs>
              <w:spacing w:after="120"/>
              <w:jc w:val="center"/>
              <w:rPr>
                <w:rFonts w:eastAsia="Arial Unicode MS"/>
                <w:bCs/>
                <w:iCs/>
                <w:noProof/>
                <w:sz w:val="22"/>
                <w:szCs w:val="22"/>
                <w:lang w:val="en-US"/>
              </w:rPr>
            </w:pPr>
            <w:r w:rsidRPr="00C001FE">
              <w:rPr>
                <w:rFonts w:eastAsia="Arial Unicode MS"/>
                <w:bCs/>
                <w:iCs/>
                <w:noProof/>
                <w:sz w:val="22"/>
                <w:szCs w:val="22"/>
                <w:lang w:val="en-US"/>
              </w:rPr>
              <w:t>Low</w:t>
            </w:r>
          </w:p>
        </w:tc>
      </w:tr>
      <w:tr w:rsidR="007E04F6" w:rsidRPr="0067470B" w14:paraId="79B0DEC4" w14:textId="77777777" w:rsidTr="008D29C7">
        <w:trPr>
          <w:cantSplit/>
          <w:trHeight w:val="397"/>
        </w:trPr>
        <w:tc>
          <w:tcPr>
            <w:tcW w:w="7749" w:type="dxa"/>
            <w:shd w:val="clear" w:color="auto" w:fill="auto"/>
            <w:vAlign w:val="center"/>
          </w:tcPr>
          <w:p w14:paraId="620ECBBE" w14:textId="48FABDA9" w:rsidR="007E04F6" w:rsidRPr="0067470B" w:rsidRDefault="007E04F6" w:rsidP="008D29C7">
            <w:pPr>
              <w:pStyle w:val="Heading4"/>
              <w:rPr>
                <w:rFonts w:eastAsia="Arial Unicode MS"/>
                <w:noProof/>
                <w:sz w:val="16"/>
                <w:szCs w:val="16"/>
                <w:lang w:val="en-US"/>
              </w:rPr>
            </w:pPr>
            <w:r w:rsidRPr="0067470B">
              <w:rPr>
                <w:rFonts w:eastAsia="Arial Unicode MS"/>
                <w:lang w:val="en-US"/>
              </w:rPr>
              <w:t>Community Education &amp; Involvement</w:t>
            </w:r>
          </w:p>
        </w:tc>
        <w:tc>
          <w:tcPr>
            <w:tcW w:w="1431" w:type="dxa"/>
            <w:shd w:val="clear" w:color="auto" w:fill="auto"/>
            <w:vAlign w:val="center"/>
          </w:tcPr>
          <w:p w14:paraId="6CAB10D0" w14:textId="77777777" w:rsidR="007E04F6" w:rsidRPr="0067470B" w:rsidRDefault="007E04F6" w:rsidP="008D29C7">
            <w:pPr>
              <w:pStyle w:val="Heading4"/>
              <w:rPr>
                <w:rFonts w:eastAsia="Arial Unicode MS"/>
                <w:noProof/>
                <w:sz w:val="22"/>
                <w:szCs w:val="22"/>
                <w:lang w:val="en-US"/>
              </w:rPr>
            </w:pPr>
          </w:p>
        </w:tc>
      </w:tr>
      <w:tr w:rsidR="007E04F6" w:rsidRPr="0067470B" w14:paraId="3184E7D4" w14:textId="77777777" w:rsidTr="008D29C7">
        <w:trPr>
          <w:cantSplit/>
          <w:trHeight w:val="397"/>
        </w:trPr>
        <w:tc>
          <w:tcPr>
            <w:tcW w:w="7749" w:type="dxa"/>
            <w:shd w:val="clear" w:color="auto" w:fill="auto"/>
            <w:vAlign w:val="center"/>
          </w:tcPr>
          <w:p w14:paraId="115EF1ED" w14:textId="6C132157" w:rsidR="007E04F6" w:rsidRPr="00C001FE" w:rsidRDefault="007E04F6" w:rsidP="00926C98">
            <w:pPr>
              <w:tabs>
                <w:tab w:val="right" w:pos="8630"/>
              </w:tabs>
              <w:spacing w:after="120"/>
              <w:rPr>
                <w:rFonts w:eastAsia="Arial Unicode MS" w:cs="Arial"/>
                <w:bCs/>
                <w:iCs/>
                <w:noProof/>
                <w:sz w:val="22"/>
                <w:szCs w:val="22"/>
                <w:lang w:val="en-US"/>
              </w:rPr>
            </w:pPr>
            <w:r w:rsidRPr="00C001FE">
              <w:rPr>
                <w:rFonts w:eastAsia="Arial Unicode MS"/>
                <w:bCs/>
                <w:iCs/>
                <w:noProof/>
                <w:sz w:val="22"/>
                <w:szCs w:val="22"/>
                <w:lang w:val="en-US"/>
              </w:rPr>
              <w:t xml:space="preserve">Establish the </w:t>
            </w:r>
            <w:r w:rsidR="005B26E7">
              <w:rPr>
                <w:rFonts w:eastAsia="Arial Unicode MS"/>
                <w:bCs/>
                <w:iCs/>
                <w:noProof/>
                <w:sz w:val="22"/>
                <w:szCs w:val="22"/>
                <w:lang w:val="en-US"/>
              </w:rPr>
              <w:t>Panton Hill Bushland Reserves System</w:t>
            </w:r>
            <w:r w:rsidRPr="00C001FE">
              <w:rPr>
                <w:rFonts w:eastAsia="Arial Unicode MS"/>
                <w:bCs/>
                <w:iCs/>
                <w:noProof/>
                <w:sz w:val="22"/>
                <w:szCs w:val="22"/>
                <w:lang w:val="en-US"/>
              </w:rPr>
              <w:t xml:space="preserve"> User Group to act as a reference group for Council to </w:t>
            </w:r>
            <w:r w:rsidRPr="00C001FE">
              <w:rPr>
                <w:rFonts w:eastAsia="Arial Unicode MS" w:cs="Arial"/>
                <w:bCs/>
                <w:iCs/>
                <w:noProof/>
                <w:sz w:val="22"/>
                <w:szCs w:val="22"/>
                <w:lang w:val="en-US"/>
              </w:rPr>
              <w:t xml:space="preserve">assist with developing increased participation in volunteer activities. </w:t>
            </w:r>
          </w:p>
        </w:tc>
        <w:tc>
          <w:tcPr>
            <w:tcW w:w="1431" w:type="dxa"/>
            <w:shd w:val="clear" w:color="auto" w:fill="auto"/>
            <w:vAlign w:val="center"/>
          </w:tcPr>
          <w:p w14:paraId="0273DA28" w14:textId="77777777" w:rsidR="007E04F6" w:rsidRPr="00C001FE" w:rsidRDefault="007E04F6" w:rsidP="00926C98">
            <w:pPr>
              <w:tabs>
                <w:tab w:val="right" w:pos="8630"/>
              </w:tabs>
              <w:spacing w:after="120"/>
              <w:jc w:val="center"/>
              <w:rPr>
                <w:rFonts w:eastAsia="Arial Unicode MS"/>
                <w:bCs/>
                <w:iCs/>
                <w:noProof/>
                <w:sz w:val="22"/>
                <w:szCs w:val="22"/>
                <w:lang w:val="en-US"/>
              </w:rPr>
            </w:pPr>
            <w:r w:rsidRPr="00C001FE">
              <w:rPr>
                <w:rFonts w:eastAsia="Arial Unicode MS"/>
                <w:bCs/>
                <w:iCs/>
                <w:noProof/>
                <w:sz w:val="22"/>
                <w:szCs w:val="22"/>
                <w:lang w:val="en-US"/>
              </w:rPr>
              <w:t>High</w:t>
            </w:r>
          </w:p>
        </w:tc>
      </w:tr>
      <w:tr w:rsidR="007E04F6" w:rsidRPr="0067470B" w14:paraId="5133B247" w14:textId="77777777" w:rsidTr="008D29C7">
        <w:trPr>
          <w:cantSplit/>
          <w:trHeight w:val="397"/>
        </w:trPr>
        <w:tc>
          <w:tcPr>
            <w:tcW w:w="7749" w:type="dxa"/>
            <w:shd w:val="clear" w:color="auto" w:fill="auto"/>
            <w:vAlign w:val="center"/>
          </w:tcPr>
          <w:p w14:paraId="52BE8BCE" w14:textId="678D4512" w:rsidR="007E04F6" w:rsidRPr="00C001FE" w:rsidRDefault="007E04F6" w:rsidP="00926C98">
            <w:pPr>
              <w:tabs>
                <w:tab w:val="right" w:pos="8630"/>
              </w:tabs>
              <w:spacing w:after="120"/>
              <w:rPr>
                <w:rFonts w:eastAsia="Arial Unicode MS"/>
                <w:bCs/>
                <w:iCs/>
                <w:noProof/>
                <w:sz w:val="22"/>
                <w:szCs w:val="22"/>
                <w:lang w:val="en-US"/>
              </w:rPr>
            </w:pPr>
            <w:r w:rsidRPr="00C001FE">
              <w:rPr>
                <w:rFonts w:eastAsia="Arial Unicode MS"/>
                <w:bCs/>
                <w:iCs/>
                <w:noProof/>
                <w:sz w:val="22"/>
                <w:szCs w:val="22"/>
                <w:lang w:val="en-US"/>
              </w:rPr>
              <w:t xml:space="preserve">Liaise with the Friends of </w:t>
            </w:r>
            <w:r w:rsidR="005B26E7">
              <w:rPr>
                <w:rFonts w:eastAsia="Arial Unicode MS"/>
                <w:bCs/>
                <w:iCs/>
                <w:noProof/>
                <w:sz w:val="22"/>
                <w:szCs w:val="22"/>
                <w:lang w:val="en-US"/>
              </w:rPr>
              <w:t>Panton Hill Bushland Reserves System</w:t>
            </w:r>
            <w:r w:rsidRPr="00C001FE">
              <w:rPr>
                <w:rFonts w:eastAsia="Arial Unicode MS"/>
                <w:bCs/>
                <w:iCs/>
                <w:noProof/>
                <w:sz w:val="22"/>
                <w:szCs w:val="22"/>
                <w:lang w:val="en-US"/>
              </w:rPr>
              <w:t xml:space="preserve"> with a view to establishing a Friends Group specifically for Bunjil Reserve.</w:t>
            </w:r>
          </w:p>
        </w:tc>
        <w:tc>
          <w:tcPr>
            <w:tcW w:w="1431" w:type="dxa"/>
            <w:shd w:val="clear" w:color="auto" w:fill="auto"/>
            <w:vAlign w:val="center"/>
          </w:tcPr>
          <w:p w14:paraId="73063BDE" w14:textId="77777777" w:rsidR="007E04F6" w:rsidRPr="00C001FE" w:rsidRDefault="003C56D4" w:rsidP="00926C98">
            <w:pPr>
              <w:tabs>
                <w:tab w:val="right" w:pos="8630"/>
              </w:tabs>
              <w:spacing w:after="120"/>
              <w:jc w:val="center"/>
              <w:rPr>
                <w:rFonts w:eastAsia="Arial Unicode MS"/>
                <w:bCs/>
                <w:iCs/>
                <w:noProof/>
                <w:sz w:val="22"/>
                <w:szCs w:val="22"/>
                <w:lang w:val="en-US"/>
              </w:rPr>
            </w:pPr>
            <w:r>
              <w:rPr>
                <w:rFonts w:eastAsia="Arial Unicode MS"/>
                <w:bCs/>
                <w:iCs/>
                <w:noProof/>
                <w:sz w:val="22"/>
                <w:szCs w:val="22"/>
                <w:lang w:val="en-US"/>
              </w:rPr>
              <w:t>Medium</w:t>
            </w:r>
          </w:p>
        </w:tc>
      </w:tr>
      <w:tr w:rsidR="007E04F6" w:rsidRPr="0067470B" w14:paraId="001D7A9B" w14:textId="77777777" w:rsidTr="008D29C7">
        <w:trPr>
          <w:cantSplit/>
          <w:trHeight w:val="397"/>
        </w:trPr>
        <w:tc>
          <w:tcPr>
            <w:tcW w:w="7749" w:type="dxa"/>
            <w:shd w:val="clear" w:color="auto" w:fill="auto"/>
            <w:vAlign w:val="center"/>
          </w:tcPr>
          <w:p w14:paraId="474B2695" w14:textId="77777777" w:rsidR="007E04F6" w:rsidRPr="00C001FE" w:rsidRDefault="007E04F6" w:rsidP="00926C98">
            <w:pPr>
              <w:tabs>
                <w:tab w:val="right" w:pos="8630"/>
              </w:tabs>
              <w:spacing w:after="120"/>
              <w:rPr>
                <w:rFonts w:eastAsia="Arial Unicode MS"/>
                <w:bCs/>
                <w:iCs/>
                <w:noProof/>
                <w:sz w:val="22"/>
                <w:szCs w:val="22"/>
                <w:lang w:val="en-US"/>
              </w:rPr>
            </w:pPr>
            <w:r w:rsidRPr="00C001FE">
              <w:rPr>
                <w:rFonts w:eastAsia="Arial Unicode MS"/>
                <w:bCs/>
                <w:iCs/>
                <w:noProof/>
                <w:sz w:val="22"/>
                <w:szCs w:val="22"/>
                <w:lang w:val="en-US"/>
              </w:rPr>
              <w:t xml:space="preserve">Devise a strategy for recruiting members of the local community to a Friends Group. </w:t>
            </w:r>
          </w:p>
        </w:tc>
        <w:tc>
          <w:tcPr>
            <w:tcW w:w="1431" w:type="dxa"/>
            <w:shd w:val="clear" w:color="auto" w:fill="auto"/>
            <w:vAlign w:val="center"/>
          </w:tcPr>
          <w:p w14:paraId="29140556" w14:textId="77777777" w:rsidR="007E04F6" w:rsidRPr="00C001FE" w:rsidRDefault="003C56D4" w:rsidP="00926C98">
            <w:pPr>
              <w:tabs>
                <w:tab w:val="right" w:pos="8630"/>
              </w:tabs>
              <w:spacing w:after="120"/>
              <w:jc w:val="center"/>
              <w:rPr>
                <w:rFonts w:eastAsia="Arial Unicode MS"/>
                <w:bCs/>
                <w:iCs/>
                <w:noProof/>
                <w:sz w:val="22"/>
                <w:szCs w:val="22"/>
                <w:lang w:val="en-US"/>
              </w:rPr>
            </w:pPr>
            <w:r>
              <w:rPr>
                <w:rFonts w:eastAsia="Arial Unicode MS"/>
                <w:bCs/>
                <w:iCs/>
                <w:noProof/>
                <w:sz w:val="22"/>
                <w:szCs w:val="22"/>
                <w:lang w:val="en-US"/>
              </w:rPr>
              <w:t>Medium</w:t>
            </w:r>
          </w:p>
        </w:tc>
      </w:tr>
      <w:tr w:rsidR="007E04F6" w:rsidRPr="0067470B" w14:paraId="2B8F03AA" w14:textId="77777777" w:rsidTr="008D29C7">
        <w:trPr>
          <w:cantSplit/>
          <w:trHeight w:val="397"/>
        </w:trPr>
        <w:tc>
          <w:tcPr>
            <w:tcW w:w="7749" w:type="dxa"/>
            <w:shd w:val="clear" w:color="auto" w:fill="auto"/>
            <w:vAlign w:val="center"/>
          </w:tcPr>
          <w:p w14:paraId="05F52EEE" w14:textId="77777777" w:rsidR="007E04F6" w:rsidRPr="00C001FE" w:rsidRDefault="007E04F6" w:rsidP="00926C98">
            <w:pPr>
              <w:tabs>
                <w:tab w:val="right" w:pos="8630"/>
              </w:tabs>
              <w:spacing w:after="120"/>
              <w:rPr>
                <w:rFonts w:eastAsia="Arial Unicode MS"/>
                <w:bCs/>
                <w:iCs/>
                <w:noProof/>
                <w:sz w:val="22"/>
                <w:szCs w:val="22"/>
                <w:lang w:val="en-US"/>
              </w:rPr>
            </w:pPr>
            <w:r w:rsidRPr="00C001FE">
              <w:rPr>
                <w:rFonts w:eastAsia="Arial Unicode MS"/>
                <w:bCs/>
                <w:iCs/>
                <w:noProof/>
                <w:sz w:val="22"/>
                <w:szCs w:val="22"/>
              </w:rPr>
              <w:t>Investigate opportunities for</w:t>
            </w:r>
            <w:r w:rsidRPr="00C001FE">
              <w:rPr>
                <w:rFonts w:eastAsia="Arial Unicode MS"/>
                <w:bCs/>
                <w:iCs/>
                <w:noProof/>
                <w:sz w:val="22"/>
                <w:szCs w:val="22"/>
                <w:lang w:val="en-US"/>
              </w:rPr>
              <w:t xml:space="preserve"> running occasional planting days in heavily degraded areas in co-operation with neighbouring property owners. </w:t>
            </w:r>
          </w:p>
        </w:tc>
        <w:tc>
          <w:tcPr>
            <w:tcW w:w="1431" w:type="dxa"/>
            <w:shd w:val="clear" w:color="auto" w:fill="auto"/>
            <w:vAlign w:val="center"/>
          </w:tcPr>
          <w:p w14:paraId="2A1610CB" w14:textId="77777777" w:rsidR="007E04F6" w:rsidRPr="00C001FE" w:rsidRDefault="007E04F6" w:rsidP="00926C98">
            <w:pPr>
              <w:tabs>
                <w:tab w:val="right" w:pos="8630"/>
              </w:tabs>
              <w:spacing w:after="120"/>
              <w:jc w:val="center"/>
              <w:rPr>
                <w:rFonts w:eastAsia="Arial Unicode MS"/>
                <w:bCs/>
                <w:iCs/>
                <w:noProof/>
                <w:sz w:val="22"/>
                <w:szCs w:val="22"/>
                <w:lang w:val="en-US"/>
              </w:rPr>
            </w:pPr>
            <w:r w:rsidRPr="00C001FE">
              <w:rPr>
                <w:rFonts w:eastAsia="Arial Unicode MS"/>
                <w:bCs/>
                <w:iCs/>
                <w:noProof/>
                <w:sz w:val="22"/>
                <w:szCs w:val="22"/>
                <w:lang w:val="en-US"/>
              </w:rPr>
              <w:t>Low</w:t>
            </w:r>
          </w:p>
        </w:tc>
      </w:tr>
      <w:tr w:rsidR="007E04F6" w:rsidRPr="0067470B" w14:paraId="3CCC5AB6" w14:textId="77777777" w:rsidTr="008D29C7">
        <w:trPr>
          <w:cantSplit/>
          <w:trHeight w:val="397"/>
        </w:trPr>
        <w:tc>
          <w:tcPr>
            <w:tcW w:w="7749" w:type="dxa"/>
            <w:shd w:val="clear" w:color="auto" w:fill="auto"/>
            <w:vAlign w:val="center"/>
          </w:tcPr>
          <w:p w14:paraId="412B6831" w14:textId="48CB4E40" w:rsidR="007E04F6" w:rsidRPr="0067470B" w:rsidRDefault="007E04F6" w:rsidP="008D29C7">
            <w:pPr>
              <w:pStyle w:val="Heading4"/>
              <w:rPr>
                <w:rFonts w:eastAsia="Arial Unicode MS"/>
                <w:noProof/>
                <w:sz w:val="16"/>
                <w:szCs w:val="16"/>
                <w:lang w:val="en-US"/>
              </w:rPr>
            </w:pPr>
            <w:r w:rsidRPr="0067470B">
              <w:rPr>
                <w:rFonts w:eastAsia="Arial Unicode MS"/>
                <w:lang w:val="en-US"/>
              </w:rPr>
              <w:t>Rubbish Dumping</w:t>
            </w:r>
          </w:p>
        </w:tc>
        <w:tc>
          <w:tcPr>
            <w:tcW w:w="1431" w:type="dxa"/>
            <w:shd w:val="clear" w:color="auto" w:fill="auto"/>
            <w:vAlign w:val="center"/>
          </w:tcPr>
          <w:p w14:paraId="3948E6D5" w14:textId="77777777" w:rsidR="007E04F6" w:rsidRPr="0067470B" w:rsidRDefault="007E04F6" w:rsidP="008D29C7">
            <w:pPr>
              <w:pStyle w:val="Heading4"/>
              <w:rPr>
                <w:rFonts w:eastAsia="Arial Unicode MS"/>
                <w:noProof/>
                <w:sz w:val="22"/>
                <w:szCs w:val="22"/>
                <w:lang w:val="en-US"/>
              </w:rPr>
            </w:pPr>
          </w:p>
        </w:tc>
      </w:tr>
      <w:tr w:rsidR="007E04F6" w:rsidRPr="0067470B" w14:paraId="2825EFF9" w14:textId="77777777" w:rsidTr="008D29C7">
        <w:trPr>
          <w:cantSplit/>
          <w:trHeight w:val="397"/>
        </w:trPr>
        <w:tc>
          <w:tcPr>
            <w:tcW w:w="7749" w:type="dxa"/>
            <w:shd w:val="clear" w:color="auto" w:fill="auto"/>
            <w:vAlign w:val="center"/>
          </w:tcPr>
          <w:p w14:paraId="06C0D016" w14:textId="77777777" w:rsidR="007E04F6" w:rsidRPr="00C001FE" w:rsidRDefault="007E04F6" w:rsidP="00926C98">
            <w:pPr>
              <w:tabs>
                <w:tab w:val="right" w:pos="8630"/>
              </w:tabs>
              <w:spacing w:after="120"/>
              <w:rPr>
                <w:rFonts w:eastAsia="Arial Unicode MS" w:cs="Tahoma"/>
                <w:bCs/>
                <w:iCs/>
                <w:noProof/>
                <w:sz w:val="22"/>
                <w:szCs w:val="22"/>
                <w:lang w:val="en-US"/>
              </w:rPr>
            </w:pPr>
            <w:r w:rsidRPr="00C001FE">
              <w:rPr>
                <w:rFonts w:eastAsia="Arial Unicode MS"/>
                <w:bCs/>
                <w:iCs/>
                <w:noProof/>
                <w:sz w:val="22"/>
                <w:szCs w:val="22"/>
                <w:lang w:val="en-US"/>
              </w:rPr>
              <w:t>Plan proposals for rubbi</w:t>
            </w:r>
            <w:r w:rsidR="003C56D4">
              <w:rPr>
                <w:rFonts w:eastAsia="Arial Unicode MS"/>
                <w:bCs/>
                <w:iCs/>
                <w:noProof/>
                <w:sz w:val="22"/>
                <w:szCs w:val="22"/>
                <w:lang w:val="en-US"/>
              </w:rPr>
              <w:t>sh removal taking into account 1</w:t>
            </w:r>
            <w:r w:rsidRPr="00C001FE">
              <w:rPr>
                <w:rFonts w:eastAsia="Arial Unicode MS"/>
                <w:bCs/>
                <w:iCs/>
                <w:noProof/>
                <w:sz w:val="22"/>
                <w:szCs w:val="22"/>
                <w:lang w:val="en-US"/>
              </w:rPr>
              <w:t xml:space="preserve"> above.  </w:t>
            </w:r>
          </w:p>
        </w:tc>
        <w:tc>
          <w:tcPr>
            <w:tcW w:w="1431" w:type="dxa"/>
            <w:shd w:val="clear" w:color="auto" w:fill="auto"/>
            <w:vAlign w:val="center"/>
          </w:tcPr>
          <w:p w14:paraId="2DFB98E9" w14:textId="77777777" w:rsidR="007E04F6" w:rsidRPr="00C001FE" w:rsidRDefault="007E04F6" w:rsidP="00926C98">
            <w:pPr>
              <w:tabs>
                <w:tab w:val="right" w:pos="8630"/>
              </w:tabs>
              <w:spacing w:after="120"/>
              <w:jc w:val="center"/>
              <w:rPr>
                <w:rFonts w:eastAsia="Arial Unicode MS"/>
                <w:bCs/>
                <w:iCs/>
                <w:noProof/>
                <w:sz w:val="22"/>
                <w:szCs w:val="22"/>
                <w:lang w:val="en-US"/>
              </w:rPr>
            </w:pPr>
            <w:r w:rsidRPr="00C001FE">
              <w:rPr>
                <w:rFonts w:eastAsia="Arial Unicode MS"/>
                <w:bCs/>
                <w:iCs/>
                <w:noProof/>
                <w:sz w:val="22"/>
                <w:szCs w:val="22"/>
                <w:lang w:val="en-US"/>
              </w:rPr>
              <w:t>Low</w:t>
            </w:r>
          </w:p>
        </w:tc>
      </w:tr>
      <w:tr w:rsidR="007E04F6" w:rsidRPr="0067470B" w14:paraId="0F97B82A" w14:textId="77777777" w:rsidTr="008D29C7">
        <w:trPr>
          <w:cantSplit/>
          <w:trHeight w:val="397"/>
        </w:trPr>
        <w:tc>
          <w:tcPr>
            <w:tcW w:w="7749" w:type="dxa"/>
            <w:shd w:val="clear" w:color="auto" w:fill="auto"/>
            <w:vAlign w:val="center"/>
          </w:tcPr>
          <w:p w14:paraId="5273E851" w14:textId="77777777" w:rsidR="007E04F6" w:rsidRPr="00C001FE" w:rsidRDefault="007E04F6" w:rsidP="00926C98">
            <w:pPr>
              <w:tabs>
                <w:tab w:val="right" w:pos="8630"/>
              </w:tabs>
              <w:spacing w:after="120"/>
              <w:rPr>
                <w:rFonts w:eastAsia="Arial Unicode MS"/>
                <w:bCs/>
                <w:iCs/>
                <w:noProof/>
                <w:sz w:val="22"/>
                <w:szCs w:val="22"/>
                <w:lang w:val="en-US"/>
              </w:rPr>
            </w:pPr>
            <w:r w:rsidRPr="00C001FE">
              <w:rPr>
                <w:rFonts w:eastAsia="Arial Unicode MS"/>
                <w:bCs/>
                <w:iCs/>
                <w:noProof/>
                <w:sz w:val="22"/>
                <w:szCs w:val="22"/>
                <w:lang w:val="en-US"/>
              </w:rPr>
              <w:t>Monitor rubbish dumping and issue infringements where reqired.</w:t>
            </w:r>
          </w:p>
        </w:tc>
        <w:tc>
          <w:tcPr>
            <w:tcW w:w="1431" w:type="dxa"/>
            <w:shd w:val="clear" w:color="auto" w:fill="auto"/>
            <w:vAlign w:val="center"/>
          </w:tcPr>
          <w:p w14:paraId="43A4427E" w14:textId="77777777" w:rsidR="007E04F6" w:rsidRPr="00C001FE" w:rsidRDefault="003C56D4" w:rsidP="00926C98">
            <w:pPr>
              <w:tabs>
                <w:tab w:val="right" w:pos="8630"/>
              </w:tabs>
              <w:spacing w:after="120"/>
              <w:jc w:val="center"/>
              <w:rPr>
                <w:rFonts w:eastAsia="Arial Unicode MS"/>
                <w:bCs/>
                <w:iCs/>
                <w:noProof/>
                <w:sz w:val="22"/>
                <w:szCs w:val="22"/>
                <w:lang w:val="en-US"/>
              </w:rPr>
            </w:pPr>
            <w:r>
              <w:rPr>
                <w:rFonts w:eastAsia="Arial Unicode MS"/>
                <w:bCs/>
                <w:iCs/>
                <w:noProof/>
                <w:sz w:val="22"/>
                <w:szCs w:val="22"/>
                <w:lang w:val="en-US"/>
              </w:rPr>
              <w:t>Ongoing</w:t>
            </w:r>
          </w:p>
        </w:tc>
      </w:tr>
      <w:tr w:rsidR="007E04F6" w:rsidRPr="0067470B" w14:paraId="26901690" w14:textId="77777777" w:rsidTr="008D29C7">
        <w:trPr>
          <w:cantSplit/>
          <w:trHeight w:val="397"/>
        </w:trPr>
        <w:tc>
          <w:tcPr>
            <w:tcW w:w="7749" w:type="dxa"/>
            <w:shd w:val="clear" w:color="auto" w:fill="auto"/>
            <w:vAlign w:val="center"/>
          </w:tcPr>
          <w:p w14:paraId="4A80D54F" w14:textId="77777777" w:rsidR="007E04F6" w:rsidRPr="00C001FE" w:rsidRDefault="007E04F6" w:rsidP="00926C98">
            <w:pPr>
              <w:tabs>
                <w:tab w:val="right" w:pos="8630"/>
              </w:tabs>
              <w:spacing w:after="120"/>
              <w:rPr>
                <w:rFonts w:eastAsia="Arial Unicode MS"/>
                <w:bCs/>
                <w:iCs/>
                <w:noProof/>
                <w:sz w:val="22"/>
                <w:szCs w:val="22"/>
                <w:lang w:val="en-US"/>
              </w:rPr>
            </w:pPr>
            <w:r w:rsidRPr="00C001FE">
              <w:rPr>
                <w:rFonts w:eastAsia="Arial Unicode MS"/>
                <w:bCs/>
                <w:iCs/>
                <w:noProof/>
                <w:sz w:val="22"/>
                <w:szCs w:val="22"/>
                <w:lang w:val="en-US"/>
              </w:rPr>
              <w:t>Include advice on signs requesting visitors to take rubbish home.</w:t>
            </w:r>
            <w:r w:rsidR="00AD208D" w:rsidRPr="00C001FE">
              <w:rPr>
                <w:rFonts w:eastAsia="Arial Unicode MS"/>
                <w:bCs/>
                <w:iCs/>
                <w:noProof/>
                <w:sz w:val="22"/>
                <w:szCs w:val="22"/>
                <w:lang w:val="en-US"/>
              </w:rPr>
              <w:t xml:space="preserve"> </w:t>
            </w:r>
          </w:p>
        </w:tc>
        <w:tc>
          <w:tcPr>
            <w:tcW w:w="1431" w:type="dxa"/>
            <w:shd w:val="clear" w:color="auto" w:fill="auto"/>
            <w:vAlign w:val="center"/>
          </w:tcPr>
          <w:p w14:paraId="4B841E6D" w14:textId="77777777" w:rsidR="007E04F6" w:rsidRPr="00C001FE" w:rsidRDefault="003C56D4" w:rsidP="00926C98">
            <w:pPr>
              <w:tabs>
                <w:tab w:val="right" w:pos="8630"/>
              </w:tabs>
              <w:spacing w:after="120"/>
              <w:jc w:val="center"/>
              <w:rPr>
                <w:rFonts w:eastAsia="Arial Unicode MS"/>
                <w:bCs/>
                <w:iCs/>
                <w:noProof/>
                <w:sz w:val="22"/>
                <w:szCs w:val="22"/>
                <w:lang w:val="en-US"/>
              </w:rPr>
            </w:pPr>
            <w:r>
              <w:rPr>
                <w:rFonts w:eastAsia="Arial Unicode MS"/>
                <w:bCs/>
                <w:iCs/>
                <w:noProof/>
                <w:sz w:val="22"/>
                <w:szCs w:val="22"/>
                <w:lang w:val="en-US"/>
              </w:rPr>
              <w:t>High</w:t>
            </w:r>
          </w:p>
        </w:tc>
      </w:tr>
      <w:tr w:rsidR="007E04F6" w:rsidRPr="0067470B" w14:paraId="4485D9D5" w14:textId="77777777" w:rsidTr="008D29C7">
        <w:trPr>
          <w:cantSplit/>
          <w:trHeight w:val="397"/>
        </w:trPr>
        <w:tc>
          <w:tcPr>
            <w:tcW w:w="7749" w:type="dxa"/>
            <w:shd w:val="clear" w:color="auto" w:fill="auto"/>
            <w:vAlign w:val="center"/>
          </w:tcPr>
          <w:p w14:paraId="00BE596C" w14:textId="1B3FFA9E" w:rsidR="007E04F6" w:rsidRPr="0067470B" w:rsidRDefault="007E04F6" w:rsidP="008D29C7">
            <w:pPr>
              <w:pStyle w:val="Heading4"/>
              <w:rPr>
                <w:rFonts w:eastAsia="Arial Unicode MS"/>
                <w:noProof/>
                <w:sz w:val="16"/>
                <w:szCs w:val="16"/>
                <w:lang w:val="en-US"/>
              </w:rPr>
            </w:pPr>
            <w:r w:rsidRPr="0067470B">
              <w:rPr>
                <w:rFonts w:eastAsia="Arial Unicode MS"/>
                <w:lang w:val="en-US"/>
              </w:rPr>
              <w:t>Research</w:t>
            </w:r>
          </w:p>
        </w:tc>
        <w:tc>
          <w:tcPr>
            <w:tcW w:w="1431" w:type="dxa"/>
            <w:shd w:val="clear" w:color="auto" w:fill="auto"/>
            <w:vAlign w:val="center"/>
          </w:tcPr>
          <w:p w14:paraId="2179462C" w14:textId="77777777" w:rsidR="007E04F6" w:rsidRPr="0067470B" w:rsidRDefault="007E04F6" w:rsidP="008D29C7">
            <w:pPr>
              <w:pStyle w:val="Heading4"/>
              <w:rPr>
                <w:rFonts w:eastAsia="Arial Unicode MS"/>
                <w:noProof/>
                <w:sz w:val="22"/>
                <w:szCs w:val="22"/>
                <w:lang w:val="en-US"/>
              </w:rPr>
            </w:pPr>
          </w:p>
        </w:tc>
      </w:tr>
      <w:tr w:rsidR="007E04F6" w:rsidRPr="0067470B" w14:paraId="39F150A7" w14:textId="77777777" w:rsidTr="008D29C7">
        <w:trPr>
          <w:cantSplit/>
          <w:trHeight w:val="397"/>
        </w:trPr>
        <w:tc>
          <w:tcPr>
            <w:tcW w:w="7749" w:type="dxa"/>
            <w:shd w:val="clear" w:color="auto" w:fill="auto"/>
            <w:vAlign w:val="center"/>
          </w:tcPr>
          <w:p w14:paraId="5E02892C" w14:textId="77777777" w:rsidR="007E04F6" w:rsidRPr="00C001FE" w:rsidRDefault="007E04F6" w:rsidP="00926C98">
            <w:pPr>
              <w:tabs>
                <w:tab w:val="right" w:pos="8630"/>
              </w:tabs>
              <w:spacing w:after="120"/>
              <w:rPr>
                <w:rFonts w:eastAsia="Arial Unicode MS"/>
                <w:bCs/>
                <w:iCs/>
                <w:noProof/>
                <w:sz w:val="22"/>
                <w:szCs w:val="22"/>
                <w:lang w:val="en-US"/>
              </w:rPr>
            </w:pPr>
            <w:r w:rsidRPr="00C001FE">
              <w:rPr>
                <w:rFonts w:eastAsia="Arial Unicode MS" w:cs="Tahoma"/>
                <w:bCs/>
                <w:iCs/>
                <w:noProof/>
                <w:sz w:val="22"/>
                <w:szCs w:val="22"/>
                <w:lang w:val="en-US"/>
              </w:rPr>
              <w:t>Assess the key research needs for the reserve.</w:t>
            </w:r>
          </w:p>
        </w:tc>
        <w:tc>
          <w:tcPr>
            <w:tcW w:w="1431" w:type="dxa"/>
            <w:shd w:val="clear" w:color="auto" w:fill="auto"/>
            <w:vAlign w:val="center"/>
          </w:tcPr>
          <w:p w14:paraId="2255357A" w14:textId="77777777" w:rsidR="007E04F6" w:rsidRPr="00C001FE" w:rsidRDefault="007E04F6" w:rsidP="00926C98">
            <w:pPr>
              <w:tabs>
                <w:tab w:val="right" w:pos="8630"/>
              </w:tabs>
              <w:spacing w:after="120"/>
              <w:jc w:val="center"/>
              <w:rPr>
                <w:rFonts w:eastAsia="Arial Unicode MS"/>
                <w:bCs/>
                <w:iCs/>
                <w:noProof/>
                <w:sz w:val="22"/>
                <w:szCs w:val="22"/>
                <w:lang w:val="en-US"/>
              </w:rPr>
            </w:pPr>
            <w:r w:rsidRPr="00C001FE">
              <w:rPr>
                <w:rFonts w:eastAsia="Arial Unicode MS"/>
                <w:bCs/>
                <w:iCs/>
                <w:noProof/>
                <w:sz w:val="22"/>
                <w:szCs w:val="22"/>
                <w:lang w:val="en-US"/>
              </w:rPr>
              <w:t>Low</w:t>
            </w:r>
          </w:p>
        </w:tc>
      </w:tr>
      <w:tr w:rsidR="007E04F6" w:rsidRPr="0067470B" w14:paraId="0585D152" w14:textId="77777777" w:rsidTr="008D29C7">
        <w:trPr>
          <w:cantSplit/>
          <w:trHeight w:val="397"/>
        </w:trPr>
        <w:tc>
          <w:tcPr>
            <w:tcW w:w="7749" w:type="dxa"/>
            <w:shd w:val="clear" w:color="auto" w:fill="auto"/>
            <w:vAlign w:val="center"/>
          </w:tcPr>
          <w:p w14:paraId="79AFED82" w14:textId="77777777" w:rsidR="007E04F6" w:rsidRPr="00C001FE" w:rsidRDefault="007E04F6" w:rsidP="00926C98">
            <w:pPr>
              <w:tabs>
                <w:tab w:val="right" w:pos="8630"/>
              </w:tabs>
              <w:spacing w:after="120"/>
              <w:rPr>
                <w:rFonts w:eastAsia="Arial Unicode MS" w:cs="Tahoma"/>
                <w:bCs/>
                <w:iCs/>
                <w:noProof/>
                <w:sz w:val="22"/>
                <w:szCs w:val="22"/>
                <w:lang w:val="en-US"/>
              </w:rPr>
            </w:pPr>
            <w:r w:rsidRPr="00C001FE">
              <w:rPr>
                <w:rFonts w:eastAsia="Arial Unicode MS" w:cs="Tahoma"/>
                <w:bCs/>
                <w:iCs/>
                <w:noProof/>
                <w:sz w:val="22"/>
                <w:szCs w:val="22"/>
                <w:lang w:val="en-US"/>
              </w:rPr>
              <w:lastRenderedPageBreak/>
              <w:t>Implement a research program ensuring that results are accessible to council for use in management of the Reserve.</w:t>
            </w:r>
          </w:p>
        </w:tc>
        <w:tc>
          <w:tcPr>
            <w:tcW w:w="1431" w:type="dxa"/>
            <w:shd w:val="clear" w:color="auto" w:fill="auto"/>
            <w:vAlign w:val="center"/>
          </w:tcPr>
          <w:p w14:paraId="6D378212" w14:textId="77777777" w:rsidR="007E04F6" w:rsidRPr="00C001FE" w:rsidRDefault="007E04F6" w:rsidP="00926C98">
            <w:pPr>
              <w:tabs>
                <w:tab w:val="right" w:pos="8630"/>
              </w:tabs>
              <w:spacing w:after="120"/>
              <w:jc w:val="center"/>
              <w:rPr>
                <w:rFonts w:eastAsia="Arial Unicode MS"/>
                <w:bCs/>
                <w:iCs/>
                <w:noProof/>
                <w:sz w:val="22"/>
                <w:szCs w:val="22"/>
                <w:lang w:val="en-US"/>
              </w:rPr>
            </w:pPr>
            <w:r w:rsidRPr="00C001FE">
              <w:rPr>
                <w:rFonts w:eastAsia="Arial Unicode MS"/>
                <w:bCs/>
                <w:iCs/>
                <w:noProof/>
                <w:sz w:val="22"/>
                <w:szCs w:val="22"/>
                <w:lang w:val="en-US"/>
              </w:rPr>
              <w:t>Low</w:t>
            </w:r>
          </w:p>
        </w:tc>
      </w:tr>
    </w:tbl>
    <w:p w14:paraId="3ADD2FF1" w14:textId="590E6E93" w:rsidR="00230981" w:rsidRDefault="00441E6A" w:rsidP="008D29C7">
      <w:pPr>
        <w:pStyle w:val="Heading2"/>
      </w:pPr>
      <w:bookmarkStart w:id="166" w:name="_Toc408924081"/>
      <w:bookmarkStart w:id="167" w:name="_Toc409086841"/>
      <w:r>
        <w:t>G</w:t>
      </w:r>
      <w:r w:rsidR="008D29C7">
        <w:t>awa Reserve</w:t>
      </w:r>
      <w:bookmarkEnd w:id="166"/>
      <w:bookmarkEnd w:id="167"/>
    </w:p>
    <w:p w14:paraId="52850AFD" w14:textId="496FFDC4" w:rsidR="00A04B66" w:rsidRPr="00441E6A" w:rsidRDefault="00441E6A" w:rsidP="00926C98">
      <w:pPr>
        <w:spacing w:after="120"/>
        <w:rPr>
          <w:rFonts w:cs="Arial"/>
        </w:rPr>
      </w:pPr>
      <w:r w:rsidRPr="00441E6A">
        <w:rPr>
          <w:rFonts w:cs="Arial"/>
        </w:rPr>
        <w:t xml:space="preserve">Gawa is a linear </w:t>
      </w:r>
      <w:r w:rsidR="00EB0990" w:rsidRPr="00441E6A">
        <w:rPr>
          <w:rFonts w:cs="Arial"/>
        </w:rPr>
        <w:t>creek line</w:t>
      </w:r>
      <w:r w:rsidRPr="00441E6A">
        <w:rPr>
          <w:rFonts w:cs="Arial"/>
        </w:rPr>
        <w:t xml:space="preserve"> reserve of approx 5</w:t>
      </w:r>
      <w:r>
        <w:rPr>
          <w:rFonts w:cs="Arial"/>
        </w:rPr>
        <w:t xml:space="preserve"> </w:t>
      </w:r>
      <w:r w:rsidR="0064450A">
        <w:rPr>
          <w:rFonts w:cs="Arial"/>
        </w:rPr>
        <w:t>hectares</w:t>
      </w:r>
      <w:r w:rsidR="008D29C7">
        <w:rPr>
          <w:rFonts w:cs="Arial"/>
        </w:rPr>
        <w:t>.</w:t>
      </w:r>
      <w:r w:rsidRPr="00441E6A">
        <w:rPr>
          <w:rFonts w:cs="Arial"/>
        </w:rPr>
        <w:t xml:space="preserve"> The northern boundary of Gawa Reserve is at the bridge on the Eltham -Yarra Glen Road (Melway 272 D5).  The reserve stretches for about 1 km downstream along Watsons Creek, which </w:t>
      </w:r>
      <w:r w:rsidR="009F2789">
        <w:rPr>
          <w:rFonts w:cs="Arial"/>
        </w:rPr>
        <w:t xml:space="preserve">defines its eastern boundary.  </w:t>
      </w:r>
      <w:r w:rsidRPr="00441E6A">
        <w:rPr>
          <w:rFonts w:cs="Arial"/>
        </w:rPr>
        <w:t>The western boundary adjoins priv</w:t>
      </w:r>
      <w:r w:rsidR="00334C26">
        <w:rPr>
          <w:rFonts w:cs="Arial"/>
        </w:rPr>
        <w:t>ate property located along Bill</w:t>
      </w:r>
      <w:r w:rsidRPr="00441E6A">
        <w:rPr>
          <w:rFonts w:cs="Arial"/>
        </w:rPr>
        <w:t>s Track.   Most of the land on these properties has been cleared and grazed.</w:t>
      </w:r>
    </w:p>
    <w:p w14:paraId="55036EF7" w14:textId="77777777" w:rsidR="00441E6A" w:rsidRDefault="00441E6A" w:rsidP="00926C98">
      <w:pPr>
        <w:spacing w:after="120"/>
        <w:rPr>
          <w:rFonts w:cs="Arial"/>
        </w:rPr>
      </w:pPr>
      <w:r w:rsidRPr="00441E6A">
        <w:rPr>
          <w:rFonts w:cs="Arial"/>
        </w:rPr>
        <w:t>Gawa Reserve is managed as a bushland conservation area and habitat corridor.</w:t>
      </w:r>
    </w:p>
    <w:p w14:paraId="7FC4D883" w14:textId="77777777" w:rsidR="00441E6A" w:rsidRPr="00441E6A" w:rsidRDefault="00441E6A" w:rsidP="00926C98">
      <w:pPr>
        <w:spacing w:after="120"/>
        <w:rPr>
          <w:rFonts w:cs="Arial"/>
        </w:rPr>
      </w:pPr>
      <w:r w:rsidRPr="00441E6A">
        <w:rPr>
          <w:rFonts w:cs="Arial"/>
        </w:rPr>
        <w:t>Gawa Reserve has value primarily by virtue of its position along Watsons Creek.  The reserve is part of an important habitat link along</w:t>
      </w:r>
      <w:r w:rsidRPr="00441E6A">
        <w:rPr>
          <w:rFonts w:cs="Arial"/>
          <w:lang w:val="en-GB"/>
        </w:rPr>
        <w:t xml:space="preserve"> Watsons</w:t>
      </w:r>
      <w:r w:rsidRPr="00441E6A">
        <w:rPr>
          <w:rFonts w:cs="Arial"/>
        </w:rPr>
        <w:t xml:space="preserve"> Creek south to</w:t>
      </w:r>
      <w:r w:rsidRPr="00441E6A">
        <w:rPr>
          <w:rFonts w:cs="Arial"/>
          <w:lang w:val="en-GB"/>
        </w:rPr>
        <w:t xml:space="preserve"> the </w:t>
      </w:r>
      <w:smartTag w:uri="urn:schemas-microsoft-com:office:smarttags" w:element="place">
        <w:smartTag w:uri="urn:schemas-microsoft-com:office:smarttags" w:element="PlaceName">
          <w:r w:rsidRPr="00441E6A">
            <w:rPr>
              <w:rFonts w:cs="Arial"/>
              <w:lang w:val="en-GB"/>
            </w:rPr>
            <w:t>Yarra</w:t>
          </w:r>
        </w:smartTag>
        <w:r w:rsidRPr="00441E6A">
          <w:rPr>
            <w:rFonts w:cs="Arial"/>
          </w:rPr>
          <w:t xml:space="preserve"> </w:t>
        </w:r>
        <w:smartTag w:uri="urn:schemas-microsoft-com:office:smarttags" w:element="PlaceType">
          <w:r w:rsidRPr="00441E6A">
            <w:rPr>
              <w:rFonts w:cs="Arial"/>
            </w:rPr>
            <w:t>River</w:t>
          </w:r>
        </w:smartTag>
      </w:smartTag>
      <w:r w:rsidRPr="00441E6A">
        <w:rPr>
          <w:rFonts w:cs="Arial"/>
        </w:rPr>
        <w:t xml:space="preserve">; north along the Long Gully Creek link to Diamond Creek; and north-east along the roadside and private bushland of the </w:t>
      </w:r>
      <w:smartTag w:uri="urn:schemas-microsoft-com:office:smarttags" w:element="Street">
        <w:smartTag w:uri="urn:schemas-microsoft-com:office:smarttags" w:element="address">
          <w:r w:rsidRPr="00441E6A">
            <w:rPr>
              <w:rFonts w:cs="Arial"/>
            </w:rPr>
            <w:t>Eltham-Yarra Glen Road</w:t>
          </w:r>
        </w:smartTag>
      </w:smartTag>
      <w:r w:rsidRPr="00441E6A">
        <w:rPr>
          <w:rFonts w:cs="Arial"/>
        </w:rPr>
        <w:t xml:space="preserve">.  These stretches of bushland form a major habitat network between the </w:t>
      </w:r>
      <w:smartTag w:uri="urn:schemas-microsoft-com:office:smarttags" w:element="PlaceName">
        <w:r w:rsidRPr="00441E6A">
          <w:rPr>
            <w:rFonts w:cs="Arial"/>
          </w:rPr>
          <w:t>Yarra</w:t>
        </w:r>
      </w:smartTag>
      <w:r w:rsidRPr="00441E6A">
        <w:rPr>
          <w:rFonts w:cs="Arial"/>
        </w:rPr>
        <w:t xml:space="preserve"> </w:t>
      </w:r>
      <w:smartTag w:uri="urn:schemas-microsoft-com:office:smarttags" w:element="PlaceType">
        <w:r w:rsidRPr="00441E6A">
          <w:rPr>
            <w:rFonts w:cs="Arial"/>
          </w:rPr>
          <w:t>River</w:t>
        </w:r>
      </w:smartTag>
      <w:r w:rsidRPr="00441E6A">
        <w:rPr>
          <w:rFonts w:cs="Arial"/>
        </w:rPr>
        <w:t xml:space="preserve"> and the </w:t>
      </w:r>
      <w:smartTag w:uri="urn:schemas-microsoft-com:office:smarttags" w:element="place">
        <w:smartTag w:uri="urn:schemas-microsoft-com:office:smarttags" w:element="PlaceName">
          <w:r w:rsidRPr="00441E6A">
            <w:rPr>
              <w:rFonts w:cs="Arial"/>
            </w:rPr>
            <w:t>Kinglake</w:t>
          </w:r>
        </w:smartTag>
        <w:r w:rsidRPr="00441E6A">
          <w:rPr>
            <w:rFonts w:cs="Arial"/>
          </w:rPr>
          <w:t xml:space="preserve"> </w:t>
        </w:r>
        <w:smartTag w:uri="urn:schemas-microsoft-com:office:smarttags" w:element="PlaceType">
          <w:r w:rsidRPr="00441E6A">
            <w:rPr>
              <w:rFonts w:cs="Arial"/>
            </w:rPr>
            <w:t>Ranges</w:t>
          </w:r>
        </w:smartTag>
      </w:smartTag>
      <w:r w:rsidRPr="00441E6A">
        <w:rPr>
          <w:rFonts w:cs="Arial"/>
        </w:rPr>
        <w:t xml:space="preserve">.  </w:t>
      </w:r>
    </w:p>
    <w:p w14:paraId="3DB3112D" w14:textId="7014494B" w:rsidR="00441E6A" w:rsidRPr="00441E6A" w:rsidRDefault="00441E6A" w:rsidP="00926C98">
      <w:pPr>
        <w:spacing w:after="120"/>
        <w:rPr>
          <w:rFonts w:cs="Arial"/>
        </w:rPr>
      </w:pPr>
      <w:r w:rsidRPr="00441E6A">
        <w:rPr>
          <w:rFonts w:cs="Arial"/>
        </w:rPr>
        <w:t xml:space="preserve">The primary aim for management of this reserve must be conservation and rehabilitation of the bushland habitat, with a particular emphasis on maintaining and extending viable faunal habitat. </w:t>
      </w:r>
    </w:p>
    <w:p w14:paraId="19A6C14B" w14:textId="77777777" w:rsidR="00B238FE" w:rsidRPr="00A04B66" w:rsidRDefault="00441E6A" w:rsidP="00926C98">
      <w:pPr>
        <w:spacing w:after="120"/>
        <w:rPr>
          <w:rFonts w:cs="Arial"/>
        </w:rPr>
      </w:pPr>
      <w:r w:rsidRPr="00441E6A">
        <w:rPr>
          <w:rFonts w:cs="Arial"/>
        </w:rPr>
        <w:t>Gawa, with its importance as a habitat corridor, is inappropriate for public recreation.  There should be little or no public access.</w:t>
      </w:r>
      <w:r>
        <w:rPr>
          <w:rFonts w:cs="Arial"/>
        </w:rPr>
        <w:t xml:space="preserve">  </w:t>
      </w:r>
    </w:p>
    <w:p w14:paraId="2D521AD6" w14:textId="77777777" w:rsidR="00441E6A" w:rsidRPr="00441E6A" w:rsidRDefault="00441E6A" w:rsidP="00926C98">
      <w:pPr>
        <w:spacing w:after="120"/>
        <w:rPr>
          <w:rFonts w:cs="Arial"/>
        </w:rPr>
      </w:pPr>
      <w:r>
        <w:rPr>
          <w:rFonts w:cs="Arial"/>
        </w:rPr>
        <w:t>A</w:t>
      </w:r>
      <w:r w:rsidR="005E23FF">
        <w:rPr>
          <w:rFonts w:cs="Arial"/>
        </w:rPr>
        <w:t xml:space="preserve">s there </w:t>
      </w:r>
      <w:r w:rsidRPr="00441E6A">
        <w:rPr>
          <w:rFonts w:cs="Arial"/>
        </w:rPr>
        <w:t xml:space="preserve">have been no recordings of threatened flora or fauna within Gawa reserve, the primary objective for Gawa reserve is solely to conserve </w:t>
      </w:r>
      <w:r w:rsidR="005E23FF">
        <w:rPr>
          <w:rFonts w:cs="Arial"/>
        </w:rPr>
        <w:t xml:space="preserve">the </w:t>
      </w:r>
      <w:r w:rsidRPr="00441E6A">
        <w:rPr>
          <w:rFonts w:cs="Arial"/>
        </w:rPr>
        <w:t>natural ecosystems and environments.</w:t>
      </w:r>
    </w:p>
    <w:p w14:paraId="41DC4D3F" w14:textId="77777777" w:rsidR="00441E6A" w:rsidRDefault="00441E6A" w:rsidP="00926C98">
      <w:pPr>
        <w:spacing w:after="120"/>
        <w:rPr>
          <w:rFonts w:cs="Arial"/>
        </w:rPr>
      </w:pPr>
      <w:r w:rsidRPr="00441E6A">
        <w:rPr>
          <w:rFonts w:cs="Arial"/>
        </w:rPr>
        <w:t>In addition, due to limited public access being available into these reserves, recreational and appreciation activities are difficult.  Therefore, secondary management objectives are solely to provide opportunities for scientific research and to apply the results to the management of the reserve.</w:t>
      </w:r>
    </w:p>
    <w:p w14:paraId="1025DBB3" w14:textId="2E492A3A" w:rsidR="00AD208D" w:rsidRDefault="00AD208D" w:rsidP="002340D5">
      <w:pPr>
        <w:pStyle w:val="Heading3"/>
      </w:pPr>
      <w:bookmarkStart w:id="168" w:name="_Toc408924082"/>
      <w:r w:rsidRPr="00036830">
        <w:t>Recommendat</w:t>
      </w:r>
      <w:r>
        <w:t>ions for Gawa</w:t>
      </w:r>
      <w:r w:rsidRPr="00036830">
        <w:t xml:space="preserve"> Reserve</w:t>
      </w:r>
      <w:bookmarkEnd w:id="168"/>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9"/>
        <w:gridCol w:w="1431"/>
      </w:tblGrid>
      <w:tr w:rsidR="002B431E" w:rsidRPr="00D764B9" w14:paraId="74490A57" w14:textId="77777777" w:rsidTr="002340D5">
        <w:trPr>
          <w:cantSplit/>
          <w:trHeight w:val="454"/>
        </w:trPr>
        <w:tc>
          <w:tcPr>
            <w:tcW w:w="7749" w:type="dxa"/>
            <w:shd w:val="clear" w:color="auto" w:fill="auto"/>
            <w:vAlign w:val="center"/>
          </w:tcPr>
          <w:p w14:paraId="176A2B4F" w14:textId="2BAE56EF" w:rsidR="002B431E" w:rsidRPr="0067470B" w:rsidRDefault="002B431E" w:rsidP="00D312E0">
            <w:pPr>
              <w:pStyle w:val="Heading4"/>
              <w:rPr>
                <w:rFonts w:eastAsia="Arial Unicode MS"/>
                <w:noProof/>
                <w:sz w:val="16"/>
                <w:szCs w:val="16"/>
                <w:lang w:val="en-US"/>
              </w:rPr>
            </w:pPr>
            <w:r w:rsidRPr="0067470B">
              <w:rPr>
                <w:rFonts w:eastAsia="Arial Unicode MS"/>
                <w:lang w:val="en-US"/>
              </w:rPr>
              <w:t>Cultural Heritage Protection</w:t>
            </w:r>
          </w:p>
        </w:tc>
        <w:tc>
          <w:tcPr>
            <w:tcW w:w="1431" w:type="dxa"/>
            <w:shd w:val="clear" w:color="auto" w:fill="auto"/>
            <w:vAlign w:val="center"/>
          </w:tcPr>
          <w:p w14:paraId="5F0C41E6" w14:textId="77777777" w:rsidR="002B431E" w:rsidRPr="0067470B" w:rsidRDefault="002B431E" w:rsidP="00D312E0">
            <w:pPr>
              <w:pStyle w:val="Heading4"/>
              <w:rPr>
                <w:rFonts w:eastAsia="Arial Unicode MS"/>
                <w:noProof/>
                <w:sz w:val="22"/>
                <w:szCs w:val="22"/>
                <w:lang w:val="en-US"/>
              </w:rPr>
            </w:pPr>
            <w:r w:rsidRPr="0067470B">
              <w:rPr>
                <w:rFonts w:eastAsia="Arial Unicode MS"/>
                <w:noProof/>
                <w:lang w:val="en-US"/>
              </w:rPr>
              <w:t>Priority</w:t>
            </w:r>
          </w:p>
        </w:tc>
      </w:tr>
      <w:tr w:rsidR="002B431E" w:rsidRPr="00D764B9" w14:paraId="41E4A0D0" w14:textId="77777777" w:rsidTr="002340D5">
        <w:trPr>
          <w:cantSplit/>
          <w:trHeight w:val="454"/>
        </w:trPr>
        <w:tc>
          <w:tcPr>
            <w:tcW w:w="7749" w:type="dxa"/>
            <w:shd w:val="clear" w:color="auto" w:fill="auto"/>
            <w:vAlign w:val="center"/>
          </w:tcPr>
          <w:p w14:paraId="1D4B8714" w14:textId="5175C927" w:rsidR="008D2487" w:rsidRPr="00C001FE" w:rsidRDefault="002B431E" w:rsidP="002340D5">
            <w:pPr>
              <w:tabs>
                <w:tab w:val="right" w:pos="8630"/>
              </w:tabs>
              <w:spacing w:after="120"/>
              <w:jc w:val="left"/>
              <w:rPr>
                <w:rFonts w:eastAsia="Arial Unicode MS" w:cs="Tahoma"/>
                <w:bCs/>
                <w:iCs/>
                <w:noProof/>
                <w:sz w:val="22"/>
                <w:szCs w:val="22"/>
                <w:lang w:val="en-US"/>
              </w:rPr>
            </w:pPr>
            <w:r w:rsidRPr="00C001FE">
              <w:rPr>
                <w:rFonts w:eastAsia="Arial Unicode MS" w:cs="Tahoma"/>
                <w:bCs/>
                <w:iCs/>
                <w:noProof/>
                <w:sz w:val="22"/>
                <w:szCs w:val="22"/>
                <w:lang w:val="en-US"/>
              </w:rPr>
              <w:t>No specific recommendations</w:t>
            </w:r>
          </w:p>
        </w:tc>
        <w:tc>
          <w:tcPr>
            <w:tcW w:w="1431" w:type="dxa"/>
            <w:shd w:val="clear" w:color="auto" w:fill="auto"/>
            <w:vAlign w:val="center"/>
          </w:tcPr>
          <w:p w14:paraId="7589C8AE" w14:textId="77777777" w:rsidR="002B431E" w:rsidRPr="0067470B" w:rsidRDefault="002B431E" w:rsidP="002340D5">
            <w:pPr>
              <w:tabs>
                <w:tab w:val="right" w:pos="8630"/>
              </w:tabs>
              <w:spacing w:after="120"/>
              <w:jc w:val="left"/>
              <w:rPr>
                <w:rFonts w:eastAsia="Arial Unicode MS"/>
                <w:b/>
                <w:bCs/>
                <w:iCs/>
                <w:noProof/>
                <w:sz w:val="22"/>
                <w:szCs w:val="22"/>
                <w:lang w:val="en-US"/>
              </w:rPr>
            </w:pPr>
          </w:p>
        </w:tc>
      </w:tr>
      <w:tr w:rsidR="002B431E" w:rsidRPr="00D312E0" w14:paraId="2F9A7CB1" w14:textId="77777777" w:rsidTr="002340D5">
        <w:trPr>
          <w:cantSplit/>
          <w:trHeight w:val="454"/>
        </w:trPr>
        <w:tc>
          <w:tcPr>
            <w:tcW w:w="7749" w:type="dxa"/>
            <w:shd w:val="clear" w:color="auto" w:fill="auto"/>
            <w:vAlign w:val="center"/>
          </w:tcPr>
          <w:p w14:paraId="7AFA3116" w14:textId="0C17AAE7" w:rsidR="002B431E" w:rsidRPr="00D312E0" w:rsidRDefault="002B431E" w:rsidP="00D312E0">
            <w:pPr>
              <w:pStyle w:val="Heading4"/>
              <w:rPr>
                <w:rFonts w:eastAsia="Arial Unicode MS"/>
              </w:rPr>
            </w:pPr>
            <w:r w:rsidRPr="00D312E0">
              <w:rPr>
                <w:rFonts w:eastAsia="Arial Unicode MS"/>
              </w:rPr>
              <w:lastRenderedPageBreak/>
              <w:t>Soil Conservation &amp; Hydrography</w:t>
            </w:r>
          </w:p>
        </w:tc>
        <w:tc>
          <w:tcPr>
            <w:tcW w:w="1431" w:type="dxa"/>
            <w:shd w:val="clear" w:color="auto" w:fill="auto"/>
            <w:vAlign w:val="center"/>
          </w:tcPr>
          <w:p w14:paraId="6B3A1DEA" w14:textId="77777777" w:rsidR="002B431E" w:rsidRPr="00D312E0" w:rsidRDefault="002B431E" w:rsidP="00D312E0">
            <w:pPr>
              <w:pStyle w:val="Heading4"/>
              <w:rPr>
                <w:rFonts w:eastAsia="Arial Unicode MS"/>
              </w:rPr>
            </w:pPr>
          </w:p>
        </w:tc>
      </w:tr>
      <w:tr w:rsidR="002B431E" w:rsidRPr="0067470B" w14:paraId="0A0168A9" w14:textId="77777777" w:rsidTr="002340D5">
        <w:trPr>
          <w:cantSplit/>
          <w:trHeight w:val="454"/>
        </w:trPr>
        <w:tc>
          <w:tcPr>
            <w:tcW w:w="7749" w:type="dxa"/>
            <w:shd w:val="clear" w:color="auto" w:fill="auto"/>
            <w:vAlign w:val="center"/>
          </w:tcPr>
          <w:p w14:paraId="54AE4E51" w14:textId="77777777" w:rsidR="002B431E" w:rsidRPr="00C001FE" w:rsidRDefault="002B431E" w:rsidP="002340D5">
            <w:pPr>
              <w:tabs>
                <w:tab w:val="right" w:pos="8630"/>
              </w:tabs>
              <w:spacing w:after="120"/>
              <w:jc w:val="left"/>
              <w:rPr>
                <w:rFonts w:eastAsia="Arial Unicode MS" w:cs="Arial"/>
                <w:bCs/>
                <w:iCs/>
                <w:noProof/>
                <w:sz w:val="22"/>
                <w:szCs w:val="22"/>
                <w:lang w:val="en-US"/>
              </w:rPr>
            </w:pPr>
            <w:r w:rsidRPr="00C001FE">
              <w:rPr>
                <w:rFonts w:eastAsia="Arial Unicode MS" w:cs="Arial"/>
                <w:bCs/>
                <w:iCs/>
                <w:noProof/>
                <w:sz w:val="22"/>
                <w:szCs w:val="22"/>
                <w:lang w:val="en-US"/>
              </w:rPr>
              <w:t>Undertake an engineering assessment on the culverts draining from Bills Track and undertake works to address high water flows.</w:t>
            </w:r>
          </w:p>
        </w:tc>
        <w:tc>
          <w:tcPr>
            <w:tcW w:w="1431" w:type="dxa"/>
            <w:shd w:val="clear" w:color="auto" w:fill="auto"/>
            <w:vAlign w:val="center"/>
          </w:tcPr>
          <w:p w14:paraId="3DFF6639" w14:textId="77777777" w:rsidR="002B431E" w:rsidRPr="00C001FE" w:rsidRDefault="002B431E" w:rsidP="002340D5">
            <w:pPr>
              <w:tabs>
                <w:tab w:val="right" w:pos="8630"/>
              </w:tabs>
              <w:spacing w:after="120"/>
              <w:jc w:val="left"/>
              <w:rPr>
                <w:rFonts w:eastAsia="Arial Unicode MS" w:cs="Arial"/>
                <w:bCs/>
                <w:iCs/>
                <w:noProof/>
                <w:sz w:val="22"/>
                <w:szCs w:val="22"/>
                <w:lang w:val="en-US"/>
              </w:rPr>
            </w:pPr>
            <w:r w:rsidRPr="00C001FE">
              <w:rPr>
                <w:rFonts w:eastAsia="Arial Unicode MS" w:cs="Arial"/>
                <w:bCs/>
                <w:iCs/>
                <w:noProof/>
                <w:sz w:val="22"/>
                <w:szCs w:val="22"/>
                <w:lang w:val="en-US"/>
              </w:rPr>
              <w:t>High</w:t>
            </w:r>
          </w:p>
        </w:tc>
      </w:tr>
      <w:tr w:rsidR="002B431E" w:rsidRPr="0067470B" w14:paraId="6FBC7DA4" w14:textId="77777777" w:rsidTr="002340D5">
        <w:trPr>
          <w:cantSplit/>
          <w:trHeight w:val="454"/>
        </w:trPr>
        <w:tc>
          <w:tcPr>
            <w:tcW w:w="7749" w:type="dxa"/>
            <w:shd w:val="clear" w:color="auto" w:fill="auto"/>
            <w:vAlign w:val="center"/>
          </w:tcPr>
          <w:p w14:paraId="7318C799" w14:textId="77777777" w:rsidR="002B431E" w:rsidRPr="00C001FE" w:rsidRDefault="002B431E" w:rsidP="002340D5">
            <w:pPr>
              <w:tabs>
                <w:tab w:val="right" w:pos="8630"/>
              </w:tabs>
              <w:spacing w:after="120"/>
              <w:jc w:val="left"/>
              <w:rPr>
                <w:rFonts w:eastAsia="Arial Unicode MS" w:cs="Arial"/>
                <w:bCs/>
                <w:iCs/>
                <w:noProof/>
                <w:sz w:val="22"/>
                <w:szCs w:val="22"/>
                <w:lang w:val="en-US"/>
              </w:rPr>
            </w:pPr>
            <w:r w:rsidRPr="00C001FE">
              <w:rPr>
                <w:rFonts w:eastAsia="Arial Unicode MS" w:cs="Arial"/>
                <w:bCs/>
                <w:iCs/>
                <w:noProof/>
                <w:sz w:val="22"/>
                <w:szCs w:val="22"/>
                <w:lang w:val="en-US"/>
              </w:rPr>
              <w:t>Investigate measures to slow and locally retain stormwater flows along roadsides before it flows down slope within the reserve.</w:t>
            </w:r>
          </w:p>
        </w:tc>
        <w:tc>
          <w:tcPr>
            <w:tcW w:w="1431" w:type="dxa"/>
            <w:shd w:val="clear" w:color="auto" w:fill="auto"/>
            <w:vAlign w:val="center"/>
          </w:tcPr>
          <w:p w14:paraId="18AE3F3B" w14:textId="77777777" w:rsidR="002B431E" w:rsidRPr="00C001FE" w:rsidRDefault="002B431E" w:rsidP="002340D5">
            <w:pPr>
              <w:tabs>
                <w:tab w:val="right" w:pos="8630"/>
              </w:tabs>
              <w:spacing w:after="120"/>
              <w:jc w:val="left"/>
              <w:rPr>
                <w:rFonts w:eastAsia="Arial Unicode MS" w:cs="Arial"/>
                <w:bCs/>
                <w:iCs/>
                <w:noProof/>
                <w:sz w:val="22"/>
                <w:szCs w:val="22"/>
                <w:lang w:val="en-US"/>
              </w:rPr>
            </w:pPr>
            <w:r w:rsidRPr="00C001FE">
              <w:rPr>
                <w:rFonts w:eastAsia="Arial Unicode MS" w:cs="Arial"/>
                <w:bCs/>
                <w:iCs/>
                <w:noProof/>
                <w:sz w:val="22"/>
                <w:szCs w:val="22"/>
                <w:lang w:val="en-US"/>
              </w:rPr>
              <w:t>High</w:t>
            </w:r>
          </w:p>
        </w:tc>
      </w:tr>
      <w:tr w:rsidR="002B431E" w:rsidRPr="0067470B" w14:paraId="725E33BB" w14:textId="77777777" w:rsidTr="002340D5">
        <w:trPr>
          <w:cantSplit/>
          <w:trHeight w:val="454"/>
        </w:trPr>
        <w:tc>
          <w:tcPr>
            <w:tcW w:w="7749" w:type="dxa"/>
            <w:shd w:val="clear" w:color="auto" w:fill="auto"/>
            <w:vAlign w:val="center"/>
          </w:tcPr>
          <w:p w14:paraId="2D2CFA29" w14:textId="77777777" w:rsidR="002B431E" w:rsidRPr="00C001FE" w:rsidRDefault="002B431E" w:rsidP="002340D5">
            <w:pPr>
              <w:tabs>
                <w:tab w:val="right" w:pos="8630"/>
              </w:tabs>
              <w:spacing w:after="120"/>
              <w:jc w:val="left"/>
              <w:rPr>
                <w:rFonts w:eastAsia="Arial Unicode MS" w:cs="Arial"/>
                <w:bCs/>
                <w:iCs/>
                <w:noProof/>
                <w:sz w:val="22"/>
                <w:szCs w:val="22"/>
                <w:lang w:val="en-US"/>
              </w:rPr>
            </w:pPr>
            <w:r w:rsidRPr="00C001FE">
              <w:rPr>
                <w:rFonts w:eastAsia="Arial Unicode MS" w:cs="Arial"/>
                <w:bCs/>
                <w:iCs/>
                <w:noProof/>
                <w:sz w:val="22"/>
                <w:szCs w:val="22"/>
                <w:lang w:val="en-US"/>
              </w:rPr>
              <w:t>Encourage private landowners to revegetate, particularly bare areas and drainage lines (natural or constructed) with ground covers such as grasses and other tussocks.</w:t>
            </w:r>
          </w:p>
        </w:tc>
        <w:tc>
          <w:tcPr>
            <w:tcW w:w="1431" w:type="dxa"/>
            <w:shd w:val="clear" w:color="auto" w:fill="auto"/>
            <w:vAlign w:val="center"/>
          </w:tcPr>
          <w:p w14:paraId="3185BADB" w14:textId="77777777" w:rsidR="002B431E" w:rsidRPr="00C001FE" w:rsidRDefault="002B431E" w:rsidP="002340D5">
            <w:pPr>
              <w:tabs>
                <w:tab w:val="right" w:pos="8630"/>
              </w:tabs>
              <w:spacing w:after="120"/>
              <w:jc w:val="left"/>
              <w:rPr>
                <w:rFonts w:eastAsia="Arial Unicode MS" w:cs="Arial"/>
                <w:bCs/>
                <w:iCs/>
                <w:noProof/>
                <w:sz w:val="22"/>
                <w:szCs w:val="22"/>
                <w:lang w:val="en-US"/>
              </w:rPr>
            </w:pPr>
            <w:r w:rsidRPr="00C001FE">
              <w:rPr>
                <w:rFonts w:eastAsia="Arial Unicode MS" w:cs="Arial"/>
                <w:bCs/>
                <w:iCs/>
                <w:noProof/>
                <w:sz w:val="22"/>
                <w:szCs w:val="22"/>
                <w:lang w:val="en-US"/>
              </w:rPr>
              <w:t>Medium</w:t>
            </w:r>
          </w:p>
        </w:tc>
      </w:tr>
      <w:tr w:rsidR="002B431E" w:rsidRPr="0067470B" w14:paraId="6B9C944E" w14:textId="77777777" w:rsidTr="002340D5">
        <w:trPr>
          <w:cantSplit/>
          <w:trHeight w:val="454"/>
        </w:trPr>
        <w:tc>
          <w:tcPr>
            <w:tcW w:w="7749" w:type="dxa"/>
            <w:shd w:val="clear" w:color="auto" w:fill="auto"/>
            <w:vAlign w:val="center"/>
          </w:tcPr>
          <w:p w14:paraId="22F37469" w14:textId="77777777" w:rsidR="002B431E" w:rsidRPr="00C001FE" w:rsidRDefault="002B431E" w:rsidP="002340D5">
            <w:pPr>
              <w:tabs>
                <w:tab w:val="right" w:pos="8630"/>
              </w:tabs>
              <w:spacing w:after="120"/>
              <w:jc w:val="left"/>
              <w:rPr>
                <w:rFonts w:eastAsia="Arial Unicode MS" w:cs="Arial"/>
                <w:bCs/>
                <w:iCs/>
                <w:noProof/>
                <w:sz w:val="22"/>
                <w:szCs w:val="22"/>
                <w:lang w:val="en-US"/>
              </w:rPr>
            </w:pPr>
            <w:r w:rsidRPr="00C001FE">
              <w:rPr>
                <w:rFonts w:eastAsia="Arial Unicode MS" w:cs="Arial"/>
                <w:bCs/>
                <w:iCs/>
                <w:noProof/>
                <w:sz w:val="22"/>
                <w:szCs w:val="22"/>
                <w:lang w:val="en-US"/>
              </w:rPr>
              <w:t>Block existing Kangaroo crossings where these are causing damage.</w:t>
            </w:r>
          </w:p>
        </w:tc>
        <w:tc>
          <w:tcPr>
            <w:tcW w:w="1431" w:type="dxa"/>
            <w:shd w:val="clear" w:color="auto" w:fill="auto"/>
            <w:vAlign w:val="center"/>
          </w:tcPr>
          <w:p w14:paraId="70C5B423" w14:textId="77777777" w:rsidR="002B431E" w:rsidRPr="00C001FE" w:rsidRDefault="002B431E" w:rsidP="002340D5">
            <w:pPr>
              <w:tabs>
                <w:tab w:val="right" w:pos="8630"/>
              </w:tabs>
              <w:spacing w:after="120"/>
              <w:jc w:val="left"/>
              <w:rPr>
                <w:rFonts w:eastAsia="Arial Unicode MS" w:cs="Arial"/>
                <w:bCs/>
                <w:iCs/>
                <w:noProof/>
                <w:sz w:val="22"/>
                <w:szCs w:val="22"/>
                <w:lang w:val="en-US"/>
              </w:rPr>
            </w:pPr>
            <w:r w:rsidRPr="00C001FE">
              <w:rPr>
                <w:rFonts w:eastAsia="Arial Unicode MS" w:cs="Arial"/>
                <w:bCs/>
                <w:iCs/>
                <w:noProof/>
                <w:sz w:val="22"/>
                <w:szCs w:val="22"/>
                <w:lang w:val="en-US"/>
              </w:rPr>
              <w:t>Low</w:t>
            </w:r>
          </w:p>
        </w:tc>
      </w:tr>
      <w:tr w:rsidR="002B431E" w:rsidRPr="00D764B9" w14:paraId="1816CA99" w14:textId="77777777" w:rsidTr="002340D5">
        <w:trPr>
          <w:cantSplit/>
          <w:trHeight w:val="454"/>
        </w:trPr>
        <w:tc>
          <w:tcPr>
            <w:tcW w:w="7749" w:type="dxa"/>
            <w:shd w:val="clear" w:color="auto" w:fill="auto"/>
            <w:vAlign w:val="center"/>
          </w:tcPr>
          <w:p w14:paraId="70F25C42" w14:textId="0DD8BC21" w:rsidR="002B431E" w:rsidRPr="0067470B" w:rsidRDefault="002B431E" w:rsidP="00D312E0">
            <w:pPr>
              <w:pStyle w:val="Heading4"/>
              <w:rPr>
                <w:rFonts w:eastAsia="Arial Unicode MS"/>
                <w:noProof/>
                <w:lang w:val="en-US"/>
              </w:rPr>
            </w:pPr>
            <w:r w:rsidRPr="0067470B">
              <w:rPr>
                <w:rFonts w:eastAsia="Arial Unicode MS"/>
                <w:noProof/>
                <w:lang w:val="en-US"/>
              </w:rPr>
              <w:t>Vegetation Conservation</w:t>
            </w:r>
          </w:p>
        </w:tc>
        <w:tc>
          <w:tcPr>
            <w:tcW w:w="1431" w:type="dxa"/>
            <w:shd w:val="clear" w:color="auto" w:fill="auto"/>
            <w:vAlign w:val="center"/>
          </w:tcPr>
          <w:p w14:paraId="1CCA4DC9" w14:textId="6E65D79C" w:rsidR="002B431E" w:rsidRPr="0067470B" w:rsidRDefault="002B431E" w:rsidP="00D312E0">
            <w:pPr>
              <w:pStyle w:val="Heading4"/>
              <w:rPr>
                <w:rFonts w:eastAsia="Arial Unicode MS"/>
                <w:noProof/>
                <w:lang w:val="en-US"/>
              </w:rPr>
            </w:pPr>
          </w:p>
        </w:tc>
      </w:tr>
      <w:tr w:rsidR="002B431E" w:rsidRPr="0067470B" w14:paraId="23B3AAA6" w14:textId="77777777" w:rsidTr="002340D5">
        <w:trPr>
          <w:cantSplit/>
          <w:trHeight w:val="454"/>
        </w:trPr>
        <w:tc>
          <w:tcPr>
            <w:tcW w:w="7749" w:type="dxa"/>
            <w:shd w:val="clear" w:color="auto" w:fill="auto"/>
            <w:vAlign w:val="center"/>
          </w:tcPr>
          <w:p w14:paraId="3D671A5C" w14:textId="77777777" w:rsidR="002B431E" w:rsidRPr="00C001FE" w:rsidRDefault="002B431E" w:rsidP="002340D5">
            <w:pPr>
              <w:tabs>
                <w:tab w:val="right" w:pos="8630"/>
              </w:tabs>
              <w:spacing w:after="120"/>
              <w:jc w:val="left"/>
              <w:rPr>
                <w:rFonts w:eastAsia="Arial Unicode MS" w:cs="Arial"/>
                <w:bCs/>
                <w:iCs/>
                <w:noProof/>
                <w:sz w:val="22"/>
                <w:szCs w:val="22"/>
                <w:lang w:val="en-US"/>
              </w:rPr>
            </w:pPr>
            <w:r w:rsidRPr="00C001FE">
              <w:rPr>
                <w:rFonts w:eastAsia="Arial Unicode MS" w:cs="Arial"/>
                <w:bCs/>
                <w:iCs/>
                <w:noProof/>
                <w:sz w:val="22"/>
                <w:szCs w:val="22"/>
                <w:lang w:val="en-US"/>
              </w:rPr>
              <w:t>Retain reference areas and rehabilitate degraded areas.</w:t>
            </w:r>
          </w:p>
        </w:tc>
        <w:tc>
          <w:tcPr>
            <w:tcW w:w="1431" w:type="dxa"/>
            <w:shd w:val="clear" w:color="auto" w:fill="auto"/>
            <w:vAlign w:val="center"/>
          </w:tcPr>
          <w:p w14:paraId="376B1FE7" w14:textId="77777777" w:rsidR="002B431E" w:rsidRPr="00C001FE" w:rsidRDefault="002B431E" w:rsidP="002340D5">
            <w:pPr>
              <w:tabs>
                <w:tab w:val="right" w:pos="8630"/>
              </w:tabs>
              <w:spacing w:after="120"/>
              <w:jc w:val="left"/>
              <w:rPr>
                <w:rFonts w:eastAsia="Arial Unicode MS" w:cs="Arial"/>
                <w:bCs/>
                <w:iCs/>
                <w:noProof/>
                <w:sz w:val="22"/>
                <w:szCs w:val="22"/>
                <w:lang w:val="en-US"/>
              </w:rPr>
            </w:pPr>
            <w:r w:rsidRPr="00C001FE">
              <w:rPr>
                <w:rFonts w:eastAsia="Arial Unicode MS" w:cs="Arial"/>
                <w:bCs/>
                <w:iCs/>
                <w:noProof/>
                <w:sz w:val="22"/>
                <w:szCs w:val="22"/>
                <w:lang w:val="en-US"/>
              </w:rPr>
              <w:t>High</w:t>
            </w:r>
          </w:p>
        </w:tc>
      </w:tr>
      <w:tr w:rsidR="002B431E" w:rsidRPr="0067470B" w14:paraId="336615CC" w14:textId="77777777" w:rsidTr="002340D5">
        <w:trPr>
          <w:cantSplit/>
          <w:trHeight w:val="454"/>
        </w:trPr>
        <w:tc>
          <w:tcPr>
            <w:tcW w:w="7749" w:type="dxa"/>
            <w:shd w:val="clear" w:color="auto" w:fill="auto"/>
            <w:vAlign w:val="center"/>
          </w:tcPr>
          <w:p w14:paraId="3EA671F4" w14:textId="77777777" w:rsidR="002B431E" w:rsidRPr="00C001FE" w:rsidRDefault="002B431E" w:rsidP="002340D5">
            <w:pPr>
              <w:tabs>
                <w:tab w:val="right" w:pos="8630"/>
              </w:tabs>
              <w:spacing w:after="120"/>
              <w:jc w:val="left"/>
              <w:rPr>
                <w:rFonts w:eastAsia="Arial Unicode MS" w:cs="Arial"/>
                <w:bCs/>
                <w:iCs/>
                <w:noProof/>
                <w:sz w:val="22"/>
                <w:szCs w:val="22"/>
                <w:lang w:val="en-US"/>
              </w:rPr>
            </w:pPr>
            <w:r w:rsidRPr="00C001FE">
              <w:rPr>
                <w:rFonts w:eastAsia="Arial Unicode MS" w:cs="Arial"/>
                <w:bCs/>
                <w:iCs/>
                <w:noProof/>
                <w:sz w:val="22"/>
                <w:szCs w:val="22"/>
                <w:lang w:val="en-US"/>
              </w:rPr>
              <w:t xml:space="preserve">Undertake rehabilitation measures in the northern section of the reserve. </w:t>
            </w:r>
          </w:p>
        </w:tc>
        <w:tc>
          <w:tcPr>
            <w:tcW w:w="1431" w:type="dxa"/>
            <w:shd w:val="clear" w:color="auto" w:fill="auto"/>
            <w:vAlign w:val="center"/>
          </w:tcPr>
          <w:p w14:paraId="126E7AB4" w14:textId="77777777" w:rsidR="002B431E" w:rsidRPr="00C001FE" w:rsidRDefault="002B431E" w:rsidP="002340D5">
            <w:pPr>
              <w:tabs>
                <w:tab w:val="right" w:pos="8630"/>
              </w:tabs>
              <w:spacing w:after="120"/>
              <w:jc w:val="left"/>
              <w:rPr>
                <w:rFonts w:eastAsia="Arial Unicode MS" w:cs="Arial"/>
                <w:bCs/>
                <w:iCs/>
                <w:noProof/>
                <w:sz w:val="22"/>
                <w:szCs w:val="22"/>
                <w:lang w:val="en-US"/>
              </w:rPr>
            </w:pPr>
            <w:r w:rsidRPr="00C001FE">
              <w:rPr>
                <w:rFonts w:eastAsia="Arial Unicode MS" w:cs="Arial"/>
                <w:bCs/>
                <w:iCs/>
                <w:noProof/>
                <w:sz w:val="22"/>
                <w:szCs w:val="22"/>
                <w:lang w:val="en-US"/>
              </w:rPr>
              <w:t>High</w:t>
            </w:r>
          </w:p>
        </w:tc>
      </w:tr>
      <w:tr w:rsidR="002B431E" w:rsidRPr="0067470B" w14:paraId="707A840E" w14:textId="77777777" w:rsidTr="002340D5">
        <w:trPr>
          <w:cantSplit/>
          <w:trHeight w:val="454"/>
        </w:trPr>
        <w:tc>
          <w:tcPr>
            <w:tcW w:w="7749" w:type="dxa"/>
            <w:shd w:val="clear" w:color="auto" w:fill="auto"/>
            <w:vAlign w:val="center"/>
          </w:tcPr>
          <w:p w14:paraId="6E5EF4BE" w14:textId="77777777" w:rsidR="002B431E" w:rsidRPr="00C001FE" w:rsidRDefault="002B431E" w:rsidP="002340D5">
            <w:pPr>
              <w:tabs>
                <w:tab w:val="right" w:pos="8630"/>
              </w:tabs>
              <w:spacing w:after="120"/>
              <w:jc w:val="left"/>
              <w:rPr>
                <w:rFonts w:eastAsia="Arial Unicode MS" w:cs="Arial"/>
                <w:bCs/>
                <w:iCs/>
                <w:noProof/>
                <w:sz w:val="22"/>
                <w:szCs w:val="22"/>
                <w:lang w:val="en-US"/>
              </w:rPr>
            </w:pPr>
            <w:r w:rsidRPr="00C001FE">
              <w:rPr>
                <w:rFonts w:eastAsia="Arial Unicode MS" w:cs="Arial"/>
                <w:bCs/>
                <w:iCs/>
                <w:noProof/>
                <w:sz w:val="22"/>
                <w:szCs w:val="22"/>
                <w:lang w:val="en-US"/>
              </w:rPr>
              <w:t xml:space="preserve">Undertake some planting with grasses, other appropriate ground flora and small shrubs on eroding areas. </w:t>
            </w:r>
          </w:p>
        </w:tc>
        <w:tc>
          <w:tcPr>
            <w:tcW w:w="1431" w:type="dxa"/>
            <w:shd w:val="clear" w:color="auto" w:fill="auto"/>
            <w:vAlign w:val="center"/>
          </w:tcPr>
          <w:p w14:paraId="4BE021B9" w14:textId="77777777" w:rsidR="002B431E" w:rsidRPr="00C001FE" w:rsidRDefault="002B431E" w:rsidP="002340D5">
            <w:pPr>
              <w:tabs>
                <w:tab w:val="right" w:pos="8630"/>
              </w:tabs>
              <w:spacing w:after="120"/>
              <w:jc w:val="left"/>
              <w:rPr>
                <w:rFonts w:eastAsia="Arial Unicode MS" w:cs="Arial"/>
                <w:bCs/>
                <w:iCs/>
                <w:noProof/>
                <w:sz w:val="22"/>
                <w:szCs w:val="22"/>
                <w:lang w:val="en-US"/>
              </w:rPr>
            </w:pPr>
            <w:r w:rsidRPr="00C001FE">
              <w:rPr>
                <w:rFonts w:eastAsia="Arial Unicode MS" w:cs="Arial"/>
                <w:bCs/>
                <w:iCs/>
                <w:noProof/>
                <w:sz w:val="22"/>
                <w:szCs w:val="22"/>
                <w:lang w:val="en-US"/>
              </w:rPr>
              <w:t>High</w:t>
            </w:r>
          </w:p>
        </w:tc>
      </w:tr>
      <w:tr w:rsidR="002B431E" w:rsidRPr="0067470B" w14:paraId="034D4B65" w14:textId="77777777" w:rsidTr="002340D5">
        <w:trPr>
          <w:cantSplit/>
          <w:trHeight w:val="454"/>
        </w:trPr>
        <w:tc>
          <w:tcPr>
            <w:tcW w:w="7749" w:type="dxa"/>
            <w:shd w:val="clear" w:color="auto" w:fill="auto"/>
            <w:vAlign w:val="center"/>
          </w:tcPr>
          <w:p w14:paraId="272902BA" w14:textId="77777777" w:rsidR="002B431E" w:rsidRPr="00C001FE" w:rsidRDefault="002B431E" w:rsidP="002340D5">
            <w:pPr>
              <w:tabs>
                <w:tab w:val="right" w:pos="8630"/>
              </w:tabs>
              <w:spacing w:after="120"/>
              <w:jc w:val="left"/>
              <w:rPr>
                <w:rFonts w:eastAsia="Arial Unicode MS" w:cs="Arial"/>
                <w:bCs/>
                <w:iCs/>
                <w:noProof/>
                <w:sz w:val="22"/>
                <w:szCs w:val="22"/>
                <w:lang w:val="en-US"/>
              </w:rPr>
            </w:pPr>
            <w:r w:rsidRPr="00C001FE">
              <w:rPr>
                <w:rFonts w:eastAsia="Arial Unicode MS" w:cs="Arial"/>
                <w:bCs/>
                <w:iCs/>
                <w:noProof/>
                <w:sz w:val="22"/>
                <w:szCs w:val="22"/>
                <w:lang w:val="en-US"/>
              </w:rPr>
              <w:t>Undertake slashing in the southern end of the reserve.</w:t>
            </w:r>
          </w:p>
        </w:tc>
        <w:tc>
          <w:tcPr>
            <w:tcW w:w="1431" w:type="dxa"/>
            <w:shd w:val="clear" w:color="auto" w:fill="auto"/>
            <w:vAlign w:val="center"/>
          </w:tcPr>
          <w:p w14:paraId="6B5A53CA" w14:textId="77777777" w:rsidR="002B431E" w:rsidRPr="00C001FE" w:rsidRDefault="002B431E" w:rsidP="002340D5">
            <w:pPr>
              <w:tabs>
                <w:tab w:val="right" w:pos="8630"/>
              </w:tabs>
              <w:spacing w:after="120"/>
              <w:jc w:val="left"/>
              <w:rPr>
                <w:rFonts w:eastAsia="Arial Unicode MS" w:cs="Arial"/>
                <w:bCs/>
                <w:iCs/>
                <w:noProof/>
                <w:sz w:val="22"/>
                <w:szCs w:val="22"/>
                <w:lang w:val="en-US"/>
              </w:rPr>
            </w:pPr>
            <w:r w:rsidRPr="00C001FE">
              <w:rPr>
                <w:rFonts w:eastAsia="Arial Unicode MS" w:cs="Arial"/>
                <w:bCs/>
                <w:iCs/>
                <w:noProof/>
                <w:sz w:val="22"/>
                <w:szCs w:val="22"/>
                <w:lang w:val="en-US"/>
              </w:rPr>
              <w:t>Medium</w:t>
            </w:r>
          </w:p>
        </w:tc>
      </w:tr>
      <w:tr w:rsidR="002B431E" w:rsidRPr="00D312E0" w14:paraId="3618D7B5" w14:textId="77777777" w:rsidTr="002340D5">
        <w:trPr>
          <w:cantSplit/>
          <w:trHeight w:val="454"/>
        </w:trPr>
        <w:tc>
          <w:tcPr>
            <w:tcW w:w="7749" w:type="dxa"/>
            <w:shd w:val="clear" w:color="auto" w:fill="auto"/>
            <w:vAlign w:val="center"/>
          </w:tcPr>
          <w:p w14:paraId="47522175" w14:textId="3427A4B4" w:rsidR="002B431E" w:rsidRPr="00D312E0" w:rsidRDefault="002B431E" w:rsidP="00D312E0">
            <w:pPr>
              <w:pStyle w:val="Heading4"/>
              <w:rPr>
                <w:rFonts w:eastAsia="Arial Unicode MS"/>
              </w:rPr>
            </w:pPr>
            <w:r w:rsidRPr="00D312E0">
              <w:rPr>
                <w:rFonts w:eastAsia="Arial Unicode MS"/>
              </w:rPr>
              <w:t>Habitat &amp; Fauna Conservation</w:t>
            </w:r>
          </w:p>
        </w:tc>
        <w:tc>
          <w:tcPr>
            <w:tcW w:w="1431" w:type="dxa"/>
            <w:shd w:val="clear" w:color="auto" w:fill="auto"/>
            <w:vAlign w:val="center"/>
          </w:tcPr>
          <w:p w14:paraId="34DA4F16" w14:textId="77777777" w:rsidR="002B431E" w:rsidRPr="00D312E0" w:rsidRDefault="002B431E" w:rsidP="00D312E0">
            <w:pPr>
              <w:pStyle w:val="Heading4"/>
              <w:rPr>
                <w:rFonts w:eastAsia="Arial Unicode MS"/>
              </w:rPr>
            </w:pPr>
          </w:p>
        </w:tc>
      </w:tr>
      <w:tr w:rsidR="002B431E" w:rsidRPr="0067470B" w14:paraId="50262CB8" w14:textId="77777777" w:rsidTr="002340D5">
        <w:trPr>
          <w:cantSplit/>
          <w:trHeight w:val="454"/>
        </w:trPr>
        <w:tc>
          <w:tcPr>
            <w:tcW w:w="7749" w:type="dxa"/>
            <w:shd w:val="clear" w:color="auto" w:fill="auto"/>
            <w:vAlign w:val="center"/>
          </w:tcPr>
          <w:p w14:paraId="721816FD" w14:textId="77777777" w:rsidR="002B431E" w:rsidRPr="00C001FE" w:rsidRDefault="002B431E" w:rsidP="002340D5">
            <w:pPr>
              <w:tabs>
                <w:tab w:val="right" w:pos="8630"/>
              </w:tabs>
              <w:spacing w:after="120"/>
              <w:ind w:left="14"/>
              <w:jc w:val="left"/>
              <w:rPr>
                <w:rFonts w:eastAsia="Arial Unicode MS" w:cs="Arial"/>
                <w:bCs/>
                <w:iCs/>
                <w:noProof/>
                <w:sz w:val="22"/>
                <w:szCs w:val="22"/>
                <w:lang w:val="en-US"/>
              </w:rPr>
            </w:pPr>
            <w:r w:rsidRPr="00C001FE">
              <w:rPr>
                <w:rFonts w:eastAsia="Arial Unicode MS" w:cs="Arial"/>
                <w:bCs/>
                <w:iCs/>
                <w:noProof/>
                <w:sz w:val="22"/>
                <w:szCs w:val="22"/>
                <w:lang w:val="en-US"/>
              </w:rPr>
              <w:t>Undertake rabbit control within Gawa Reserve</w:t>
            </w:r>
          </w:p>
        </w:tc>
        <w:tc>
          <w:tcPr>
            <w:tcW w:w="1431" w:type="dxa"/>
            <w:shd w:val="clear" w:color="auto" w:fill="auto"/>
            <w:vAlign w:val="center"/>
          </w:tcPr>
          <w:p w14:paraId="2136D8C1" w14:textId="77777777" w:rsidR="002B431E" w:rsidRPr="00C001FE" w:rsidRDefault="002B431E" w:rsidP="002340D5">
            <w:pPr>
              <w:tabs>
                <w:tab w:val="right" w:pos="8630"/>
              </w:tabs>
              <w:spacing w:after="120"/>
              <w:jc w:val="left"/>
              <w:rPr>
                <w:rFonts w:eastAsia="Arial Unicode MS" w:cs="Arial"/>
                <w:bCs/>
                <w:iCs/>
                <w:noProof/>
                <w:sz w:val="22"/>
                <w:szCs w:val="22"/>
                <w:lang w:val="en-US"/>
              </w:rPr>
            </w:pPr>
            <w:r w:rsidRPr="00C001FE">
              <w:rPr>
                <w:rFonts w:eastAsia="Arial Unicode MS" w:cs="Arial"/>
                <w:bCs/>
                <w:iCs/>
                <w:noProof/>
                <w:sz w:val="22"/>
                <w:szCs w:val="22"/>
                <w:lang w:val="en-US"/>
              </w:rPr>
              <w:t>High</w:t>
            </w:r>
          </w:p>
        </w:tc>
      </w:tr>
      <w:tr w:rsidR="002B431E" w:rsidRPr="0067470B" w14:paraId="50DF02BB" w14:textId="77777777" w:rsidTr="002340D5">
        <w:trPr>
          <w:cantSplit/>
          <w:trHeight w:val="454"/>
        </w:trPr>
        <w:tc>
          <w:tcPr>
            <w:tcW w:w="7749" w:type="dxa"/>
            <w:shd w:val="clear" w:color="auto" w:fill="auto"/>
            <w:vAlign w:val="center"/>
          </w:tcPr>
          <w:p w14:paraId="638E690E" w14:textId="77777777" w:rsidR="002B431E" w:rsidRPr="00C001FE" w:rsidRDefault="002B431E" w:rsidP="002340D5">
            <w:pPr>
              <w:tabs>
                <w:tab w:val="right" w:pos="8630"/>
              </w:tabs>
              <w:spacing w:after="120"/>
              <w:jc w:val="left"/>
              <w:rPr>
                <w:rFonts w:eastAsia="Arial Unicode MS" w:cs="Tahoma"/>
                <w:bCs/>
                <w:iCs/>
                <w:noProof/>
                <w:sz w:val="22"/>
                <w:szCs w:val="22"/>
                <w:lang w:val="en-US"/>
              </w:rPr>
            </w:pPr>
            <w:r w:rsidRPr="00C001FE">
              <w:rPr>
                <w:rFonts w:eastAsia="Arial Unicode MS" w:cs="Arial"/>
                <w:bCs/>
                <w:iCs/>
                <w:noProof/>
                <w:sz w:val="22"/>
                <w:szCs w:val="22"/>
                <w:lang w:val="en-US"/>
              </w:rPr>
              <w:t>Undertake weed control and erosion works</w:t>
            </w:r>
          </w:p>
        </w:tc>
        <w:tc>
          <w:tcPr>
            <w:tcW w:w="1431" w:type="dxa"/>
            <w:shd w:val="clear" w:color="auto" w:fill="auto"/>
            <w:vAlign w:val="center"/>
          </w:tcPr>
          <w:p w14:paraId="69613299" w14:textId="77777777" w:rsidR="002B431E" w:rsidRPr="00C001FE" w:rsidRDefault="002B431E" w:rsidP="002340D5">
            <w:pPr>
              <w:tabs>
                <w:tab w:val="right" w:pos="8630"/>
              </w:tabs>
              <w:spacing w:after="120"/>
              <w:jc w:val="left"/>
              <w:rPr>
                <w:rFonts w:eastAsia="Arial Unicode MS"/>
                <w:bCs/>
                <w:iCs/>
                <w:noProof/>
                <w:sz w:val="22"/>
                <w:szCs w:val="22"/>
                <w:lang w:val="en-US"/>
              </w:rPr>
            </w:pPr>
            <w:r w:rsidRPr="00C001FE">
              <w:rPr>
                <w:rFonts w:eastAsia="Arial Unicode MS" w:cs="Arial"/>
                <w:bCs/>
                <w:iCs/>
                <w:noProof/>
                <w:sz w:val="22"/>
                <w:szCs w:val="22"/>
                <w:lang w:val="en-US"/>
              </w:rPr>
              <w:t>High</w:t>
            </w:r>
          </w:p>
        </w:tc>
      </w:tr>
      <w:tr w:rsidR="002B431E" w:rsidRPr="009F2789" w14:paraId="1D04B18D" w14:textId="77777777" w:rsidTr="002340D5">
        <w:trPr>
          <w:cantSplit/>
          <w:trHeight w:val="454"/>
        </w:trPr>
        <w:tc>
          <w:tcPr>
            <w:tcW w:w="7749" w:type="dxa"/>
            <w:shd w:val="clear" w:color="auto" w:fill="auto"/>
            <w:vAlign w:val="center"/>
          </w:tcPr>
          <w:p w14:paraId="16789009" w14:textId="77777777" w:rsidR="002B431E" w:rsidRPr="009F2789" w:rsidRDefault="002B431E" w:rsidP="002340D5">
            <w:pPr>
              <w:tabs>
                <w:tab w:val="right" w:pos="8630"/>
              </w:tabs>
              <w:spacing w:after="120"/>
              <w:jc w:val="left"/>
              <w:rPr>
                <w:rFonts w:eastAsia="Arial Unicode MS" w:cs="Arial"/>
                <w:bCs/>
                <w:iCs/>
                <w:noProof/>
                <w:sz w:val="22"/>
                <w:szCs w:val="22"/>
                <w:lang w:val="en-US"/>
              </w:rPr>
            </w:pPr>
            <w:r w:rsidRPr="009F2789">
              <w:rPr>
                <w:rFonts w:eastAsia="Arial Unicode MS" w:cs="Arial"/>
                <w:bCs/>
                <w:iCs/>
                <w:noProof/>
                <w:sz w:val="22"/>
                <w:szCs w:val="22"/>
                <w:lang w:val="en-US"/>
              </w:rPr>
              <w:t>Protect adjacent vegetation and wildlife corridors within surrounding land as part of greater habitat network.</w:t>
            </w:r>
          </w:p>
        </w:tc>
        <w:tc>
          <w:tcPr>
            <w:tcW w:w="1431" w:type="dxa"/>
            <w:shd w:val="clear" w:color="auto" w:fill="auto"/>
            <w:vAlign w:val="center"/>
          </w:tcPr>
          <w:p w14:paraId="2A3A636A" w14:textId="77777777" w:rsidR="002B431E" w:rsidRPr="009F2789" w:rsidRDefault="002B431E" w:rsidP="002340D5">
            <w:pPr>
              <w:tabs>
                <w:tab w:val="right" w:pos="8630"/>
              </w:tabs>
              <w:spacing w:after="120"/>
              <w:jc w:val="left"/>
              <w:rPr>
                <w:rFonts w:eastAsia="Arial Unicode MS" w:cs="Arial"/>
                <w:bCs/>
                <w:iCs/>
                <w:noProof/>
                <w:sz w:val="22"/>
                <w:szCs w:val="22"/>
                <w:lang w:val="en-US"/>
              </w:rPr>
            </w:pPr>
            <w:r w:rsidRPr="009F2789">
              <w:rPr>
                <w:rFonts w:eastAsia="Arial Unicode MS" w:cs="Arial"/>
                <w:bCs/>
                <w:iCs/>
                <w:noProof/>
                <w:sz w:val="22"/>
                <w:szCs w:val="22"/>
                <w:lang w:val="en-US"/>
              </w:rPr>
              <w:t>Medium</w:t>
            </w:r>
          </w:p>
        </w:tc>
      </w:tr>
      <w:tr w:rsidR="002B431E" w:rsidRPr="00D312E0" w14:paraId="4295BF79" w14:textId="77777777" w:rsidTr="002340D5">
        <w:trPr>
          <w:cantSplit/>
          <w:trHeight w:val="454"/>
        </w:trPr>
        <w:tc>
          <w:tcPr>
            <w:tcW w:w="7749" w:type="dxa"/>
            <w:shd w:val="clear" w:color="auto" w:fill="auto"/>
            <w:vAlign w:val="center"/>
          </w:tcPr>
          <w:p w14:paraId="581C321B" w14:textId="76104522" w:rsidR="002B431E" w:rsidRPr="00D312E0" w:rsidRDefault="002B431E" w:rsidP="00D312E0">
            <w:pPr>
              <w:pStyle w:val="Heading4"/>
              <w:rPr>
                <w:rFonts w:eastAsia="Arial Unicode MS"/>
              </w:rPr>
            </w:pPr>
            <w:r w:rsidRPr="00D312E0">
              <w:rPr>
                <w:rFonts w:eastAsia="Arial Unicode MS"/>
              </w:rPr>
              <w:t>Pest Plants</w:t>
            </w:r>
          </w:p>
        </w:tc>
        <w:tc>
          <w:tcPr>
            <w:tcW w:w="1431" w:type="dxa"/>
            <w:shd w:val="clear" w:color="auto" w:fill="auto"/>
            <w:vAlign w:val="center"/>
          </w:tcPr>
          <w:p w14:paraId="4CBB2560" w14:textId="77777777" w:rsidR="002B431E" w:rsidRPr="00D312E0" w:rsidRDefault="002B431E" w:rsidP="00D312E0">
            <w:pPr>
              <w:pStyle w:val="Heading4"/>
              <w:rPr>
                <w:rFonts w:eastAsia="Arial Unicode MS"/>
              </w:rPr>
            </w:pPr>
          </w:p>
        </w:tc>
      </w:tr>
      <w:tr w:rsidR="002B431E" w:rsidRPr="0067470B" w14:paraId="624BD83A" w14:textId="77777777" w:rsidTr="002340D5">
        <w:trPr>
          <w:cantSplit/>
          <w:trHeight w:val="454"/>
        </w:trPr>
        <w:tc>
          <w:tcPr>
            <w:tcW w:w="7749" w:type="dxa"/>
            <w:shd w:val="clear" w:color="auto" w:fill="auto"/>
            <w:vAlign w:val="center"/>
          </w:tcPr>
          <w:p w14:paraId="05DF5882" w14:textId="77777777" w:rsidR="002B431E" w:rsidRPr="00C001FE" w:rsidRDefault="002B431E" w:rsidP="002340D5">
            <w:pPr>
              <w:tabs>
                <w:tab w:val="right" w:pos="8630"/>
              </w:tabs>
              <w:spacing w:after="120"/>
              <w:jc w:val="left"/>
              <w:rPr>
                <w:rFonts w:eastAsia="Arial Unicode MS" w:cs="Arial"/>
                <w:bCs/>
                <w:iCs/>
                <w:noProof/>
                <w:sz w:val="22"/>
                <w:szCs w:val="22"/>
                <w:lang w:val="en-US"/>
              </w:rPr>
            </w:pPr>
            <w:r w:rsidRPr="00C001FE">
              <w:rPr>
                <w:rFonts w:eastAsia="Arial Unicode MS" w:cs="Arial"/>
                <w:bCs/>
                <w:iCs/>
                <w:noProof/>
                <w:sz w:val="22"/>
                <w:szCs w:val="22"/>
                <w:lang w:val="en-US"/>
              </w:rPr>
              <w:t>Undertake a weed control program focusing on Watsonia, Angled Onion, Japanese Honey</w:t>
            </w:r>
            <w:r w:rsidR="009C259F">
              <w:rPr>
                <w:rFonts w:eastAsia="Arial Unicode MS" w:cs="Arial"/>
                <w:bCs/>
                <w:iCs/>
                <w:noProof/>
                <w:sz w:val="22"/>
                <w:szCs w:val="22"/>
                <w:lang w:val="en-US"/>
              </w:rPr>
              <w:t>suckle and English Ivy as a</w:t>
            </w:r>
            <w:r w:rsidRPr="00C001FE">
              <w:rPr>
                <w:rFonts w:eastAsia="Arial Unicode MS" w:cs="Arial"/>
                <w:bCs/>
                <w:iCs/>
                <w:noProof/>
                <w:sz w:val="22"/>
                <w:szCs w:val="22"/>
                <w:lang w:val="en-US"/>
              </w:rPr>
              <w:t xml:space="preserve"> priority.  </w:t>
            </w:r>
          </w:p>
        </w:tc>
        <w:tc>
          <w:tcPr>
            <w:tcW w:w="1431" w:type="dxa"/>
            <w:shd w:val="clear" w:color="auto" w:fill="auto"/>
            <w:vAlign w:val="center"/>
          </w:tcPr>
          <w:p w14:paraId="645314A5" w14:textId="77777777" w:rsidR="002B431E" w:rsidRPr="00C001FE" w:rsidRDefault="002B431E" w:rsidP="002340D5">
            <w:pPr>
              <w:tabs>
                <w:tab w:val="right" w:pos="8630"/>
              </w:tabs>
              <w:spacing w:after="120"/>
              <w:jc w:val="left"/>
              <w:rPr>
                <w:rFonts w:eastAsia="Arial Unicode MS" w:cs="Arial"/>
                <w:bCs/>
                <w:iCs/>
                <w:noProof/>
                <w:sz w:val="22"/>
                <w:szCs w:val="22"/>
                <w:lang w:val="en-US"/>
              </w:rPr>
            </w:pPr>
            <w:r w:rsidRPr="00C001FE">
              <w:rPr>
                <w:rFonts w:eastAsia="Arial Unicode MS" w:cs="Arial"/>
                <w:bCs/>
                <w:iCs/>
                <w:noProof/>
                <w:sz w:val="22"/>
                <w:szCs w:val="22"/>
                <w:lang w:val="en-US"/>
              </w:rPr>
              <w:t>High</w:t>
            </w:r>
          </w:p>
        </w:tc>
      </w:tr>
      <w:tr w:rsidR="002B431E" w:rsidRPr="0067470B" w14:paraId="4FDE93B9" w14:textId="77777777" w:rsidTr="002340D5">
        <w:trPr>
          <w:cantSplit/>
          <w:trHeight w:val="454"/>
        </w:trPr>
        <w:tc>
          <w:tcPr>
            <w:tcW w:w="7749" w:type="dxa"/>
            <w:shd w:val="clear" w:color="auto" w:fill="auto"/>
            <w:vAlign w:val="center"/>
          </w:tcPr>
          <w:p w14:paraId="12B3248E" w14:textId="77777777" w:rsidR="002B431E" w:rsidRPr="00C001FE" w:rsidRDefault="003C56D4" w:rsidP="002340D5">
            <w:pPr>
              <w:tabs>
                <w:tab w:val="right" w:pos="8630"/>
              </w:tabs>
              <w:spacing w:after="120"/>
              <w:jc w:val="left"/>
              <w:rPr>
                <w:rFonts w:eastAsia="Arial Unicode MS" w:cs="Arial"/>
                <w:bCs/>
                <w:iCs/>
                <w:noProof/>
                <w:sz w:val="22"/>
                <w:szCs w:val="22"/>
                <w:lang w:val="en-US"/>
              </w:rPr>
            </w:pPr>
            <w:r w:rsidRPr="00C001FE">
              <w:rPr>
                <w:rFonts w:eastAsia="Arial Unicode MS" w:cs="Arial"/>
                <w:bCs/>
                <w:iCs/>
                <w:noProof/>
                <w:sz w:val="22"/>
                <w:szCs w:val="22"/>
                <w:lang w:val="en-US"/>
              </w:rPr>
              <w:t xml:space="preserve">Undertake </w:t>
            </w:r>
            <w:r>
              <w:rPr>
                <w:rFonts w:eastAsia="Arial Unicode MS" w:cs="Arial"/>
                <w:bCs/>
                <w:iCs/>
                <w:noProof/>
                <w:sz w:val="22"/>
                <w:szCs w:val="22"/>
                <w:lang w:val="en-US"/>
              </w:rPr>
              <w:t>w</w:t>
            </w:r>
            <w:r w:rsidR="002B431E" w:rsidRPr="00C001FE">
              <w:rPr>
                <w:rFonts w:eastAsia="Arial Unicode MS" w:cs="Arial"/>
                <w:bCs/>
                <w:iCs/>
                <w:noProof/>
                <w:sz w:val="22"/>
                <w:szCs w:val="22"/>
                <w:lang w:val="en-US"/>
              </w:rPr>
              <w:t>eed control in core retention sections and in the highest quality areas.</w:t>
            </w:r>
          </w:p>
        </w:tc>
        <w:tc>
          <w:tcPr>
            <w:tcW w:w="1431" w:type="dxa"/>
            <w:shd w:val="clear" w:color="auto" w:fill="auto"/>
            <w:vAlign w:val="center"/>
          </w:tcPr>
          <w:p w14:paraId="7D8E1C3F" w14:textId="77777777" w:rsidR="002B431E" w:rsidRPr="00C001FE" w:rsidRDefault="002B431E" w:rsidP="002340D5">
            <w:pPr>
              <w:tabs>
                <w:tab w:val="right" w:pos="8630"/>
              </w:tabs>
              <w:spacing w:after="120"/>
              <w:jc w:val="left"/>
              <w:rPr>
                <w:rFonts w:eastAsia="Arial Unicode MS" w:cs="Arial"/>
                <w:bCs/>
                <w:iCs/>
                <w:noProof/>
                <w:sz w:val="22"/>
                <w:szCs w:val="22"/>
                <w:lang w:val="en-US"/>
              </w:rPr>
            </w:pPr>
            <w:r w:rsidRPr="00C001FE">
              <w:rPr>
                <w:rFonts w:eastAsia="Arial Unicode MS" w:cs="Arial"/>
                <w:bCs/>
                <w:iCs/>
                <w:noProof/>
                <w:sz w:val="22"/>
                <w:szCs w:val="22"/>
                <w:lang w:val="en-US"/>
              </w:rPr>
              <w:t>High</w:t>
            </w:r>
          </w:p>
        </w:tc>
      </w:tr>
      <w:tr w:rsidR="002B431E" w:rsidRPr="00D312E0" w14:paraId="41F21BB4" w14:textId="77777777" w:rsidTr="002340D5">
        <w:trPr>
          <w:cantSplit/>
          <w:trHeight w:val="454"/>
        </w:trPr>
        <w:tc>
          <w:tcPr>
            <w:tcW w:w="7749" w:type="dxa"/>
            <w:shd w:val="clear" w:color="auto" w:fill="auto"/>
            <w:vAlign w:val="center"/>
          </w:tcPr>
          <w:p w14:paraId="28D5FD32" w14:textId="0E7ABBC2" w:rsidR="002B431E" w:rsidRPr="00D312E0" w:rsidRDefault="002B431E" w:rsidP="00D312E0">
            <w:pPr>
              <w:pStyle w:val="Heading4"/>
              <w:rPr>
                <w:rFonts w:eastAsia="Arial Unicode MS"/>
              </w:rPr>
            </w:pPr>
            <w:r w:rsidRPr="00D312E0">
              <w:rPr>
                <w:rFonts w:eastAsia="Arial Unicode MS"/>
              </w:rPr>
              <w:t>Pest Animals</w:t>
            </w:r>
          </w:p>
        </w:tc>
        <w:tc>
          <w:tcPr>
            <w:tcW w:w="1431" w:type="dxa"/>
            <w:shd w:val="clear" w:color="auto" w:fill="auto"/>
            <w:vAlign w:val="center"/>
          </w:tcPr>
          <w:p w14:paraId="345F2A9A" w14:textId="77777777" w:rsidR="002B431E" w:rsidRPr="00D312E0" w:rsidRDefault="002B431E" w:rsidP="00D312E0">
            <w:pPr>
              <w:pStyle w:val="Heading4"/>
              <w:rPr>
                <w:rFonts w:eastAsia="Arial Unicode MS"/>
              </w:rPr>
            </w:pPr>
          </w:p>
        </w:tc>
      </w:tr>
      <w:tr w:rsidR="002B431E" w:rsidRPr="0067470B" w14:paraId="30043C30" w14:textId="77777777" w:rsidTr="002340D5">
        <w:trPr>
          <w:cantSplit/>
          <w:trHeight w:val="454"/>
        </w:trPr>
        <w:tc>
          <w:tcPr>
            <w:tcW w:w="7749" w:type="dxa"/>
            <w:shd w:val="clear" w:color="auto" w:fill="auto"/>
            <w:vAlign w:val="center"/>
          </w:tcPr>
          <w:p w14:paraId="001DA65B" w14:textId="77777777" w:rsidR="002B431E" w:rsidRPr="00C001FE" w:rsidRDefault="002B431E" w:rsidP="002340D5">
            <w:pPr>
              <w:tabs>
                <w:tab w:val="right" w:pos="8630"/>
              </w:tabs>
              <w:spacing w:after="120"/>
              <w:jc w:val="left"/>
              <w:rPr>
                <w:rFonts w:eastAsia="Arial Unicode MS" w:cs="Arial"/>
                <w:bCs/>
                <w:iCs/>
                <w:noProof/>
                <w:sz w:val="22"/>
                <w:szCs w:val="22"/>
                <w:lang w:val="en-US"/>
              </w:rPr>
            </w:pPr>
            <w:r w:rsidRPr="00C001FE">
              <w:rPr>
                <w:rFonts w:eastAsia="Arial Unicode MS" w:cs="Arial"/>
                <w:bCs/>
                <w:iCs/>
                <w:noProof/>
                <w:sz w:val="22"/>
                <w:szCs w:val="22"/>
                <w:lang w:val="en-US"/>
              </w:rPr>
              <w:t>Devise and implement a rabbit control program.</w:t>
            </w:r>
          </w:p>
        </w:tc>
        <w:tc>
          <w:tcPr>
            <w:tcW w:w="1431" w:type="dxa"/>
            <w:shd w:val="clear" w:color="auto" w:fill="auto"/>
            <w:vAlign w:val="center"/>
          </w:tcPr>
          <w:p w14:paraId="0C839BFF" w14:textId="77777777" w:rsidR="002B431E" w:rsidRPr="00C001FE" w:rsidRDefault="002B431E" w:rsidP="002340D5">
            <w:pPr>
              <w:tabs>
                <w:tab w:val="right" w:pos="8630"/>
              </w:tabs>
              <w:spacing w:after="120"/>
              <w:jc w:val="left"/>
              <w:rPr>
                <w:rFonts w:eastAsia="Arial Unicode MS" w:cs="Arial"/>
                <w:bCs/>
                <w:iCs/>
                <w:noProof/>
                <w:sz w:val="22"/>
                <w:szCs w:val="22"/>
                <w:lang w:val="en-US"/>
              </w:rPr>
            </w:pPr>
            <w:r w:rsidRPr="00C001FE">
              <w:rPr>
                <w:rFonts w:eastAsia="Arial Unicode MS" w:cs="Arial"/>
                <w:bCs/>
                <w:iCs/>
                <w:noProof/>
                <w:sz w:val="22"/>
                <w:szCs w:val="22"/>
                <w:lang w:val="en-US"/>
              </w:rPr>
              <w:t>High</w:t>
            </w:r>
          </w:p>
        </w:tc>
      </w:tr>
      <w:tr w:rsidR="002B431E" w:rsidRPr="0067470B" w14:paraId="3007D33C" w14:textId="77777777" w:rsidTr="002340D5">
        <w:trPr>
          <w:cantSplit/>
          <w:trHeight w:val="454"/>
        </w:trPr>
        <w:tc>
          <w:tcPr>
            <w:tcW w:w="7749" w:type="dxa"/>
            <w:shd w:val="clear" w:color="auto" w:fill="auto"/>
            <w:vAlign w:val="center"/>
          </w:tcPr>
          <w:p w14:paraId="2D85C848" w14:textId="77777777" w:rsidR="002B431E" w:rsidRPr="00C001FE" w:rsidRDefault="002B431E" w:rsidP="002340D5">
            <w:pPr>
              <w:tabs>
                <w:tab w:val="right" w:pos="8630"/>
              </w:tabs>
              <w:spacing w:after="120"/>
              <w:jc w:val="left"/>
              <w:rPr>
                <w:rFonts w:eastAsia="Arial Unicode MS" w:cs="Arial"/>
                <w:bCs/>
                <w:iCs/>
                <w:noProof/>
                <w:sz w:val="22"/>
                <w:szCs w:val="22"/>
                <w:lang w:val="en-US"/>
              </w:rPr>
            </w:pPr>
            <w:r w:rsidRPr="00C001FE">
              <w:rPr>
                <w:rFonts w:eastAsia="Arial Unicode MS" w:cs="Arial"/>
                <w:bCs/>
                <w:iCs/>
                <w:noProof/>
                <w:sz w:val="22"/>
                <w:szCs w:val="22"/>
                <w:lang w:val="en-US"/>
              </w:rPr>
              <w:t xml:space="preserve">Install fencing along the western side of the reserve to prevent </w:t>
            </w:r>
            <w:r w:rsidR="003C56D4">
              <w:rPr>
                <w:rFonts w:eastAsia="Arial Unicode MS" w:cs="Arial"/>
                <w:bCs/>
                <w:iCs/>
                <w:noProof/>
                <w:sz w:val="22"/>
                <w:szCs w:val="22"/>
                <w:lang w:val="en-US"/>
              </w:rPr>
              <w:t>unauthorised access.</w:t>
            </w:r>
          </w:p>
        </w:tc>
        <w:tc>
          <w:tcPr>
            <w:tcW w:w="1431" w:type="dxa"/>
            <w:shd w:val="clear" w:color="auto" w:fill="auto"/>
            <w:vAlign w:val="center"/>
          </w:tcPr>
          <w:p w14:paraId="00614E5C" w14:textId="77777777" w:rsidR="002B431E" w:rsidRPr="00C001FE" w:rsidRDefault="002B431E" w:rsidP="002340D5">
            <w:pPr>
              <w:tabs>
                <w:tab w:val="right" w:pos="8630"/>
              </w:tabs>
              <w:spacing w:after="120"/>
              <w:jc w:val="left"/>
              <w:rPr>
                <w:rFonts w:eastAsia="Arial Unicode MS" w:cs="Arial"/>
                <w:bCs/>
                <w:iCs/>
                <w:noProof/>
                <w:sz w:val="22"/>
                <w:szCs w:val="22"/>
                <w:lang w:val="en-US"/>
              </w:rPr>
            </w:pPr>
            <w:r w:rsidRPr="00C001FE">
              <w:rPr>
                <w:rFonts w:eastAsia="Arial Unicode MS" w:cs="Arial"/>
                <w:bCs/>
                <w:iCs/>
                <w:noProof/>
                <w:sz w:val="22"/>
                <w:szCs w:val="22"/>
                <w:lang w:val="en-US"/>
              </w:rPr>
              <w:t>High</w:t>
            </w:r>
          </w:p>
        </w:tc>
      </w:tr>
      <w:tr w:rsidR="002B431E" w:rsidRPr="0067470B" w14:paraId="4FA95A36" w14:textId="77777777" w:rsidTr="002340D5">
        <w:trPr>
          <w:cantSplit/>
          <w:trHeight w:val="454"/>
        </w:trPr>
        <w:tc>
          <w:tcPr>
            <w:tcW w:w="7749" w:type="dxa"/>
            <w:shd w:val="clear" w:color="auto" w:fill="auto"/>
            <w:vAlign w:val="center"/>
          </w:tcPr>
          <w:p w14:paraId="373F82A6" w14:textId="1F854216" w:rsidR="002B431E" w:rsidRPr="0067470B" w:rsidRDefault="002B431E" w:rsidP="00D312E0">
            <w:pPr>
              <w:pStyle w:val="Heading4"/>
              <w:rPr>
                <w:rFonts w:eastAsia="Arial Unicode MS"/>
                <w:noProof/>
                <w:sz w:val="16"/>
                <w:szCs w:val="16"/>
                <w:lang w:val="en-US"/>
              </w:rPr>
            </w:pPr>
            <w:r w:rsidRPr="0067470B">
              <w:rPr>
                <w:rFonts w:eastAsia="Arial Unicode MS"/>
                <w:lang w:val="en-US"/>
              </w:rPr>
              <w:lastRenderedPageBreak/>
              <w:t>Fire Risk Management</w:t>
            </w:r>
          </w:p>
        </w:tc>
        <w:tc>
          <w:tcPr>
            <w:tcW w:w="1431" w:type="dxa"/>
            <w:shd w:val="clear" w:color="auto" w:fill="auto"/>
            <w:vAlign w:val="center"/>
          </w:tcPr>
          <w:p w14:paraId="1A83DC5B" w14:textId="77777777" w:rsidR="002B431E" w:rsidRPr="0067470B" w:rsidRDefault="002B431E" w:rsidP="00D312E0">
            <w:pPr>
              <w:pStyle w:val="Heading4"/>
              <w:rPr>
                <w:rFonts w:eastAsia="Arial Unicode MS"/>
                <w:noProof/>
                <w:sz w:val="22"/>
                <w:szCs w:val="22"/>
                <w:lang w:val="en-US"/>
              </w:rPr>
            </w:pPr>
          </w:p>
        </w:tc>
      </w:tr>
      <w:tr w:rsidR="002B431E" w:rsidRPr="0067470B" w14:paraId="75949059" w14:textId="77777777" w:rsidTr="002340D5">
        <w:trPr>
          <w:cantSplit/>
          <w:trHeight w:val="454"/>
        </w:trPr>
        <w:tc>
          <w:tcPr>
            <w:tcW w:w="7749" w:type="dxa"/>
            <w:shd w:val="clear" w:color="auto" w:fill="auto"/>
            <w:vAlign w:val="center"/>
          </w:tcPr>
          <w:p w14:paraId="2EF6AA93" w14:textId="77777777" w:rsidR="002B431E" w:rsidRPr="00C001FE" w:rsidRDefault="002B431E" w:rsidP="002340D5">
            <w:pPr>
              <w:tabs>
                <w:tab w:val="right" w:pos="8630"/>
              </w:tabs>
              <w:spacing w:after="120"/>
              <w:jc w:val="left"/>
              <w:rPr>
                <w:rFonts w:eastAsia="Arial Unicode MS" w:cs="Arial"/>
                <w:bCs/>
                <w:iCs/>
                <w:noProof/>
                <w:sz w:val="22"/>
                <w:szCs w:val="22"/>
                <w:lang w:val="en-US"/>
              </w:rPr>
            </w:pPr>
            <w:r w:rsidRPr="00C001FE">
              <w:rPr>
                <w:rFonts w:eastAsia="Arial Unicode MS" w:cs="Arial"/>
                <w:bCs/>
                <w:iCs/>
                <w:noProof/>
                <w:sz w:val="22"/>
                <w:szCs w:val="22"/>
                <w:lang w:val="en-US"/>
              </w:rPr>
              <w:t>Formalise emergency access through private properties along Bills Track and investigate accessibility to eastern side of creek.</w:t>
            </w:r>
          </w:p>
        </w:tc>
        <w:tc>
          <w:tcPr>
            <w:tcW w:w="1431" w:type="dxa"/>
            <w:shd w:val="clear" w:color="auto" w:fill="auto"/>
            <w:vAlign w:val="center"/>
          </w:tcPr>
          <w:p w14:paraId="47FAA4E4" w14:textId="77777777" w:rsidR="002B431E" w:rsidRPr="00C001FE" w:rsidRDefault="002B431E" w:rsidP="002340D5">
            <w:pPr>
              <w:tabs>
                <w:tab w:val="right" w:pos="8630"/>
              </w:tabs>
              <w:spacing w:after="120"/>
              <w:jc w:val="left"/>
              <w:rPr>
                <w:rFonts w:eastAsia="Arial Unicode MS" w:cs="Arial"/>
                <w:bCs/>
                <w:iCs/>
                <w:noProof/>
                <w:sz w:val="22"/>
                <w:szCs w:val="22"/>
                <w:lang w:val="en-US"/>
              </w:rPr>
            </w:pPr>
            <w:r w:rsidRPr="00C001FE">
              <w:rPr>
                <w:rFonts w:eastAsia="Arial Unicode MS" w:cs="Arial"/>
                <w:bCs/>
                <w:iCs/>
                <w:noProof/>
                <w:sz w:val="22"/>
                <w:szCs w:val="22"/>
                <w:lang w:val="en-US"/>
              </w:rPr>
              <w:t>High</w:t>
            </w:r>
          </w:p>
        </w:tc>
      </w:tr>
      <w:tr w:rsidR="002B431E" w:rsidRPr="0067470B" w14:paraId="2436E84E" w14:textId="77777777" w:rsidTr="002340D5">
        <w:trPr>
          <w:cantSplit/>
          <w:trHeight w:val="454"/>
        </w:trPr>
        <w:tc>
          <w:tcPr>
            <w:tcW w:w="7749" w:type="dxa"/>
            <w:shd w:val="clear" w:color="auto" w:fill="auto"/>
            <w:vAlign w:val="center"/>
          </w:tcPr>
          <w:p w14:paraId="5F729826" w14:textId="77777777" w:rsidR="002B431E" w:rsidRPr="00C001FE" w:rsidRDefault="002B431E" w:rsidP="002340D5">
            <w:pPr>
              <w:tabs>
                <w:tab w:val="right" w:pos="8630"/>
              </w:tabs>
              <w:spacing w:after="120"/>
              <w:jc w:val="left"/>
              <w:rPr>
                <w:rFonts w:eastAsia="Arial Unicode MS" w:cs="Arial"/>
                <w:bCs/>
                <w:iCs/>
                <w:noProof/>
                <w:sz w:val="22"/>
                <w:szCs w:val="22"/>
                <w:lang w:val="en-US"/>
              </w:rPr>
            </w:pPr>
            <w:r w:rsidRPr="00C001FE">
              <w:rPr>
                <w:rFonts w:eastAsia="Arial Unicode MS" w:cs="Arial"/>
                <w:bCs/>
                <w:iCs/>
                <w:noProof/>
                <w:sz w:val="22"/>
                <w:szCs w:val="22"/>
                <w:lang w:val="en-US"/>
              </w:rPr>
              <w:t>Slash grass areas on a biennial rotation along verge of creek side vegetation on south-eastern boundary of reserve.</w:t>
            </w:r>
          </w:p>
        </w:tc>
        <w:tc>
          <w:tcPr>
            <w:tcW w:w="1431" w:type="dxa"/>
            <w:shd w:val="clear" w:color="auto" w:fill="auto"/>
            <w:vAlign w:val="center"/>
          </w:tcPr>
          <w:p w14:paraId="4A43C059" w14:textId="77777777" w:rsidR="002B431E" w:rsidRPr="00C001FE" w:rsidRDefault="002B431E" w:rsidP="002340D5">
            <w:pPr>
              <w:tabs>
                <w:tab w:val="right" w:pos="8630"/>
              </w:tabs>
              <w:spacing w:after="120"/>
              <w:jc w:val="left"/>
              <w:rPr>
                <w:rFonts w:eastAsia="Arial Unicode MS" w:cs="Arial"/>
                <w:bCs/>
                <w:iCs/>
                <w:noProof/>
                <w:sz w:val="22"/>
                <w:szCs w:val="22"/>
                <w:lang w:val="en-US"/>
              </w:rPr>
            </w:pPr>
            <w:r w:rsidRPr="00C001FE">
              <w:rPr>
                <w:rFonts w:eastAsia="Arial Unicode MS" w:cs="Arial"/>
                <w:bCs/>
                <w:iCs/>
                <w:noProof/>
                <w:sz w:val="22"/>
                <w:szCs w:val="22"/>
                <w:lang w:val="en-US"/>
              </w:rPr>
              <w:t>High</w:t>
            </w:r>
          </w:p>
        </w:tc>
      </w:tr>
      <w:tr w:rsidR="002B431E" w:rsidRPr="0067470B" w14:paraId="20D9672C" w14:textId="77777777" w:rsidTr="002340D5">
        <w:trPr>
          <w:cantSplit/>
          <w:trHeight w:val="454"/>
        </w:trPr>
        <w:tc>
          <w:tcPr>
            <w:tcW w:w="7749" w:type="dxa"/>
            <w:shd w:val="clear" w:color="auto" w:fill="auto"/>
            <w:vAlign w:val="center"/>
          </w:tcPr>
          <w:p w14:paraId="697AC73C" w14:textId="7C47932D" w:rsidR="002B431E" w:rsidRPr="0067470B" w:rsidRDefault="002B431E" w:rsidP="00D312E0">
            <w:pPr>
              <w:pStyle w:val="Heading4"/>
              <w:rPr>
                <w:rFonts w:eastAsia="Arial Unicode MS"/>
                <w:noProof/>
                <w:sz w:val="16"/>
                <w:szCs w:val="16"/>
                <w:lang w:val="en-US"/>
              </w:rPr>
            </w:pPr>
            <w:r>
              <w:rPr>
                <w:rFonts w:eastAsia="Arial Unicode MS"/>
                <w:lang w:val="en-US"/>
              </w:rPr>
              <w:t>Services</w:t>
            </w:r>
          </w:p>
        </w:tc>
        <w:tc>
          <w:tcPr>
            <w:tcW w:w="1431" w:type="dxa"/>
            <w:shd w:val="clear" w:color="auto" w:fill="auto"/>
            <w:vAlign w:val="center"/>
          </w:tcPr>
          <w:p w14:paraId="263A2CE7" w14:textId="77777777" w:rsidR="002B431E" w:rsidRPr="0067470B" w:rsidRDefault="002B431E" w:rsidP="00D312E0">
            <w:pPr>
              <w:pStyle w:val="Heading4"/>
              <w:rPr>
                <w:rFonts w:eastAsia="Arial Unicode MS"/>
                <w:noProof/>
                <w:sz w:val="22"/>
                <w:szCs w:val="22"/>
                <w:lang w:val="en-US"/>
              </w:rPr>
            </w:pPr>
          </w:p>
        </w:tc>
      </w:tr>
      <w:tr w:rsidR="002B431E" w:rsidRPr="0067470B" w14:paraId="33AD6C53" w14:textId="77777777" w:rsidTr="002340D5">
        <w:trPr>
          <w:cantSplit/>
          <w:trHeight w:val="454"/>
        </w:trPr>
        <w:tc>
          <w:tcPr>
            <w:tcW w:w="7749" w:type="dxa"/>
            <w:shd w:val="clear" w:color="auto" w:fill="auto"/>
            <w:vAlign w:val="center"/>
          </w:tcPr>
          <w:p w14:paraId="4F57C0E0" w14:textId="77777777" w:rsidR="002B431E" w:rsidRPr="00C001FE" w:rsidRDefault="002B431E" w:rsidP="002340D5">
            <w:pPr>
              <w:tabs>
                <w:tab w:val="right" w:pos="8630"/>
              </w:tabs>
              <w:spacing w:after="120"/>
              <w:jc w:val="left"/>
              <w:rPr>
                <w:rFonts w:eastAsia="Arial Unicode MS"/>
                <w:bCs/>
                <w:iCs/>
                <w:noProof/>
                <w:sz w:val="22"/>
                <w:szCs w:val="22"/>
                <w:lang w:val="en-US"/>
              </w:rPr>
            </w:pPr>
            <w:r w:rsidRPr="00C001FE">
              <w:rPr>
                <w:rFonts w:eastAsia="Arial Unicode MS" w:cs="Tahoma"/>
                <w:bCs/>
                <w:iCs/>
                <w:noProof/>
                <w:sz w:val="22"/>
                <w:szCs w:val="22"/>
                <w:lang w:val="en-US"/>
              </w:rPr>
              <w:t>No specific recommendations</w:t>
            </w:r>
          </w:p>
        </w:tc>
        <w:tc>
          <w:tcPr>
            <w:tcW w:w="1431" w:type="dxa"/>
            <w:shd w:val="clear" w:color="auto" w:fill="auto"/>
            <w:vAlign w:val="center"/>
          </w:tcPr>
          <w:p w14:paraId="748F2C8F" w14:textId="77777777" w:rsidR="002B431E" w:rsidRPr="0067470B" w:rsidRDefault="002B431E" w:rsidP="002340D5">
            <w:pPr>
              <w:tabs>
                <w:tab w:val="right" w:pos="8630"/>
              </w:tabs>
              <w:spacing w:after="120"/>
              <w:jc w:val="left"/>
              <w:rPr>
                <w:rFonts w:eastAsia="Arial Unicode MS"/>
                <w:b/>
                <w:bCs/>
                <w:iCs/>
                <w:noProof/>
                <w:sz w:val="22"/>
                <w:szCs w:val="22"/>
                <w:lang w:val="en-US"/>
              </w:rPr>
            </w:pPr>
          </w:p>
        </w:tc>
      </w:tr>
      <w:tr w:rsidR="00CD59CC" w:rsidRPr="0067470B" w14:paraId="0548DC3F" w14:textId="77777777" w:rsidTr="002340D5">
        <w:trPr>
          <w:cantSplit/>
          <w:trHeight w:val="454"/>
        </w:trPr>
        <w:tc>
          <w:tcPr>
            <w:tcW w:w="7749" w:type="dxa"/>
            <w:shd w:val="clear" w:color="auto" w:fill="auto"/>
            <w:vAlign w:val="center"/>
          </w:tcPr>
          <w:p w14:paraId="1F218817" w14:textId="57191FC8" w:rsidR="00CD59CC" w:rsidRPr="0067470B" w:rsidRDefault="00CD59CC" w:rsidP="00D312E0">
            <w:pPr>
              <w:pStyle w:val="Heading4"/>
              <w:rPr>
                <w:rFonts w:eastAsia="Arial Unicode MS"/>
                <w:noProof/>
                <w:sz w:val="16"/>
                <w:szCs w:val="16"/>
                <w:lang w:val="en-US"/>
              </w:rPr>
            </w:pPr>
            <w:r w:rsidRPr="0067470B">
              <w:rPr>
                <w:rFonts w:eastAsia="Arial Unicode MS"/>
                <w:lang w:val="en-US"/>
              </w:rPr>
              <w:t>Coordinated Management</w:t>
            </w:r>
          </w:p>
        </w:tc>
        <w:tc>
          <w:tcPr>
            <w:tcW w:w="1431" w:type="dxa"/>
            <w:shd w:val="clear" w:color="auto" w:fill="auto"/>
            <w:vAlign w:val="center"/>
          </w:tcPr>
          <w:p w14:paraId="646EAF52" w14:textId="77777777" w:rsidR="00CD59CC" w:rsidRPr="0067470B" w:rsidRDefault="00CD59CC" w:rsidP="00D312E0">
            <w:pPr>
              <w:pStyle w:val="Heading4"/>
              <w:rPr>
                <w:rFonts w:eastAsia="Arial Unicode MS"/>
                <w:noProof/>
                <w:sz w:val="22"/>
                <w:szCs w:val="22"/>
                <w:lang w:val="en-US"/>
              </w:rPr>
            </w:pPr>
          </w:p>
        </w:tc>
      </w:tr>
      <w:tr w:rsidR="00CD59CC" w:rsidRPr="0067470B" w14:paraId="499EDA88" w14:textId="77777777" w:rsidTr="002340D5">
        <w:trPr>
          <w:cantSplit/>
          <w:trHeight w:val="454"/>
        </w:trPr>
        <w:tc>
          <w:tcPr>
            <w:tcW w:w="7749" w:type="dxa"/>
            <w:shd w:val="clear" w:color="auto" w:fill="auto"/>
            <w:vAlign w:val="center"/>
          </w:tcPr>
          <w:p w14:paraId="57360F3D" w14:textId="77777777" w:rsidR="00CD59CC" w:rsidRPr="00C001FE" w:rsidRDefault="00CD59CC" w:rsidP="002340D5">
            <w:pPr>
              <w:tabs>
                <w:tab w:val="right" w:pos="8630"/>
              </w:tabs>
              <w:spacing w:after="120"/>
              <w:jc w:val="left"/>
              <w:rPr>
                <w:rFonts w:eastAsia="Arial Unicode MS" w:cs="Arial"/>
                <w:bCs/>
                <w:iCs/>
                <w:noProof/>
                <w:sz w:val="22"/>
                <w:szCs w:val="22"/>
                <w:lang w:val="en-US"/>
              </w:rPr>
            </w:pPr>
            <w:r w:rsidRPr="00C001FE">
              <w:rPr>
                <w:rFonts w:eastAsia="Arial Unicode MS" w:cs="Arial"/>
                <w:bCs/>
                <w:iCs/>
                <w:noProof/>
                <w:sz w:val="22"/>
                <w:szCs w:val="22"/>
                <w:lang w:val="en-US"/>
              </w:rPr>
              <w:t>Educate landowners of neighbouring properties to prevent or reduce the incursion of weeds into the reserve via unmanaged weed populations on adjacent private property and dumping of garden waste.</w:t>
            </w:r>
          </w:p>
        </w:tc>
        <w:tc>
          <w:tcPr>
            <w:tcW w:w="1431" w:type="dxa"/>
            <w:shd w:val="clear" w:color="auto" w:fill="auto"/>
            <w:vAlign w:val="center"/>
          </w:tcPr>
          <w:p w14:paraId="4FF37365" w14:textId="77777777" w:rsidR="00CD59CC" w:rsidRPr="00C001FE" w:rsidRDefault="00CD59CC" w:rsidP="002340D5">
            <w:pPr>
              <w:tabs>
                <w:tab w:val="right" w:pos="8630"/>
              </w:tabs>
              <w:spacing w:after="120"/>
              <w:jc w:val="left"/>
              <w:rPr>
                <w:rFonts w:eastAsia="Arial Unicode MS" w:cs="Arial"/>
                <w:bCs/>
                <w:iCs/>
                <w:noProof/>
                <w:sz w:val="22"/>
                <w:szCs w:val="22"/>
                <w:lang w:val="en-US"/>
              </w:rPr>
            </w:pPr>
            <w:r w:rsidRPr="00C001FE">
              <w:rPr>
                <w:rFonts w:eastAsia="Arial Unicode MS" w:cs="Arial"/>
                <w:bCs/>
                <w:iCs/>
                <w:noProof/>
                <w:sz w:val="22"/>
                <w:szCs w:val="22"/>
                <w:lang w:val="en-US"/>
              </w:rPr>
              <w:t>High</w:t>
            </w:r>
          </w:p>
        </w:tc>
      </w:tr>
      <w:tr w:rsidR="00CD59CC" w:rsidRPr="0067470B" w14:paraId="4CA57B81" w14:textId="77777777" w:rsidTr="002340D5">
        <w:trPr>
          <w:cantSplit/>
          <w:trHeight w:val="454"/>
        </w:trPr>
        <w:tc>
          <w:tcPr>
            <w:tcW w:w="7749" w:type="dxa"/>
            <w:shd w:val="clear" w:color="auto" w:fill="auto"/>
            <w:vAlign w:val="center"/>
          </w:tcPr>
          <w:p w14:paraId="6E32825F" w14:textId="77777777" w:rsidR="00CD59CC" w:rsidRPr="00C001FE" w:rsidRDefault="00CD59CC" w:rsidP="002340D5">
            <w:pPr>
              <w:tabs>
                <w:tab w:val="right" w:pos="8630"/>
              </w:tabs>
              <w:spacing w:after="120"/>
              <w:jc w:val="left"/>
              <w:rPr>
                <w:rFonts w:eastAsia="Arial Unicode MS" w:cs="Arial"/>
                <w:bCs/>
                <w:iCs/>
                <w:noProof/>
                <w:sz w:val="22"/>
                <w:szCs w:val="22"/>
                <w:lang w:val="en-US"/>
              </w:rPr>
            </w:pPr>
            <w:r w:rsidRPr="00C001FE">
              <w:rPr>
                <w:rFonts w:eastAsia="Arial Unicode MS" w:cs="Arial"/>
                <w:bCs/>
                <w:iCs/>
                <w:noProof/>
                <w:sz w:val="22"/>
                <w:szCs w:val="22"/>
                <w:lang w:val="en-US"/>
              </w:rPr>
              <w:t>Initiate an integrated approach to Watsonia control with the Parks Victoria and Melbourne Water on the eastern side of Watsons Creek.</w:t>
            </w:r>
          </w:p>
        </w:tc>
        <w:tc>
          <w:tcPr>
            <w:tcW w:w="1431" w:type="dxa"/>
            <w:shd w:val="clear" w:color="auto" w:fill="auto"/>
            <w:vAlign w:val="center"/>
          </w:tcPr>
          <w:p w14:paraId="22C07717" w14:textId="77777777" w:rsidR="00CD59CC" w:rsidRPr="00C001FE" w:rsidRDefault="00CD59CC" w:rsidP="002340D5">
            <w:pPr>
              <w:tabs>
                <w:tab w:val="right" w:pos="8630"/>
              </w:tabs>
              <w:spacing w:after="120"/>
              <w:jc w:val="left"/>
              <w:rPr>
                <w:rFonts w:eastAsia="Arial Unicode MS" w:cs="Arial"/>
                <w:bCs/>
                <w:iCs/>
                <w:noProof/>
                <w:sz w:val="22"/>
                <w:szCs w:val="22"/>
                <w:lang w:val="en-US"/>
              </w:rPr>
            </w:pPr>
            <w:r w:rsidRPr="00C001FE">
              <w:rPr>
                <w:rFonts w:eastAsia="Arial Unicode MS" w:cs="Arial"/>
                <w:bCs/>
                <w:iCs/>
                <w:noProof/>
                <w:sz w:val="22"/>
                <w:szCs w:val="22"/>
                <w:lang w:val="en-US"/>
              </w:rPr>
              <w:t>High</w:t>
            </w:r>
          </w:p>
        </w:tc>
      </w:tr>
      <w:tr w:rsidR="00CD59CC" w:rsidRPr="009F2789" w14:paraId="6ABD0FF1" w14:textId="77777777" w:rsidTr="002340D5">
        <w:trPr>
          <w:cantSplit/>
          <w:trHeight w:val="454"/>
        </w:trPr>
        <w:tc>
          <w:tcPr>
            <w:tcW w:w="7749" w:type="dxa"/>
            <w:shd w:val="clear" w:color="auto" w:fill="auto"/>
            <w:vAlign w:val="center"/>
          </w:tcPr>
          <w:p w14:paraId="037FEF04" w14:textId="77777777" w:rsidR="00CD59CC" w:rsidRPr="009F2789" w:rsidRDefault="00CD59CC" w:rsidP="002340D5">
            <w:pPr>
              <w:tabs>
                <w:tab w:val="right" w:pos="8630"/>
              </w:tabs>
              <w:spacing w:after="120"/>
              <w:jc w:val="left"/>
              <w:rPr>
                <w:rFonts w:eastAsia="Arial Unicode MS" w:cs="Arial"/>
                <w:bCs/>
                <w:iCs/>
                <w:noProof/>
                <w:sz w:val="22"/>
                <w:szCs w:val="22"/>
                <w:lang w:val="en-US"/>
              </w:rPr>
            </w:pPr>
            <w:r w:rsidRPr="009F2789">
              <w:rPr>
                <w:rFonts w:eastAsia="Arial Unicode MS" w:cs="Arial"/>
                <w:bCs/>
                <w:iCs/>
                <w:noProof/>
                <w:sz w:val="22"/>
                <w:szCs w:val="22"/>
                <w:lang w:val="en-US"/>
              </w:rPr>
              <w:t>Liaise with adjoining landowners to establish a coordinated rabbit control program</w:t>
            </w:r>
          </w:p>
        </w:tc>
        <w:tc>
          <w:tcPr>
            <w:tcW w:w="1431" w:type="dxa"/>
            <w:shd w:val="clear" w:color="auto" w:fill="auto"/>
            <w:vAlign w:val="center"/>
          </w:tcPr>
          <w:p w14:paraId="5E011630" w14:textId="77777777" w:rsidR="00CD59CC" w:rsidRPr="009F2789" w:rsidRDefault="00CD59CC" w:rsidP="002340D5">
            <w:pPr>
              <w:tabs>
                <w:tab w:val="right" w:pos="8630"/>
              </w:tabs>
              <w:spacing w:after="120"/>
              <w:jc w:val="left"/>
              <w:rPr>
                <w:rFonts w:eastAsia="Arial Unicode MS" w:cs="Arial"/>
                <w:bCs/>
                <w:iCs/>
                <w:noProof/>
                <w:sz w:val="22"/>
                <w:szCs w:val="22"/>
                <w:lang w:val="en-US"/>
              </w:rPr>
            </w:pPr>
            <w:r w:rsidRPr="009F2789">
              <w:rPr>
                <w:rFonts w:eastAsia="Arial Unicode MS" w:cs="Arial"/>
                <w:bCs/>
                <w:iCs/>
                <w:noProof/>
                <w:sz w:val="22"/>
                <w:szCs w:val="22"/>
                <w:lang w:val="en-US"/>
              </w:rPr>
              <w:t>High</w:t>
            </w:r>
          </w:p>
        </w:tc>
      </w:tr>
      <w:tr w:rsidR="00CD59CC" w:rsidRPr="009F2789" w14:paraId="3A2AC409" w14:textId="77777777" w:rsidTr="002340D5">
        <w:trPr>
          <w:cantSplit/>
          <w:trHeight w:val="454"/>
        </w:trPr>
        <w:tc>
          <w:tcPr>
            <w:tcW w:w="7749" w:type="dxa"/>
            <w:shd w:val="clear" w:color="auto" w:fill="auto"/>
            <w:vAlign w:val="center"/>
          </w:tcPr>
          <w:p w14:paraId="72198EF4" w14:textId="77777777" w:rsidR="00CD59CC" w:rsidRPr="009F2789" w:rsidRDefault="00CD59CC" w:rsidP="002340D5">
            <w:pPr>
              <w:tabs>
                <w:tab w:val="right" w:pos="8630"/>
              </w:tabs>
              <w:spacing w:after="120"/>
              <w:jc w:val="left"/>
              <w:rPr>
                <w:rFonts w:eastAsia="Arial Unicode MS" w:cs="Arial"/>
                <w:bCs/>
                <w:iCs/>
                <w:noProof/>
                <w:sz w:val="22"/>
                <w:szCs w:val="22"/>
                <w:lang w:val="en-US"/>
              </w:rPr>
            </w:pPr>
            <w:r w:rsidRPr="009F2789">
              <w:rPr>
                <w:rFonts w:eastAsia="Arial Unicode MS" w:cs="Arial"/>
                <w:bCs/>
                <w:iCs/>
                <w:noProof/>
                <w:sz w:val="22"/>
                <w:szCs w:val="22"/>
                <w:lang w:val="en-US"/>
              </w:rPr>
              <w:t>Support property owners to undertake revegetation on adjacent properties.</w:t>
            </w:r>
          </w:p>
        </w:tc>
        <w:tc>
          <w:tcPr>
            <w:tcW w:w="1431" w:type="dxa"/>
            <w:shd w:val="clear" w:color="auto" w:fill="auto"/>
            <w:vAlign w:val="center"/>
          </w:tcPr>
          <w:p w14:paraId="598E10E3" w14:textId="77777777" w:rsidR="00CD59CC" w:rsidRPr="009F2789" w:rsidRDefault="00CD59CC" w:rsidP="002340D5">
            <w:pPr>
              <w:tabs>
                <w:tab w:val="right" w:pos="8630"/>
              </w:tabs>
              <w:spacing w:after="120"/>
              <w:jc w:val="left"/>
              <w:rPr>
                <w:rFonts w:eastAsia="Arial Unicode MS" w:cs="Arial"/>
                <w:bCs/>
                <w:iCs/>
                <w:noProof/>
                <w:sz w:val="22"/>
                <w:szCs w:val="22"/>
                <w:lang w:val="en-US"/>
              </w:rPr>
            </w:pPr>
            <w:r w:rsidRPr="009F2789">
              <w:rPr>
                <w:rFonts w:eastAsia="Arial Unicode MS" w:cs="Arial"/>
                <w:bCs/>
                <w:iCs/>
                <w:noProof/>
                <w:sz w:val="22"/>
                <w:szCs w:val="22"/>
                <w:lang w:val="en-US"/>
              </w:rPr>
              <w:t>Medium</w:t>
            </w:r>
          </w:p>
        </w:tc>
      </w:tr>
      <w:tr w:rsidR="00CD59CC" w:rsidRPr="009F2789" w14:paraId="5FEC6DED" w14:textId="77777777" w:rsidTr="002340D5">
        <w:trPr>
          <w:cantSplit/>
          <w:trHeight w:val="454"/>
        </w:trPr>
        <w:tc>
          <w:tcPr>
            <w:tcW w:w="7749" w:type="dxa"/>
            <w:shd w:val="clear" w:color="auto" w:fill="auto"/>
            <w:vAlign w:val="center"/>
          </w:tcPr>
          <w:p w14:paraId="15AF5282" w14:textId="77777777" w:rsidR="00CD59CC" w:rsidRPr="009F2789" w:rsidRDefault="00CD59CC" w:rsidP="002340D5">
            <w:pPr>
              <w:tabs>
                <w:tab w:val="right" w:pos="8630"/>
              </w:tabs>
              <w:spacing w:after="120"/>
              <w:jc w:val="left"/>
              <w:rPr>
                <w:rFonts w:eastAsia="Arial Unicode MS" w:cs="Arial"/>
                <w:bCs/>
                <w:iCs/>
                <w:noProof/>
                <w:sz w:val="22"/>
                <w:szCs w:val="22"/>
                <w:lang w:val="en-US"/>
              </w:rPr>
            </w:pPr>
            <w:r w:rsidRPr="009F2789">
              <w:rPr>
                <w:rFonts w:eastAsia="Arial Unicode MS" w:cs="Arial"/>
                <w:bCs/>
                <w:iCs/>
                <w:noProof/>
                <w:sz w:val="22"/>
                <w:szCs w:val="22"/>
                <w:lang w:val="en-US"/>
              </w:rPr>
              <w:t>Assist the property to the west of the northern section of the reserve with preparation of a revegetation plan to provide a buffer for the reserve.</w:t>
            </w:r>
          </w:p>
        </w:tc>
        <w:tc>
          <w:tcPr>
            <w:tcW w:w="1431" w:type="dxa"/>
            <w:shd w:val="clear" w:color="auto" w:fill="auto"/>
            <w:vAlign w:val="center"/>
          </w:tcPr>
          <w:p w14:paraId="01FCF26A" w14:textId="77777777" w:rsidR="00CD59CC" w:rsidRPr="009F2789" w:rsidRDefault="00CD59CC" w:rsidP="002340D5">
            <w:pPr>
              <w:tabs>
                <w:tab w:val="right" w:pos="8630"/>
              </w:tabs>
              <w:spacing w:after="120"/>
              <w:jc w:val="left"/>
              <w:rPr>
                <w:rFonts w:eastAsia="Arial Unicode MS" w:cs="Arial"/>
                <w:bCs/>
                <w:iCs/>
                <w:noProof/>
                <w:sz w:val="22"/>
                <w:szCs w:val="22"/>
                <w:lang w:val="en-US"/>
              </w:rPr>
            </w:pPr>
            <w:r w:rsidRPr="009F2789">
              <w:rPr>
                <w:rFonts w:eastAsia="Arial Unicode MS" w:cs="Arial"/>
                <w:bCs/>
                <w:iCs/>
                <w:noProof/>
                <w:sz w:val="22"/>
                <w:szCs w:val="22"/>
                <w:lang w:val="en-US"/>
              </w:rPr>
              <w:t>Low</w:t>
            </w:r>
          </w:p>
        </w:tc>
      </w:tr>
      <w:tr w:rsidR="002B431E" w:rsidRPr="00E27867" w14:paraId="2F1792F4" w14:textId="77777777" w:rsidTr="002340D5">
        <w:trPr>
          <w:cantSplit/>
          <w:trHeight w:val="454"/>
        </w:trPr>
        <w:tc>
          <w:tcPr>
            <w:tcW w:w="7749" w:type="dxa"/>
            <w:shd w:val="clear" w:color="auto" w:fill="auto"/>
            <w:vAlign w:val="center"/>
          </w:tcPr>
          <w:p w14:paraId="0C41F764" w14:textId="22090B4A" w:rsidR="002B431E" w:rsidRPr="00E27867" w:rsidRDefault="002B431E" w:rsidP="00D312E0">
            <w:pPr>
              <w:pStyle w:val="Heading4"/>
            </w:pPr>
            <w:r w:rsidRPr="00E27867">
              <w:t>Recreation</w:t>
            </w:r>
            <w:r>
              <w:t xml:space="preserve"> &amp; Access</w:t>
            </w:r>
          </w:p>
        </w:tc>
        <w:tc>
          <w:tcPr>
            <w:tcW w:w="1431" w:type="dxa"/>
            <w:shd w:val="clear" w:color="auto" w:fill="auto"/>
            <w:vAlign w:val="center"/>
          </w:tcPr>
          <w:p w14:paraId="59BC7D16" w14:textId="148C4B1A" w:rsidR="002B431E" w:rsidRPr="00E27867" w:rsidRDefault="002B431E" w:rsidP="00D312E0">
            <w:pPr>
              <w:pStyle w:val="Heading4"/>
            </w:pPr>
          </w:p>
        </w:tc>
      </w:tr>
      <w:tr w:rsidR="002B431E" w:rsidRPr="0067470B" w14:paraId="142DA8EA" w14:textId="77777777" w:rsidTr="002340D5">
        <w:trPr>
          <w:cantSplit/>
          <w:trHeight w:val="454"/>
        </w:trPr>
        <w:tc>
          <w:tcPr>
            <w:tcW w:w="7749" w:type="dxa"/>
            <w:shd w:val="clear" w:color="auto" w:fill="auto"/>
            <w:vAlign w:val="center"/>
          </w:tcPr>
          <w:p w14:paraId="366D6BF0" w14:textId="77777777" w:rsidR="002B431E" w:rsidRPr="00C001FE" w:rsidRDefault="002B431E" w:rsidP="002340D5">
            <w:pPr>
              <w:tabs>
                <w:tab w:val="right" w:pos="8630"/>
              </w:tabs>
              <w:spacing w:after="120"/>
              <w:jc w:val="left"/>
              <w:rPr>
                <w:rFonts w:eastAsia="Arial Unicode MS" w:cs="Arial"/>
                <w:bCs/>
                <w:iCs/>
                <w:noProof/>
                <w:sz w:val="22"/>
                <w:szCs w:val="22"/>
                <w:lang w:val="en-US"/>
              </w:rPr>
            </w:pPr>
            <w:r w:rsidRPr="00C001FE">
              <w:rPr>
                <w:rFonts w:eastAsia="Arial Unicode MS" w:cs="Arial"/>
                <w:bCs/>
                <w:iCs/>
                <w:noProof/>
                <w:sz w:val="22"/>
                <w:szCs w:val="22"/>
                <w:lang w:val="en-US"/>
              </w:rPr>
              <w:t>Continue the agreement with the adjacent landowner for access.</w:t>
            </w:r>
          </w:p>
        </w:tc>
        <w:tc>
          <w:tcPr>
            <w:tcW w:w="1431" w:type="dxa"/>
            <w:shd w:val="clear" w:color="auto" w:fill="auto"/>
            <w:vAlign w:val="center"/>
          </w:tcPr>
          <w:p w14:paraId="1ED2B31A" w14:textId="77777777" w:rsidR="002B431E" w:rsidRPr="00C001FE" w:rsidRDefault="002B431E" w:rsidP="002340D5">
            <w:pPr>
              <w:tabs>
                <w:tab w:val="right" w:pos="8630"/>
              </w:tabs>
              <w:spacing w:after="120"/>
              <w:jc w:val="left"/>
              <w:rPr>
                <w:rFonts w:eastAsia="Arial Unicode MS" w:cs="Arial"/>
                <w:bCs/>
                <w:iCs/>
                <w:noProof/>
                <w:sz w:val="22"/>
                <w:szCs w:val="22"/>
                <w:lang w:val="en-US"/>
              </w:rPr>
            </w:pPr>
            <w:r w:rsidRPr="00C001FE">
              <w:rPr>
                <w:rFonts w:eastAsia="Arial Unicode MS" w:cs="Arial"/>
                <w:bCs/>
                <w:iCs/>
                <w:noProof/>
                <w:sz w:val="22"/>
                <w:szCs w:val="22"/>
                <w:lang w:val="en-US"/>
              </w:rPr>
              <w:t>High</w:t>
            </w:r>
          </w:p>
        </w:tc>
      </w:tr>
      <w:tr w:rsidR="002B431E" w:rsidRPr="0067470B" w14:paraId="4B4B538B" w14:textId="77777777" w:rsidTr="002340D5">
        <w:trPr>
          <w:cantSplit/>
          <w:trHeight w:val="454"/>
        </w:trPr>
        <w:tc>
          <w:tcPr>
            <w:tcW w:w="7749" w:type="dxa"/>
            <w:shd w:val="clear" w:color="auto" w:fill="auto"/>
            <w:vAlign w:val="center"/>
          </w:tcPr>
          <w:p w14:paraId="36B5E2E3" w14:textId="77777777" w:rsidR="002B431E" w:rsidRPr="00C001FE" w:rsidRDefault="002B431E" w:rsidP="002340D5">
            <w:pPr>
              <w:tabs>
                <w:tab w:val="right" w:pos="8630"/>
              </w:tabs>
              <w:spacing w:after="120"/>
              <w:jc w:val="left"/>
              <w:rPr>
                <w:rFonts w:eastAsia="Arial Unicode MS" w:cs="Arial"/>
                <w:bCs/>
                <w:iCs/>
                <w:noProof/>
                <w:sz w:val="22"/>
                <w:szCs w:val="22"/>
                <w:lang w:val="en-US"/>
              </w:rPr>
            </w:pPr>
            <w:r w:rsidRPr="00C001FE">
              <w:rPr>
                <w:rFonts w:eastAsia="Arial Unicode MS" w:cs="Arial"/>
                <w:bCs/>
                <w:iCs/>
                <w:noProof/>
                <w:sz w:val="22"/>
                <w:szCs w:val="22"/>
                <w:lang w:val="en-US"/>
              </w:rPr>
              <w:t xml:space="preserve">The reserve boundary should be clearly marked or fenced as required and adjoining landowners informed about appropriate use of Council Reserve.  </w:t>
            </w:r>
          </w:p>
        </w:tc>
        <w:tc>
          <w:tcPr>
            <w:tcW w:w="1431" w:type="dxa"/>
            <w:shd w:val="clear" w:color="auto" w:fill="auto"/>
            <w:vAlign w:val="center"/>
          </w:tcPr>
          <w:p w14:paraId="7ACDFC0C" w14:textId="77777777" w:rsidR="002B431E" w:rsidRPr="00C001FE" w:rsidRDefault="002B431E" w:rsidP="002340D5">
            <w:pPr>
              <w:tabs>
                <w:tab w:val="right" w:pos="8630"/>
              </w:tabs>
              <w:spacing w:after="120"/>
              <w:jc w:val="left"/>
              <w:rPr>
                <w:rFonts w:eastAsia="Arial Unicode MS" w:cs="Arial"/>
                <w:bCs/>
                <w:iCs/>
                <w:noProof/>
                <w:sz w:val="22"/>
                <w:szCs w:val="22"/>
                <w:lang w:val="en-US"/>
              </w:rPr>
            </w:pPr>
            <w:r w:rsidRPr="00C001FE">
              <w:rPr>
                <w:rFonts w:eastAsia="Arial Unicode MS" w:cs="Arial"/>
                <w:bCs/>
                <w:iCs/>
                <w:noProof/>
                <w:sz w:val="22"/>
                <w:szCs w:val="22"/>
                <w:lang w:val="en-US"/>
              </w:rPr>
              <w:t>High</w:t>
            </w:r>
          </w:p>
        </w:tc>
      </w:tr>
      <w:tr w:rsidR="00CD59CC" w:rsidRPr="0067470B" w14:paraId="0D8D78D5" w14:textId="77777777" w:rsidTr="002340D5">
        <w:trPr>
          <w:cantSplit/>
          <w:trHeight w:val="454"/>
        </w:trPr>
        <w:tc>
          <w:tcPr>
            <w:tcW w:w="7749" w:type="dxa"/>
            <w:shd w:val="clear" w:color="auto" w:fill="auto"/>
            <w:vAlign w:val="center"/>
          </w:tcPr>
          <w:p w14:paraId="23D0C6A7" w14:textId="1C38DF24" w:rsidR="00CD59CC" w:rsidRPr="0067470B" w:rsidRDefault="00CD59CC" w:rsidP="00D312E0">
            <w:pPr>
              <w:pStyle w:val="Heading4"/>
              <w:rPr>
                <w:rFonts w:eastAsia="Arial Unicode MS"/>
                <w:noProof/>
                <w:sz w:val="16"/>
                <w:szCs w:val="16"/>
                <w:lang w:val="en-US"/>
              </w:rPr>
            </w:pPr>
            <w:r w:rsidRPr="0067470B">
              <w:rPr>
                <w:rFonts w:eastAsia="Arial Unicode MS"/>
                <w:lang w:val="en-US"/>
              </w:rPr>
              <w:t>Securing Adjacent Land</w:t>
            </w:r>
          </w:p>
        </w:tc>
        <w:tc>
          <w:tcPr>
            <w:tcW w:w="1431" w:type="dxa"/>
            <w:shd w:val="clear" w:color="auto" w:fill="auto"/>
            <w:vAlign w:val="center"/>
          </w:tcPr>
          <w:p w14:paraId="1B61AF44" w14:textId="77777777" w:rsidR="00CD59CC" w:rsidRPr="0067470B" w:rsidRDefault="00CD59CC" w:rsidP="00D312E0">
            <w:pPr>
              <w:pStyle w:val="Heading4"/>
              <w:rPr>
                <w:rFonts w:eastAsia="Arial Unicode MS"/>
                <w:noProof/>
                <w:sz w:val="22"/>
                <w:szCs w:val="22"/>
                <w:lang w:val="en-US"/>
              </w:rPr>
            </w:pPr>
          </w:p>
        </w:tc>
      </w:tr>
      <w:tr w:rsidR="00CD59CC" w:rsidRPr="00C001FE" w14:paraId="4A8563F6" w14:textId="77777777" w:rsidTr="002340D5">
        <w:trPr>
          <w:cantSplit/>
          <w:trHeight w:val="454"/>
        </w:trPr>
        <w:tc>
          <w:tcPr>
            <w:tcW w:w="7749" w:type="dxa"/>
            <w:shd w:val="clear" w:color="auto" w:fill="auto"/>
            <w:vAlign w:val="center"/>
          </w:tcPr>
          <w:p w14:paraId="07612E8B" w14:textId="77777777" w:rsidR="00CD59CC" w:rsidRPr="00C001FE" w:rsidRDefault="00CD59CC" w:rsidP="002340D5">
            <w:pPr>
              <w:tabs>
                <w:tab w:val="right" w:pos="8630"/>
              </w:tabs>
              <w:spacing w:after="120"/>
              <w:jc w:val="left"/>
              <w:rPr>
                <w:rFonts w:eastAsia="Arial Unicode MS"/>
                <w:bCs/>
                <w:iCs/>
                <w:noProof/>
                <w:sz w:val="22"/>
                <w:szCs w:val="22"/>
                <w:lang w:val="en-US"/>
              </w:rPr>
            </w:pPr>
            <w:r w:rsidRPr="00C001FE">
              <w:rPr>
                <w:rFonts w:eastAsia="Arial Unicode MS" w:cs="Tahoma"/>
                <w:bCs/>
                <w:iCs/>
                <w:noProof/>
                <w:sz w:val="22"/>
                <w:szCs w:val="22"/>
                <w:lang w:val="en-US"/>
              </w:rPr>
              <w:t>No specific recommendations</w:t>
            </w:r>
          </w:p>
        </w:tc>
        <w:tc>
          <w:tcPr>
            <w:tcW w:w="1431" w:type="dxa"/>
            <w:shd w:val="clear" w:color="auto" w:fill="auto"/>
            <w:vAlign w:val="center"/>
          </w:tcPr>
          <w:p w14:paraId="36432F96" w14:textId="77777777" w:rsidR="00CD59CC" w:rsidRPr="00C001FE" w:rsidRDefault="00CD59CC" w:rsidP="002340D5">
            <w:pPr>
              <w:tabs>
                <w:tab w:val="right" w:pos="8630"/>
              </w:tabs>
              <w:spacing w:after="120"/>
              <w:jc w:val="left"/>
              <w:rPr>
                <w:rFonts w:eastAsia="Arial Unicode MS"/>
                <w:bCs/>
                <w:iCs/>
                <w:noProof/>
                <w:sz w:val="22"/>
                <w:szCs w:val="22"/>
                <w:lang w:val="en-US"/>
              </w:rPr>
            </w:pPr>
          </w:p>
        </w:tc>
      </w:tr>
      <w:tr w:rsidR="002B431E" w:rsidRPr="0067470B" w14:paraId="16278F24" w14:textId="77777777" w:rsidTr="002340D5">
        <w:trPr>
          <w:cantSplit/>
          <w:trHeight w:val="454"/>
        </w:trPr>
        <w:tc>
          <w:tcPr>
            <w:tcW w:w="7749" w:type="dxa"/>
            <w:shd w:val="clear" w:color="auto" w:fill="auto"/>
            <w:vAlign w:val="center"/>
          </w:tcPr>
          <w:p w14:paraId="7A589F5E" w14:textId="56E1762C" w:rsidR="002B431E" w:rsidRPr="0067470B" w:rsidRDefault="002B431E" w:rsidP="00D312E0">
            <w:pPr>
              <w:pStyle w:val="Heading4"/>
              <w:rPr>
                <w:rFonts w:eastAsia="Arial Unicode MS"/>
                <w:noProof/>
                <w:sz w:val="16"/>
                <w:szCs w:val="16"/>
                <w:lang w:val="en-US"/>
              </w:rPr>
            </w:pPr>
            <w:r w:rsidRPr="0067470B">
              <w:rPr>
                <w:rFonts w:eastAsia="Arial Unicode MS"/>
                <w:lang w:val="en-US"/>
              </w:rPr>
              <w:t>Community Education &amp; Involvement</w:t>
            </w:r>
          </w:p>
        </w:tc>
        <w:tc>
          <w:tcPr>
            <w:tcW w:w="1431" w:type="dxa"/>
            <w:shd w:val="clear" w:color="auto" w:fill="auto"/>
            <w:vAlign w:val="center"/>
          </w:tcPr>
          <w:p w14:paraId="34E6D289" w14:textId="77777777" w:rsidR="002B431E" w:rsidRPr="0067470B" w:rsidRDefault="002B431E" w:rsidP="00D312E0">
            <w:pPr>
              <w:pStyle w:val="Heading4"/>
              <w:rPr>
                <w:rFonts w:eastAsia="Arial Unicode MS"/>
                <w:noProof/>
                <w:sz w:val="22"/>
                <w:szCs w:val="22"/>
                <w:lang w:val="en-US"/>
              </w:rPr>
            </w:pPr>
          </w:p>
        </w:tc>
      </w:tr>
      <w:tr w:rsidR="002B431E" w:rsidRPr="0067470B" w14:paraId="1F526899" w14:textId="77777777" w:rsidTr="002340D5">
        <w:trPr>
          <w:cantSplit/>
          <w:trHeight w:val="454"/>
        </w:trPr>
        <w:tc>
          <w:tcPr>
            <w:tcW w:w="7749" w:type="dxa"/>
            <w:shd w:val="clear" w:color="auto" w:fill="auto"/>
            <w:vAlign w:val="center"/>
          </w:tcPr>
          <w:p w14:paraId="06AB027E" w14:textId="77777777" w:rsidR="002B431E" w:rsidRPr="00C001FE" w:rsidRDefault="002B431E" w:rsidP="002340D5">
            <w:pPr>
              <w:tabs>
                <w:tab w:val="right" w:pos="8630"/>
              </w:tabs>
              <w:spacing w:after="120"/>
              <w:jc w:val="left"/>
              <w:rPr>
                <w:rFonts w:eastAsia="Arial Unicode MS" w:cs="Arial"/>
                <w:bCs/>
                <w:iCs/>
                <w:noProof/>
                <w:sz w:val="22"/>
                <w:szCs w:val="22"/>
                <w:lang w:val="en-US"/>
              </w:rPr>
            </w:pPr>
            <w:r w:rsidRPr="00C001FE">
              <w:rPr>
                <w:rFonts w:eastAsia="Arial Unicode MS" w:cs="Tahoma"/>
                <w:bCs/>
                <w:iCs/>
                <w:noProof/>
                <w:sz w:val="22"/>
                <w:szCs w:val="22"/>
                <w:lang w:val="en-US"/>
              </w:rPr>
              <w:t>No specific recommendations</w:t>
            </w:r>
          </w:p>
        </w:tc>
        <w:tc>
          <w:tcPr>
            <w:tcW w:w="1431" w:type="dxa"/>
            <w:shd w:val="clear" w:color="auto" w:fill="auto"/>
            <w:vAlign w:val="center"/>
          </w:tcPr>
          <w:p w14:paraId="698B47E7" w14:textId="77777777" w:rsidR="002B431E" w:rsidRPr="0067470B" w:rsidRDefault="002B431E" w:rsidP="002340D5">
            <w:pPr>
              <w:tabs>
                <w:tab w:val="right" w:pos="8630"/>
              </w:tabs>
              <w:spacing w:after="120"/>
              <w:jc w:val="left"/>
              <w:rPr>
                <w:rFonts w:eastAsia="Arial Unicode MS"/>
                <w:b/>
                <w:bCs/>
                <w:iCs/>
                <w:noProof/>
                <w:sz w:val="22"/>
                <w:szCs w:val="22"/>
                <w:lang w:val="en-US"/>
              </w:rPr>
            </w:pPr>
          </w:p>
        </w:tc>
      </w:tr>
      <w:tr w:rsidR="002B431E" w:rsidRPr="0067470B" w14:paraId="56604FC9" w14:textId="77777777" w:rsidTr="002340D5">
        <w:trPr>
          <w:cantSplit/>
          <w:trHeight w:val="454"/>
        </w:trPr>
        <w:tc>
          <w:tcPr>
            <w:tcW w:w="7749" w:type="dxa"/>
            <w:shd w:val="clear" w:color="auto" w:fill="auto"/>
            <w:vAlign w:val="center"/>
          </w:tcPr>
          <w:p w14:paraId="37837CD7" w14:textId="4A0E877C" w:rsidR="002B431E" w:rsidRPr="0067470B" w:rsidRDefault="002B431E" w:rsidP="00D312E0">
            <w:pPr>
              <w:pStyle w:val="Heading4"/>
              <w:rPr>
                <w:rFonts w:eastAsia="Arial Unicode MS"/>
                <w:noProof/>
                <w:sz w:val="16"/>
                <w:szCs w:val="16"/>
                <w:lang w:val="en-US"/>
              </w:rPr>
            </w:pPr>
            <w:r w:rsidRPr="0067470B">
              <w:rPr>
                <w:rFonts w:eastAsia="Arial Unicode MS"/>
                <w:lang w:val="en-US"/>
              </w:rPr>
              <w:t>Rubbish Dumping</w:t>
            </w:r>
          </w:p>
        </w:tc>
        <w:tc>
          <w:tcPr>
            <w:tcW w:w="1431" w:type="dxa"/>
            <w:shd w:val="clear" w:color="auto" w:fill="auto"/>
            <w:vAlign w:val="center"/>
          </w:tcPr>
          <w:p w14:paraId="4A5913FB" w14:textId="77777777" w:rsidR="002B431E" w:rsidRPr="0067470B" w:rsidRDefault="002B431E" w:rsidP="00D312E0">
            <w:pPr>
              <w:pStyle w:val="Heading4"/>
              <w:rPr>
                <w:rFonts w:eastAsia="Arial Unicode MS"/>
                <w:noProof/>
                <w:sz w:val="22"/>
                <w:szCs w:val="22"/>
                <w:lang w:val="en-US"/>
              </w:rPr>
            </w:pPr>
          </w:p>
        </w:tc>
      </w:tr>
      <w:tr w:rsidR="002B431E" w:rsidRPr="00C001FE" w14:paraId="23D23B32" w14:textId="77777777" w:rsidTr="002340D5">
        <w:trPr>
          <w:cantSplit/>
          <w:trHeight w:val="454"/>
        </w:trPr>
        <w:tc>
          <w:tcPr>
            <w:tcW w:w="7749" w:type="dxa"/>
            <w:shd w:val="clear" w:color="auto" w:fill="auto"/>
            <w:vAlign w:val="center"/>
          </w:tcPr>
          <w:p w14:paraId="47E1B66C" w14:textId="77777777" w:rsidR="002B431E" w:rsidRPr="00C001FE" w:rsidRDefault="002B431E" w:rsidP="002340D5">
            <w:pPr>
              <w:tabs>
                <w:tab w:val="right" w:pos="8630"/>
              </w:tabs>
              <w:spacing w:after="120"/>
              <w:jc w:val="left"/>
              <w:rPr>
                <w:rFonts w:eastAsia="Arial Unicode MS" w:cs="Arial"/>
                <w:bCs/>
                <w:iCs/>
                <w:noProof/>
                <w:sz w:val="22"/>
                <w:szCs w:val="22"/>
                <w:lang w:val="en-US"/>
              </w:rPr>
            </w:pPr>
            <w:r>
              <w:rPr>
                <w:rFonts w:eastAsia="Arial Unicode MS" w:cs="Arial"/>
                <w:bCs/>
                <w:iCs/>
                <w:noProof/>
                <w:sz w:val="22"/>
                <w:szCs w:val="22"/>
                <w:lang w:val="en-US"/>
              </w:rPr>
              <w:t>Remove rubbish, m</w:t>
            </w:r>
            <w:r w:rsidRPr="00C001FE">
              <w:rPr>
                <w:rFonts w:eastAsia="Arial Unicode MS"/>
                <w:bCs/>
                <w:iCs/>
                <w:noProof/>
                <w:sz w:val="22"/>
                <w:szCs w:val="22"/>
                <w:lang w:val="en-US"/>
              </w:rPr>
              <w:t>onitor rubbish dumping and issue infringements where reqired.</w:t>
            </w:r>
          </w:p>
        </w:tc>
        <w:tc>
          <w:tcPr>
            <w:tcW w:w="1431" w:type="dxa"/>
            <w:shd w:val="clear" w:color="auto" w:fill="auto"/>
            <w:vAlign w:val="center"/>
          </w:tcPr>
          <w:p w14:paraId="3920365C" w14:textId="77777777" w:rsidR="002B431E" w:rsidRPr="00C001FE" w:rsidRDefault="009C259F" w:rsidP="002340D5">
            <w:pPr>
              <w:tabs>
                <w:tab w:val="right" w:pos="8630"/>
              </w:tabs>
              <w:spacing w:after="120"/>
              <w:jc w:val="left"/>
              <w:rPr>
                <w:rFonts w:eastAsia="Arial Unicode MS" w:cs="Arial"/>
                <w:bCs/>
                <w:iCs/>
                <w:noProof/>
                <w:sz w:val="22"/>
                <w:szCs w:val="22"/>
                <w:lang w:val="en-US"/>
              </w:rPr>
            </w:pPr>
            <w:r>
              <w:rPr>
                <w:rFonts w:eastAsia="Arial Unicode MS" w:cs="Arial"/>
                <w:bCs/>
                <w:iCs/>
                <w:noProof/>
                <w:sz w:val="22"/>
                <w:szCs w:val="22"/>
                <w:lang w:val="en-US"/>
              </w:rPr>
              <w:t>Ongoing</w:t>
            </w:r>
          </w:p>
        </w:tc>
      </w:tr>
      <w:tr w:rsidR="002B431E" w:rsidRPr="00C001FE" w14:paraId="2F58797C" w14:textId="77777777" w:rsidTr="002340D5">
        <w:trPr>
          <w:cantSplit/>
          <w:trHeight w:val="454"/>
        </w:trPr>
        <w:tc>
          <w:tcPr>
            <w:tcW w:w="7749" w:type="dxa"/>
            <w:shd w:val="clear" w:color="auto" w:fill="auto"/>
            <w:vAlign w:val="center"/>
          </w:tcPr>
          <w:p w14:paraId="5335A37C" w14:textId="77777777" w:rsidR="002B431E" w:rsidRPr="00C001FE" w:rsidRDefault="002B431E" w:rsidP="002340D5">
            <w:pPr>
              <w:tabs>
                <w:tab w:val="right" w:pos="8630"/>
              </w:tabs>
              <w:spacing w:after="120"/>
              <w:jc w:val="left"/>
              <w:rPr>
                <w:rFonts w:eastAsia="Arial Unicode MS" w:cs="Arial"/>
                <w:bCs/>
                <w:iCs/>
                <w:noProof/>
                <w:sz w:val="22"/>
                <w:szCs w:val="22"/>
                <w:lang w:val="en-US"/>
              </w:rPr>
            </w:pPr>
            <w:r w:rsidRPr="00C001FE">
              <w:rPr>
                <w:rFonts w:eastAsia="Arial Unicode MS" w:cs="Arial"/>
                <w:bCs/>
                <w:iCs/>
                <w:noProof/>
                <w:sz w:val="22"/>
                <w:szCs w:val="22"/>
                <w:lang w:val="en-US"/>
              </w:rPr>
              <w:t xml:space="preserve">Initiate an education campaign regarding green waste for local residents. </w:t>
            </w:r>
          </w:p>
        </w:tc>
        <w:tc>
          <w:tcPr>
            <w:tcW w:w="1431" w:type="dxa"/>
            <w:shd w:val="clear" w:color="auto" w:fill="auto"/>
            <w:vAlign w:val="center"/>
          </w:tcPr>
          <w:p w14:paraId="4BCDC056" w14:textId="77777777" w:rsidR="002B431E" w:rsidRPr="00C001FE" w:rsidRDefault="002B431E" w:rsidP="002340D5">
            <w:pPr>
              <w:tabs>
                <w:tab w:val="right" w:pos="8630"/>
              </w:tabs>
              <w:spacing w:after="120"/>
              <w:jc w:val="left"/>
              <w:rPr>
                <w:rFonts w:eastAsia="Arial Unicode MS" w:cs="Arial"/>
                <w:bCs/>
                <w:iCs/>
                <w:noProof/>
                <w:sz w:val="22"/>
                <w:szCs w:val="22"/>
                <w:lang w:val="en-US"/>
              </w:rPr>
            </w:pPr>
            <w:r w:rsidRPr="00C001FE">
              <w:rPr>
                <w:rFonts w:eastAsia="Arial Unicode MS" w:cs="Arial"/>
                <w:bCs/>
                <w:iCs/>
                <w:noProof/>
                <w:sz w:val="22"/>
                <w:szCs w:val="22"/>
                <w:lang w:val="en-US"/>
              </w:rPr>
              <w:t>Low</w:t>
            </w:r>
          </w:p>
        </w:tc>
      </w:tr>
      <w:tr w:rsidR="002B431E" w:rsidRPr="0067470B" w14:paraId="5AA00B5A" w14:textId="77777777" w:rsidTr="002340D5">
        <w:trPr>
          <w:cantSplit/>
          <w:trHeight w:val="454"/>
        </w:trPr>
        <w:tc>
          <w:tcPr>
            <w:tcW w:w="7749" w:type="dxa"/>
            <w:shd w:val="clear" w:color="auto" w:fill="auto"/>
            <w:vAlign w:val="center"/>
          </w:tcPr>
          <w:p w14:paraId="70396681" w14:textId="3E9294C0" w:rsidR="002B431E" w:rsidRPr="0067470B" w:rsidRDefault="002B431E" w:rsidP="00D312E0">
            <w:pPr>
              <w:pStyle w:val="Heading4"/>
              <w:rPr>
                <w:rFonts w:eastAsia="Arial Unicode MS"/>
                <w:noProof/>
                <w:sz w:val="16"/>
                <w:szCs w:val="16"/>
                <w:lang w:val="en-US"/>
              </w:rPr>
            </w:pPr>
            <w:r w:rsidRPr="0067470B">
              <w:rPr>
                <w:rFonts w:eastAsia="Arial Unicode MS"/>
                <w:lang w:val="en-US"/>
              </w:rPr>
              <w:lastRenderedPageBreak/>
              <w:t>Research</w:t>
            </w:r>
          </w:p>
        </w:tc>
        <w:tc>
          <w:tcPr>
            <w:tcW w:w="1431" w:type="dxa"/>
            <w:shd w:val="clear" w:color="auto" w:fill="auto"/>
            <w:vAlign w:val="center"/>
          </w:tcPr>
          <w:p w14:paraId="651E689C" w14:textId="77777777" w:rsidR="002B431E" w:rsidRPr="0067470B" w:rsidRDefault="002B431E" w:rsidP="00D312E0">
            <w:pPr>
              <w:pStyle w:val="Heading4"/>
              <w:rPr>
                <w:rFonts w:eastAsia="Arial Unicode MS"/>
                <w:noProof/>
                <w:sz w:val="22"/>
                <w:szCs w:val="22"/>
                <w:lang w:val="en-US"/>
              </w:rPr>
            </w:pPr>
          </w:p>
        </w:tc>
      </w:tr>
      <w:tr w:rsidR="002B431E" w:rsidRPr="00C001FE" w14:paraId="58699816" w14:textId="77777777" w:rsidTr="002340D5">
        <w:trPr>
          <w:cantSplit/>
          <w:trHeight w:val="454"/>
        </w:trPr>
        <w:tc>
          <w:tcPr>
            <w:tcW w:w="7749" w:type="dxa"/>
            <w:shd w:val="clear" w:color="auto" w:fill="auto"/>
            <w:vAlign w:val="center"/>
          </w:tcPr>
          <w:p w14:paraId="48E05E00" w14:textId="77777777" w:rsidR="002B431E" w:rsidRPr="00C001FE" w:rsidRDefault="002B431E" w:rsidP="002340D5">
            <w:pPr>
              <w:tabs>
                <w:tab w:val="right" w:pos="8630"/>
              </w:tabs>
              <w:spacing w:after="120"/>
              <w:jc w:val="left"/>
              <w:rPr>
                <w:rFonts w:eastAsia="Arial Unicode MS" w:cs="Arial"/>
                <w:bCs/>
                <w:iCs/>
                <w:noProof/>
                <w:sz w:val="22"/>
                <w:szCs w:val="22"/>
                <w:lang w:val="en-US"/>
              </w:rPr>
            </w:pPr>
            <w:r w:rsidRPr="00C001FE">
              <w:rPr>
                <w:rFonts w:eastAsia="Arial Unicode MS" w:cs="Arial"/>
                <w:bCs/>
                <w:iCs/>
                <w:noProof/>
                <w:sz w:val="22"/>
                <w:szCs w:val="22"/>
                <w:lang w:val="en-US"/>
              </w:rPr>
              <w:t>Make the reserve available for research where relevant</w:t>
            </w:r>
          </w:p>
        </w:tc>
        <w:tc>
          <w:tcPr>
            <w:tcW w:w="1431" w:type="dxa"/>
            <w:shd w:val="clear" w:color="auto" w:fill="auto"/>
            <w:vAlign w:val="center"/>
          </w:tcPr>
          <w:p w14:paraId="62830BD3" w14:textId="77777777" w:rsidR="002B431E" w:rsidRPr="00C001FE" w:rsidRDefault="002B431E" w:rsidP="002340D5">
            <w:pPr>
              <w:tabs>
                <w:tab w:val="right" w:pos="8630"/>
              </w:tabs>
              <w:spacing w:after="120"/>
              <w:jc w:val="left"/>
              <w:rPr>
                <w:rFonts w:eastAsia="Arial Unicode MS" w:cs="Arial"/>
                <w:bCs/>
                <w:iCs/>
                <w:noProof/>
                <w:sz w:val="22"/>
                <w:szCs w:val="22"/>
                <w:lang w:val="en-US"/>
              </w:rPr>
            </w:pPr>
            <w:r w:rsidRPr="00C001FE">
              <w:rPr>
                <w:rFonts w:eastAsia="Arial Unicode MS" w:cs="Arial"/>
                <w:bCs/>
                <w:iCs/>
                <w:noProof/>
                <w:sz w:val="22"/>
                <w:szCs w:val="22"/>
                <w:lang w:val="en-US"/>
              </w:rPr>
              <w:t>Low</w:t>
            </w:r>
          </w:p>
        </w:tc>
      </w:tr>
    </w:tbl>
    <w:p w14:paraId="7F908413" w14:textId="1A5BB02F" w:rsidR="005E23FF" w:rsidRDefault="005E23FF" w:rsidP="00D312E0">
      <w:pPr>
        <w:pStyle w:val="Heading2"/>
      </w:pPr>
      <w:bookmarkStart w:id="169" w:name="_Toc408924083"/>
      <w:bookmarkStart w:id="170" w:name="_Toc409086842"/>
      <w:r>
        <w:t>W</w:t>
      </w:r>
      <w:r w:rsidR="00D312E0">
        <w:t>imbi Reserve</w:t>
      </w:r>
      <w:bookmarkEnd w:id="169"/>
      <w:bookmarkEnd w:id="170"/>
    </w:p>
    <w:p w14:paraId="6627CCF4" w14:textId="77777777" w:rsidR="005E23FF" w:rsidRPr="005E23FF" w:rsidRDefault="005E23FF" w:rsidP="00926C98">
      <w:pPr>
        <w:spacing w:after="120"/>
        <w:rPr>
          <w:rFonts w:cs="Arial"/>
        </w:rPr>
      </w:pPr>
      <w:r w:rsidRPr="005E23FF">
        <w:rPr>
          <w:rFonts w:cs="Arial"/>
        </w:rPr>
        <w:t xml:space="preserve">The 12-ha (approx.) reserve is located at Long Gully and </w:t>
      </w:r>
      <w:smartTag w:uri="urn:schemas-microsoft-com:office:smarttags" w:element="Street">
        <w:smartTag w:uri="urn:schemas-microsoft-com:office:smarttags" w:element="address">
          <w:r w:rsidRPr="005E23FF">
            <w:rPr>
              <w:rFonts w:cs="Arial"/>
            </w:rPr>
            <w:t>Howards Road</w:t>
          </w:r>
        </w:smartTag>
      </w:smartTag>
      <w:r w:rsidRPr="005E23FF">
        <w:rPr>
          <w:rFonts w:cs="Arial"/>
        </w:rPr>
        <w:t>, Panton Hill.</w:t>
      </w:r>
      <w:r>
        <w:rPr>
          <w:rFonts w:cs="Arial"/>
        </w:rPr>
        <w:t xml:space="preserve">  </w:t>
      </w:r>
      <w:r w:rsidRPr="005E23FF">
        <w:rPr>
          <w:rFonts w:cs="Arial"/>
        </w:rPr>
        <w:t>The northern section of the reserve begins at the junction of H</w:t>
      </w:r>
      <w:r w:rsidR="009F2789">
        <w:rPr>
          <w:rFonts w:cs="Arial"/>
        </w:rPr>
        <w:t xml:space="preserve">owards and Blue House Roads.  </w:t>
      </w:r>
      <w:r w:rsidRPr="005E23FF">
        <w:rPr>
          <w:rFonts w:cs="Arial"/>
        </w:rPr>
        <w:t xml:space="preserve">Long Gully Creek and the extension of </w:t>
      </w:r>
      <w:smartTag w:uri="urn:schemas-microsoft-com:office:smarttags" w:element="Street">
        <w:smartTag w:uri="urn:schemas-microsoft-com:office:smarttags" w:element="address">
          <w:r w:rsidRPr="005E23FF">
            <w:rPr>
              <w:rFonts w:cs="Arial"/>
            </w:rPr>
            <w:t>Blue House Road</w:t>
          </w:r>
        </w:smartTag>
      </w:smartTag>
      <w:r w:rsidRPr="005E23FF">
        <w:rPr>
          <w:rFonts w:cs="Arial"/>
        </w:rPr>
        <w:t xml:space="preserve"> (emergency track) define the eastern boundary. The western boundary adjoins private property. The southern boundary travels along Long Gully Road.</w:t>
      </w:r>
    </w:p>
    <w:p w14:paraId="1FEE96D1" w14:textId="77777777" w:rsidR="005E23FF" w:rsidRDefault="005E23FF" w:rsidP="00926C98">
      <w:pPr>
        <w:spacing w:after="120"/>
        <w:rPr>
          <w:rFonts w:cs="Arial"/>
        </w:rPr>
      </w:pPr>
      <w:r w:rsidRPr="005E23FF">
        <w:rPr>
          <w:rFonts w:cs="Arial"/>
        </w:rPr>
        <w:t xml:space="preserve">Wimbi is one of the smaller reserves within the Panton Hill Bushland Reserve System located mid catchment.  A number of studies have identified Wimbi Reserve as comprising high habitat conservation values (Beardsell, 2001; Beardsell, 1997; Frood, 2003). </w:t>
      </w:r>
      <w:r>
        <w:rPr>
          <w:rFonts w:cs="Arial"/>
        </w:rPr>
        <w:t xml:space="preserve"> </w:t>
      </w:r>
      <w:r w:rsidRPr="005E23FF">
        <w:rPr>
          <w:rFonts w:cs="Arial"/>
        </w:rPr>
        <w:t xml:space="preserve">Although Frood (2003) and Beardsell (2001) identified some priority species in the reserve, no rare or threatened species have been located.  </w:t>
      </w:r>
    </w:p>
    <w:p w14:paraId="1F1C922A" w14:textId="77777777" w:rsidR="005E23FF" w:rsidRPr="005E23FF" w:rsidRDefault="005E23FF" w:rsidP="00926C98">
      <w:pPr>
        <w:spacing w:after="120"/>
        <w:rPr>
          <w:rFonts w:cs="Arial"/>
        </w:rPr>
      </w:pPr>
      <w:r w:rsidRPr="005E23FF">
        <w:rPr>
          <w:rFonts w:cs="Arial"/>
        </w:rPr>
        <w:t>Wimbi Reserve derives its value from its position as part of the Long Gully Link faunal corridor (an important management unit within the Panton Hill Bushland Reserve System), its range of different habitat niches, and its areas of relatively intact vegetation. It also has significant cultural heritage values which require protection.</w:t>
      </w:r>
    </w:p>
    <w:p w14:paraId="26201E9D" w14:textId="77777777" w:rsidR="005E23FF" w:rsidRPr="005E23FF" w:rsidRDefault="005E23FF" w:rsidP="00926C98">
      <w:pPr>
        <w:spacing w:after="120"/>
        <w:rPr>
          <w:rFonts w:cs="Arial"/>
        </w:rPr>
      </w:pPr>
      <w:r w:rsidRPr="005E23FF">
        <w:rPr>
          <w:rFonts w:cs="Arial"/>
        </w:rPr>
        <w:t xml:space="preserve">The reserve contains areas of severely degraded vegetation, particularly along drainage lines, horse-riding tracks, and along Long Gully Creek.   Weed invasion and tree dieback are the major management issues for Wimbi. </w:t>
      </w:r>
    </w:p>
    <w:p w14:paraId="39434035" w14:textId="57A11327" w:rsidR="005E23FF" w:rsidRDefault="005E23FF" w:rsidP="00926C98">
      <w:pPr>
        <w:spacing w:after="120"/>
        <w:rPr>
          <w:rFonts w:cs="Arial"/>
        </w:rPr>
      </w:pPr>
      <w:r w:rsidRPr="005E23FF">
        <w:rPr>
          <w:rFonts w:cs="Arial"/>
        </w:rPr>
        <w:t xml:space="preserve">Frood (2003) saw the management direction for Wimbi Reserve as conservation with an emphasis on rehabilitation.   He argues that this reserve is not the top priority of the reserves in the </w:t>
      </w:r>
      <w:r w:rsidR="005B26E7">
        <w:rPr>
          <w:rFonts w:cs="Arial"/>
        </w:rPr>
        <w:t>Panton Hill Bushland Reserves System</w:t>
      </w:r>
      <w:r w:rsidRPr="005E23FF">
        <w:rPr>
          <w:rFonts w:cs="Arial"/>
        </w:rPr>
        <w:t>, but believed that weed control works already begun should be continued.</w:t>
      </w:r>
    </w:p>
    <w:p w14:paraId="6402FC8E" w14:textId="77777777" w:rsidR="005E23FF" w:rsidRPr="005E23FF" w:rsidRDefault="005E23FF" w:rsidP="00926C98">
      <w:pPr>
        <w:spacing w:after="120"/>
        <w:rPr>
          <w:rFonts w:cs="Arial"/>
        </w:rPr>
      </w:pPr>
      <w:r w:rsidRPr="005E23FF">
        <w:rPr>
          <w:rFonts w:cs="Arial"/>
        </w:rPr>
        <w:t>The primary goal for this reserve is conservation management, designed to protect its natural ecosystems and environments.</w:t>
      </w:r>
      <w:r>
        <w:rPr>
          <w:rFonts w:cs="Arial"/>
        </w:rPr>
        <w:t xml:space="preserve">  </w:t>
      </w:r>
      <w:r w:rsidRPr="005E23FF">
        <w:rPr>
          <w:rFonts w:cs="Arial"/>
        </w:rPr>
        <w:t>Therefore the sole primary management objective at Wimbi is to conserve its natural ecosystems and environments.</w:t>
      </w:r>
    </w:p>
    <w:p w14:paraId="619FC27A" w14:textId="77777777" w:rsidR="005E23FF" w:rsidRPr="005E23FF" w:rsidRDefault="005E23FF" w:rsidP="00926C98">
      <w:pPr>
        <w:spacing w:after="120"/>
        <w:rPr>
          <w:rFonts w:cs="Arial"/>
        </w:rPr>
      </w:pPr>
      <w:r w:rsidRPr="005E23FF">
        <w:rPr>
          <w:rFonts w:cs="Arial"/>
        </w:rPr>
        <w:t>All three secondary management objectives highlighted in the Management Overview (Section One 3.0) are applicable at Wimbi.</w:t>
      </w:r>
    </w:p>
    <w:p w14:paraId="48F4BBEE" w14:textId="77777777" w:rsidR="005E23FF" w:rsidRDefault="005E23FF" w:rsidP="00926C98">
      <w:pPr>
        <w:spacing w:after="120"/>
        <w:rPr>
          <w:rFonts w:cs="Arial"/>
        </w:rPr>
      </w:pPr>
      <w:r w:rsidRPr="005E23FF">
        <w:rPr>
          <w:rFonts w:cs="Arial"/>
        </w:rPr>
        <w:t xml:space="preserve">As with the other reserves in the system, recreational activities must be actively managed to ensure they are compatible with conservation objectives.   Opportunities </w:t>
      </w:r>
      <w:r w:rsidRPr="005E23FF">
        <w:rPr>
          <w:rFonts w:cs="Arial"/>
        </w:rPr>
        <w:lastRenderedPageBreak/>
        <w:t>exist to use the disused road reserve along the eastern boundary of Wimbi for recreational activities while protecting conservation values.  There is potential for community restoration projects and interpretation activities focusing on a cultural heritage site.</w:t>
      </w:r>
      <w:r>
        <w:rPr>
          <w:rFonts w:cs="Arial"/>
        </w:rPr>
        <w:t xml:space="preserve"> </w:t>
      </w:r>
    </w:p>
    <w:p w14:paraId="6FDA6BBB" w14:textId="16564F06" w:rsidR="009F2789" w:rsidRPr="005E23FF" w:rsidRDefault="009F2789" w:rsidP="00D312E0">
      <w:pPr>
        <w:pStyle w:val="Heading3"/>
        <w:rPr>
          <w:rFonts w:cs="Arial"/>
        </w:rPr>
      </w:pPr>
      <w:bookmarkStart w:id="171" w:name="_Toc408924084"/>
      <w:r w:rsidRPr="00036830">
        <w:t>Recommendat</w:t>
      </w:r>
      <w:r>
        <w:t>ions for Wimbi</w:t>
      </w:r>
      <w:r w:rsidRPr="00036830">
        <w:t xml:space="preserve"> Reserve</w:t>
      </w:r>
      <w:bookmarkEnd w:id="171"/>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Management Recommendations for Wimbi Reserve"/>
        <w:tblDescription w:val="This table describes the management actions for Wimbi Reserve and their priority for implementation. "/>
      </w:tblPr>
      <w:tblGrid>
        <w:gridCol w:w="7749"/>
        <w:gridCol w:w="1431"/>
      </w:tblGrid>
      <w:tr w:rsidR="0002750C" w:rsidRPr="00D764B9" w14:paraId="06E3DF80" w14:textId="77777777" w:rsidTr="00D312E0">
        <w:trPr>
          <w:cantSplit/>
          <w:trHeight w:val="403"/>
        </w:trPr>
        <w:tc>
          <w:tcPr>
            <w:tcW w:w="7749" w:type="dxa"/>
            <w:shd w:val="clear" w:color="auto" w:fill="auto"/>
          </w:tcPr>
          <w:p w14:paraId="2963CFB5" w14:textId="7073AC16" w:rsidR="0002750C" w:rsidRPr="0067470B" w:rsidRDefault="00B967C0" w:rsidP="00D312E0">
            <w:pPr>
              <w:pStyle w:val="Heading4"/>
              <w:rPr>
                <w:rFonts w:eastAsia="Arial Unicode MS"/>
                <w:noProof/>
                <w:lang w:val="en-US"/>
              </w:rPr>
            </w:pPr>
            <w:r w:rsidRPr="0067470B">
              <w:rPr>
                <w:rFonts w:eastAsia="Arial Unicode MS"/>
                <w:lang w:val="en-US"/>
              </w:rPr>
              <w:t>Cultural Heritage Protection</w:t>
            </w:r>
          </w:p>
        </w:tc>
        <w:tc>
          <w:tcPr>
            <w:tcW w:w="1431" w:type="dxa"/>
            <w:shd w:val="clear" w:color="auto" w:fill="auto"/>
          </w:tcPr>
          <w:p w14:paraId="75242672" w14:textId="77777777" w:rsidR="0002750C" w:rsidRPr="0067470B" w:rsidRDefault="0002750C" w:rsidP="00D312E0">
            <w:pPr>
              <w:pStyle w:val="Heading4"/>
              <w:rPr>
                <w:rFonts w:eastAsia="Arial Unicode MS"/>
                <w:noProof/>
                <w:lang w:val="en-US"/>
              </w:rPr>
            </w:pPr>
            <w:r w:rsidRPr="0067470B">
              <w:rPr>
                <w:rFonts w:eastAsia="Arial Unicode MS"/>
                <w:noProof/>
                <w:lang w:val="en-US"/>
              </w:rPr>
              <w:t>Priority</w:t>
            </w:r>
          </w:p>
        </w:tc>
      </w:tr>
      <w:tr w:rsidR="00B967C0" w:rsidRPr="00C001FE" w14:paraId="5048E289" w14:textId="77777777" w:rsidTr="00D312E0">
        <w:trPr>
          <w:cantSplit/>
          <w:trHeight w:val="567"/>
        </w:trPr>
        <w:tc>
          <w:tcPr>
            <w:tcW w:w="7749" w:type="dxa"/>
            <w:shd w:val="clear" w:color="auto" w:fill="auto"/>
          </w:tcPr>
          <w:p w14:paraId="6F01DD2E" w14:textId="77777777" w:rsidR="00B967C0" w:rsidRPr="00C001FE" w:rsidRDefault="009C259F" w:rsidP="00EF603E">
            <w:pPr>
              <w:rPr>
                <w:rFonts w:eastAsia="Arial Unicode MS"/>
                <w:noProof/>
                <w:lang w:val="en-US"/>
              </w:rPr>
            </w:pPr>
            <w:r>
              <w:rPr>
                <w:rFonts w:eastAsia="Arial Unicode MS"/>
                <w:noProof/>
                <w:lang w:val="en-US"/>
              </w:rPr>
              <w:t>Avoid undertaking r</w:t>
            </w:r>
            <w:r w:rsidR="00B967C0" w:rsidRPr="00C001FE">
              <w:rPr>
                <w:rFonts w:eastAsia="Arial Unicode MS"/>
                <w:noProof/>
                <w:lang w:val="en-US"/>
              </w:rPr>
              <w:t>abbit eradication activities involving disturbance of the ground surface within the stone and mud walled compound</w:t>
            </w:r>
            <w:r>
              <w:rPr>
                <w:rFonts w:eastAsia="Arial Unicode MS"/>
                <w:noProof/>
                <w:lang w:val="en-US"/>
              </w:rPr>
              <w:t xml:space="preserve">.  </w:t>
            </w:r>
          </w:p>
        </w:tc>
        <w:tc>
          <w:tcPr>
            <w:tcW w:w="1431" w:type="dxa"/>
            <w:shd w:val="clear" w:color="auto" w:fill="auto"/>
          </w:tcPr>
          <w:p w14:paraId="358F29F1" w14:textId="77777777" w:rsidR="00B967C0" w:rsidRPr="00C001FE" w:rsidRDefault="009C259F" w:rsidP="00EF603E">
            <w:pPr>
              <w:rPr>
                <w:rFonts w:eastAsia="Arial Unicode MS"/>
                <w:noProof/>
                <w:lang w:val="en-US"/>
              </w:rPr>
            </w:pPr>
            <w:r>
              <w:rPr>
                <w:rFonts w:eastAsia="Arial Unicode MS"/>
                <w:noProof/>
                <w:lang w:val="en-US"/>
              </w:rPr>
              <w:t>Ongoing</w:t>
            </w:r>
          </w:p>
        </w:tc>
      </w:tr>
      <w:tr w:rsidR="00B967C0" w:rsidRPr="00C001FE" w14:paraId="38A55A2E" w14:textId="77777777" w:rsidTr="00D312E0">
        <w:trPr>
          <w:cantSplit/>
          <w:trHeight w:val="567"/>
        </w:trPr>
        <w:tc>
          <w:tcPr>
            <w:tcW w:w="7749" w:type="dxa"/>
            <w:shd w:val="clear" w:color="auto" w:fill="auto"/>
          </w:tcPr>
          <w:p w14:paraId="17276F66" w14:textId="77777777" w:rsidR="00B967C0" w:rsidRPr="00C001FE" w:rsidRDefault="009C259F" w:rsidP="00EF603E">
            <w:pPr>
              <w:rPr>
                <w:rFonts w:eastAsia="Arial Unicode MS"/>
                <w:noProof/>
                <w:lang w:val="en-US"/>
              </w:rPr>
            </w:pPr>
            <w:r>
              <w:rPr>
                <w:rFonts w:eastAsia="Arial Unicode MS"/>
                <w:noProof/>
                <w:lang w:val="en-US"/>
              </w:rPr>
              <w:t>Investigate</w:t>
            </w:r>
            <w:r w:rsidR="00B967C0" w:rsidRPr="00C001FE">
              <w:rPr>
                <w:rFonts w:eastAsia="Arial Unicode MS"/>
                <w:noProof/>
                <w:lang w:val="en-US"/>
              </w:rPr>
              <w:t xml:space="preserve"> undertaking an archaeological excavation of the Freeman Homestead site. </w:t>
            </w:r>
          </w:p>
        </w:tc>
        <w:tc>
          <w:tcPr>
            <w:tcW w:w="1431" w:type="dxa"/>
            <w:shd w:val="clear" w:color="auto" w:fill="auto"/>
          </w:tcPr>
          <w:p w14:paraId="5EE9566C" w14:textId="77777777" w:rsidR="00B967C0" w:rsidRPr="00C001FE" w:rsidRDefault="00B967C0" w:rsidP="00EF603E">
            <w:pPr>
              <w:rPr>
                <w:rFonts w:eastAsia="Arial Unicode MS"/>
                <w:noProof/>
                <w:lang w:val="en-US"/>
              </w:rPr>
            </w:pPr>
            <w:r w:rsidRPr="00C001FE">
              <w:rPr>
                <w:rFonts w:eastAsia="Arial Unicode MS"/>
                <w:noProof/>
                <w:lang w:val="en-US"/>
              </w:rPr>
              <w:t>Low</w:t>
            </w:r>
          </w:p>
        </w:tc>
      </w:tr>
      <w:tr w:rsidR="00B967C0" w:rsidRPr="000B0398" w14:paraId="529B5AAD" w14:textId="77777777" w:rsidTr="00D312E0">
        <w:trPr>
          <w:cantSplit/>
          <w:trHeight w:val="567"/>
        </w:trPr>
        <w:tc>
          <w:tcPr>
            <w:tcW w:w="7749" w:type="dxa"/>
            <w:shd w:val="clear" w:color="auto" w:fill="auto"/>
          </w:tcPr>
          <w:p w14:paraId="3A817499" w14:textId="77777777" w:rsidR="00B967C0" w:rsidRPr="000B0398" w:rsidRDefault="009C259F" w:rsidP="00EF603E">
            <w:pPr>
              <w:rPr>
                <w:rFonts w:eastAsia="Arial Unicode MS"/>
                <w:noProof/>
                <w:lang w:val="en-US"/>
              </w:rPr>
            </w:pPr>
            <w:r>
              <w:rPr>
                <w:rFonts w:eastAsia="Arial Unicode MS"/>
                <w:noProof/>
                <w:lang w:val="en-US"/>
              </w:rPr>
              <w:t xml:space="preserve">Avoid undertaking </w:t>
            </w:r>
            <w:r w:rsidR="00B967C0" w:rsidRPr="000B0398">
              <w:rPr>
                <w:rFonts w:eastAsia="Arial Unicode MS"/>
                <w:noProof/>
                <w:lang w:val="en-US"/>
              </w:rPr>
              <w:t>significant stabilisation works</w:t>
            </w:r>
            <w:r>
              <w:rPr>
                <w:rFonts w:eastAsia="Arial Unicode MS"/>
                <w:noProof/>
                <w:lang w:val="en-US"/>
              </w:rPr>
              <w:t xml:space="preserve"> at</w:t>
            </w:r>
            <w:r w:rsidR="00B967C0" w:rsidRPr="000B0398">
              <w:rPr>
                <w:rFonts w:eastAsia="Arial Unicode MS"/>
                <w:noProof/>
                <w:lang w:val="en-US"/>
              </w:rPr>
              <w:t xml:space="preserve"> </w:t>
            </w:r>
            <w:r w:rsidRPr="00C001FE">
              <w:rPr>
                <w:rFonts w:eastAsia="Arial Unicode MS"/>
                <w:noProof/>
                <w:lang w:val="en-US"/>
              </w:rPr>
              <w:t>the Freeman Homestead</w:t>
            </w:r>
            <w:r>
              <w:rPr>
                <w:rFonts w:eastAsia="Arial Unicode MS"/>
                <w:noProof/>
                <w:lang w:val="en-US"/>
              </w:rPr>
              <w:t xml:space="preserve"> and instead </w:t>
            </w:r>
            <w:r w:rsidRPr="000B0398">
              <w:rPr>
                <w:rFonts w:eastAsia="Arial Unicode MS"/>
                <w:noProof/>
                <w:lang w:val="en-US"/>
              </w:rPr>
              <w:t>adopt</w:t>
            </w:r>
            <w:r>
              <w:rPr>
                <w:rFonts w:eastAsia="Arial Unicode MS"/>
                <w:noProof/>
                <w:lang w:val="en-US"/>
              </w:rPr>
              <w:t xml:space="preserve"> less intrusive methods</w:t>
            </w:r>
            <w:r w:rsidR="00B967C0" w:rsidRPr="000B0398">
              <w:rPr>
                <w:rFonts w:eastAsia="Arial Unicode MS"/>
                <w:noProof/>
                <w:lang w:val="en-US"/>
              </w:rPr>
              <w:t>.</w:t>
            </w:r>
          </w:p>
        </w:tc>
        <w:tc>
          <w:tcPr>
            <w:tcW w:w="1431" w:type="dxa"/>
            <w:shd w:val="clear" w:color="auto" w:fill="auto"/>
          </w:tcPr>
          <w:p w14:paraId="1362DBEA" w14:textId="77777777" w:rsidR="00B967C0" w:rsidRPr="000B0398" w:rsidRDefault="00B967C0" w:rsidP="00EF603E">
            <w:pPr>
              <w:rPr>
                <w:rFonts w:eastAsia="Arial Unicode MS"/>
                <w:noProof/>
                <w:lang w:val="en-US"/>
              </w:rPr>
            </w:pPr>
            <w:r w:rsidRPr="000B0398">
              <w:rPr>
                <w:rFonts w:eastAsia="Arial Unicode MS"/>
                <w:noProof/>
                <w:lang w:val="en-US"/>
              </w:rPr>
              <w:t>Low</w:t>
            </w:r>
          </w:p>
        </w:tc>
      </w:tr>
      <w:tr w:rsidR="00B967C0" w:rsidRPr="00D764B9" w14:paraId="2840D07D" w14:textId="77777777" w:rsidTr="00D312E0">
        <w:trPr>
          <w:cantSplit/>
          <w:trHeight w:val="421"/>
        </w:trPr>
        <w:tc>
          <w:tcPr>
            <w:tcW w:w="7749" w:type="dxa"/>
            <w:shd w:val="clear" w:color="auto" w:fill="auto"/>
          </w:tcPr>
          <w:p w14:paraId="2CF2814E" w14:textId="4D8DB5A5" w:rsidR="00B967C0" w:rsidRPr="0067470B" w:rsidRDefault="00B967C0" w:rsidP="00D312E0">
            <w:pPr>
              <w:pStyle w:val="Heading4"/>
              <w:rPr>
                <w:rFonts w:eastAsia="Arial Unicode MS"/>
                <w:noProof/>
                <w:sz w:val="22"/>
                <w:szCs w:val="22"/>
                <w:lang w:val="en-US"/>
              </w:rPr>
            </w:pPr>
            <w:r w:rsidRPr="0067470B">
              <w:rPr>
                <w:rFonts w:eastAsia="Arial Unicode MS"/>
                <w:noProof/>
                <w:lang w:val="en-US"/>
              </w:rPr>
              <w:t>Soil Conservation &amp; Hydrography</w:t>
            </w:r>
          </w:p>
        </w:tc>
        <w:tc>
          <w:tcPr>
            <w:tcW w:w="1431" w:type="dxa"/>
            <w:shd w:val="clear" w:color="auto" w:fill="auto"/>
          </w:tcPr>
          <w:p w14:paraId="6E575ABC" w14:textId="77777777" w:rsidR="00B967C0" w:rsidRPr="0067470B" w:rsidRDefault="00B967C0" w:rsidP="00D312E0">
            <w:pPr>
              <w:pStyle w:val="Heading4"/>
              <w:rPr>
                <w:rFonts w:eastAsia="Arial Unicode MS"/>
                <w:noProof/>
                <w:sz w:val="22"/>
                <w:szCs w:val="22"/>
                <w:lang w:val="en-US"/>
              </w:rPr>
            </w:pPr>
          </w:p>
        </w:tc>
      </w:tr>
      <w:tr w:rsidR="00B967C0" w:rsidRPr="00D764B9" w14:paraId="7F4865DC" w14:textId="77777777" w:rsidTr="00D312E0">
        <w:trPr>
          <w:cantSplit/>
          <w:trHeight w:val="567"/>
        </w:trPr>
        <w:tc>
          <w:tcPr>
            <w:tcW w:w="7749" w:type="dxa"/>
            <w:shd w:val="clear" w:color="auto" w:fill="auto"/>
          </w:tcPr>
          <w:p w14:paraId="598B1E5B" w14:textId="77777777" w:rsidR="00B967C0" w:rsidRPr="00C001FE" w:rsidRDefault="00B967C0" w:rsidP="00EF603E">
            <w:pPr>
              <w:rPr>
                <w:rFonts w:eastAsia="Arial Unicode MS"/>
                <w:noProof/>
                <w:lang w:val="en-US"/>
              </w:rPr>
            </w:pPr>
            <w:r w:rsidRPr="00C001FE">
              <w:rPr>
                <w:rFonts w:eastAsia="Arial Unicode MS"/>
                <w:noProof/>
                <w:lang w:val="en-US"/>
              </w:rPr>
              <w:t>Undertake erosion control in the following areas:</w:t>
            </w:r>
          </w:p>
          <w:p w14:paraId="491865D2" w14:textId="77777777" w:rsidR="00B967C0" w:rsidRPr="00E8108A" w:rsidRDefault="00B967C0" w:rsidP="00EF603E">
            <w:pPr>
              <w:rPr>
                <w:rFonts w:eastAsia="Arial Unicode MS" w:cs="Tahoma"/>
                <w:noProof/>
                <w:lang w:val="en-US"/>
              </w:rPr>
            </w:pPr>
            <w:r w:rsidRPr="00E8108A">
              <w:rPr>
                <w:rFonts w:eastAsia="Arial Unicode MS" w:cs="Tahoma"/>
                <w:noProof/>
                <w:lang w:val="en-US"/>
              </w:rPr>
              <w:t xml:space="preserve">Howards Road entrance, </w:t>
            </w:r>
          </w:p>
          <w:p w14:paraId="4806FE2F" w14:textId="77777777" w:rsidR="00B967C0" w:rsidRPr="00E8108A" w:rsidRDefault="00B967C0" w:rsidP="00EF603E">
            <w:pPr>
              <w:rPr>
                <w:rFonts w:eastAsia="Arial Unicode MS" w:cs="Tahoma"/>
                <w:noProof/>
                <w:lang w:val="en-US"/>
              </w:rPr>
            </w:pPr>
            <w:r w:rsidRPr="00E8108A">
              <w:rPr>
                <w:rFonts w:eastAsia="Arial Unicode MS" w:cs="Tahoma"/>
                <w:noProof/>
                <w:lang w:val="en-US"/>
              </w:rPr>
              <w:t xml:space="preserve">Junction of Howards and Bluehouse Road, </w:t>
            </w:r>
          </w:p>
          <w:p w14:paraId="4F522332" w14:textId="77777777" w:rsidR="00B967C0" w:rsidRPr="00C001FE" w:rsidRDefault="00B967C0" w:rsidP="00EF603E">
            <w:pPr>
              <w:rPr>
                <w:rFonts w:eastAsia="Arial Unicode MS"/>
                <w:noProof/>
                <w:lang w:val="en-US"/>
              </w:rPr>
            </w:pPr>
            <w:r w:rsidRPr="00E8108A">
              <w:rPr>
                <w:rFonts w:eastAsia="Arial Unicode MS" w:cs="Tahoma"/>
                <w:noProof/>
                <w:lang w:val="en-US"/>
              </w:rPr>
              <w:t>The boundary along Long Gully Road.</w:t>
            </w:r>
            <w:r w:rsidRPr="00C001FE">
              <w:rPr>
                <w:rFonts w:eastAsia="Arial Unicode MS"/>
                <w:noProof/>
                <w:lang w:val="en-US"/>
              </w:rPr>
              <w:t xml:space="preserve"> </w:t>
            </w:r>
          </w:p>
        </w:tc>
        <w:tc>
          <w:tcPr>
            <w:tcW w:w="1431" w:type="dxa"/>
            <w:shd w:val="clear" w:color="auto" w:fill="auto"/>
          </w:tcPr>
          <w:p w14:paraId="1D1D1201" w14:textId="77777777" w:rsidR="00B967C0" w:rsidRPr="00C001FE" w:rsidRDefault="00B967C0" w:rsidP="00EF603E">
            <w:pPr>
              <w:rPr>
                <w:rFonts w:eastAsia="Arial Unicode MS"/>
                <w:noProof/>
                <w:lang w:val="en-US"/>
              </w:rPr>
            </w:pPr>
            <w:r w:rsidRPr="00C001FE">
              <w:rPr>
                <w:rFonts w:eastAsia="Arial Unicode MS"/>
                <w:noProof/>
                <w:lang w:val="en-US"/>
              </w:rPr>
              <w:t>High</w:t>
            </w:r>
          </w:p>
        </w:tc>
      </w:tr>
      <w:tr w:rsidR="00B967C0" w:rsidRPr="00D764B9" w14:paraId="17DB7C26" w14:textId="77777777" w:rsidTr="00D312E0">
        <w:trPr>
          <w:cantSplit/>
          <w:trHeight w:val="567"/>
        </w:trPr>
        <w:tc>
          <w:tcPr>
            <w:tcW w:w="7749" w:type="dxa"/>
            <w:shd w:val="clear" w:color="auto" w:fill="auto"/>
          </w:tcPr>
          <w:p w14:paraId="17789D4A" w14:textId="77777777" w:rsidR="00B967C0" w:rsidRPr="00C001FE" w:rsidRDefault="009C259F" w:rsidP="00EF603E">
            <w:pPr>
              <w:rPr>
                <w:rFonts w:eastAsia="Arial Unicode MS"/>
                <w:noProof/>
                <w:lang w:val="en-US"/>
              </w:rPr>
            </w:pPr>
            <w:r>
              <w:rPr>
                <w:rFonts w:eastAsia="Arial Unicode MS"/>
                <w:noProof/>
                <w:lang w:val="en-US"/>
              </w:rPr>
              <w:t>Stabilis</w:t>
            </w:r>
            <w:r w:rsidR="00B967C0" w:rsidRPr="00C001FE">
              <w:rPr>
                <w:rFonts w:eastAsia="Arial Unicode MS"/>
                <w:noProof/>
                <w:lang w:val="en-US"/>
              </w:rPr>
              <w:t>e roadside vegetation along reserve boundaries to reduce run off r</w:t>
            </w:r>
            <w:r w:rsidR="00A34B00">
              <w:rPr>
                <w:rFonts w:eastAsia="Arial Unicode MS"/>
                <w:noProof/>
                <w:lang w:val="en-US"/>
              </w:rPr>
              <w:t>ates and impede erosion.  Construct</w:t>
            </w:r>
            <w:r w:rsidR="00B967C0" w:rsidRPr="00C001FE">
              <w:rPr>
                <w:rFonts w:eastAsia="Arial Unicode MS"/>
                <w:noProof/>
                <w:lang w:val="en-US"/>
              </w:rPr>
              <w:t xml:space="preserve"> appropriate drainage culverts.</w:t>
            </w:r>
          </w:p>
        </w:tc>
        <w:tc>
          <w:tcPr>
            <w:tcW w:w="1431" w:type="dxa"/>
            <w:shd w:val="clear" w:color="auto" w:fill="auto"/>
          </w:tcPr>
          <w:p w14:paraId="0936D6CF" w14:textId="77777777" w:rsidR="00B967C0" w:rsidRPr="00C001FE" w:rsidRDefault="00B967C0" w:rsidP="00EF603E">
            <w:pPr>
              <w:rPr>
                <w:rFonts w:eastAsia="Arial Unicode MS"/>
                <w:noProof/>
                <w:lang w:val="en-US"/>
              </w:rPr>
            </w:pPr>
            <w:r w:rsidRPr="00C001FE">
              <w:rPr>
                <w:rFonts w:eastAsia="Arial Unicode MS"/>
                <w:noProof/>
                <w:lang w:val="en-US"/>
              </w:rPr>
              <w:t>High</w:t>
            </w:r>
          </w:p>
        </w:tc>
      </w:tr>
      <w:tr w:rsidR="00B967C0" w:rsidRPr="00D764B9" w14:paraId="1F8793C9" w14:textId="77777777" w:rsidTr="00D312E0">
        <w:trPr>
          <w:cantSplit/>
          <w:trHeight w:val="567"/>
        </w:trPr>
        <w:tc>
          <w:tcPr>
            <w:tcW w:w="7749" w:type="dxa"/>
            <w:shd w:val="clear" w:color="auto" w:fill="auto"/>
          </w:tcPr>
          <w:p w14:paraId="5A367314" w14:textId="77777777" w:rsidR="00B967C0" w:rsidRPr="00C001FE" w:rsidRDefault="00B967C0" w:rsidP="00EF603E">
            <w:pPr>
              <w:rPr>
                <w:rFonts w:eastAsia="Arial Unicode MS"/>
                <w:noProof/>
                <w:lang w:val="en-US"/>
              </w:rPr>
            </w:pPr>
            <w:r w:rsidRPr="00C001FE">
              <w:rPr>
                <w:rFonts w:eastAsia="Arial Unicode MS"/>
                <w:noProof/>
                <w:lang w:val="en-US"/>
              </w:rPr>
              <w:t xml:space="preserve">Stabilise and rehabilitate the boundary and eastern track throughout the reserve.  Repair gully erosion along eastern track.  </w:t>
            </w:r>
          </w:p>
        </w:tc>
        <w:tc>
          <w:tcPr>
            <w:tcW w:w="1431" w:type="dxa"/>
            <w:shd w:val="clear" w:color="auto" w:fill="auto"/>
          </w:tcPr>
          <w:p w14:paraId="75E9A5B9" w14:textId="77777777" w:rsidR="00B967C0" w:rsidRPr="00C001FE" w:rsidRDefault="00B967C0" w:rsidP="00EF603E">
            <w:pPr>
              <w:rPr>
                <w:rFonts w:eastAsia="Arial Unicode MS"/>
                <w:noProof/>
                <w:lang w:val="en-US"/>
              </w:rPr>
            </w:pPr>
            <w:r w:rsidRPr="00C001FE">
              <w:rPr>
                <w:rFonts w:eastAsia="Arial Unicode MS"/>
                <w:noProof/>
                <w:lang w:val="en-US"/>
              </w:rPr>
              <w:t>High</w:t>
            </w:r>
          </w:p>
        </w:tc>
      </w:tr>
      <w:tr w:rsidR="00B967C0" w:rsidRPr="00D764B9" w14:paraId="5BC0644E" w14:textId="77777777" w:rsidTr="00D312E0">
        <w:trPr>
          <w:cantSplit/>
          <w:trHeight w:val="567"/>
        </w:trPr>
        <w:tc>
          <w:tcPr>
            <w:tcW w:w="7749" w:type="dxa"/>
            <w:shd w:val="clear" w:color="auto" w:fill="auto"/>
          </w:tcPr>
          <w:p w14:paraId="2F3D36F3" w14:textId="77777777" w:rsidR="00B967C0" w:rsidRPr="00C001FE" w:rsidRDefault="00B967C0" w:rsidP="00EF603E">
            <w:pPr>
              <w:rPr>
                <w:rFonts w:eastAsia="Arial Unicode MS"/>
                <w:noProof/>
                <w:lang w:val="en-US"/>
              </w:rPr>
            </w:pPr>
            <w:r w:rsidRPr="00C001FE">
              <w:rPr>
                <w:rFonts w:eastAsia="Arial Unicode MS"/>
                <w:noProof/>
                <w:lang w:val="en-US"/>
              </w:rPr>
              <w:t>Install a small length of boardwalk over the path where gully erosion is very deep.  Allow for natural regeneration of ground flora.</w:t>
            </w:r>
          </w:p>
        </w:tc>
        <w:tc>
          <w:tcPr>
            <w:tcW w:w="1431" w:type="dxa"/>
            <w:shd w:val="clear" w:color="auto" w:fill="auto"/>
          </w:tcPr>
          <w:p w14:paraId="5A71D334" w14:textId="77777777" w:rsidR="00B967C0" w:rsidRPr="00C001FE" w:rsidRDefault="00B967C0" w:rsidP="00EF603E">
            <w:pPr>
              <w:rPr>
                <w:rFonts w:eastAsia="Arial Unicode MS"/>
                <w:noProof/>
                <w:lang w:val="en-US"/>
              </w:rPr>
            </w:pPr>
            <w:r w:rsidRPr="00C001FE">
              <w:rPr>
                <w:rFonts w:eastAsia="Arial Unicode MS"/>
                <w:noProof/>
                <w:lang w:val="en-US"/>
              </w:rPr>
              <w:t>High</w:t>
            </w:r>
          </w:p>
        </w:tc>
      </w:tr>
      <w:tr w:rsidR="00B967C0" w:rsidRPr="00D764B9" w14:paraId="450090D6" w14:textId="77777777" w:rsidTr="00D312E0">
        <w:trPr>
          <w:cantSplit/>
          <w:trHeight w:val="567"/>
        </w:trPr>
        <w:tc>
          <w:tcPr>
            <w:tcW w:w="7749" w:type="dxa"/>
            <w:shd w:val="clear" w:color="auto" w:fill="auto"/>
          </w:tcPr>
          <w:p w14:paraId="7ED4EC2F" w14:textId="77777777" w:rsidR="00B967C0" w:rsidRPr="00C001FE" w:rsidRDefault="00B967C0" w:rsidP="00EF603E">
            <w:pPr>
              <w:rPr>
                <w:rFonts w:eastAsia="Arial Unicode MS"/>
                <w:noProof/>
                <w:lang w:val="en-US"/>
              </w:rPr>
            </w:pPr>
            <w:r w:rsidRPr="00C001FE">
              <w:rPr>
                <w:rFonts w:eastAsia="Arial Unicode MS"/>
                <w:noProof/>
                <w:lang w:val="en-US"/>
              </w:rPr>
              <w:t>Place logs along the gully from private property to slow water flow and catch sediment and debris.</w:t>
            </w:r>
          </w:p>
        </w:tc>
        <w:tc>
          <w:tcPr>
            <w:tcW w:w="1431" w:type="dxa"/>
            <w:shd w:val="clear" w:color="auto" w:fill="auto"/>
          </w:tcPr>
          <w:p w14:paraId="4975BDD6" w14:textId="77777777" w:rsidR="00B967C0" w:rsidRPr="00C001FE" w:rsidRDefault="00B967C0" w:rsidP="00EF603E">
            <w:pPr>
              <w:rPr>
                <w:rFonts w:eastAsia="Arial Unicode MS"/>
                <w:noProof/>
                <w:lang w:val="en-US"/>
              </w:rPr>
            </w:pPr>
            <w:r w:rsidRPr="00C001FE">
              <w:rPr>
                <w:rFonts w:eastAsia="Arial Unicode MS"/>
                <w:noProof/>
                <w:lang w:val="en-US"/>
              </w:rPr>
              <w:t>High</w:t>
            </w:r>
          </w:p>
        </w:tc>
      </w:tr>
      <w:tr w:rsidR="00B967C0" w:rsidRPr="00D764B9" w14:paraId="712BE05F" w14:textId="77777777" w:rsidTr="00D312E0">
        <w:trPr>
          <w:cantSplit/>
          <w:trHeight w:val="567"/>
        </w:trPr>
        <w:tc>
          <w:tcPr>
            <w:tcW w:w="7749" w:type="dxa"/>
            <w:shd w:val="clear" w:color="auto" w:fill="auto"/>
          </w:tcPr>
          <w:p w14:paraId="41C13044" w14:textId="77777777" w:rsidR="00B967C0" w:rsidRPr="00C001FE" w:rsidRDefault="00B967C0" w:rsidP="00EF603E">
            <w:pPr>
              <w:rPr>
                <w:rFonts w:eastAsia="Arial Unicode MS"/>
                <w:noProof/>
                <w:lang w:val="en-US"/>
              </w:rPr>
            </w:pPr>
            <w:r w:rsidRPr="00C001FE">
              <w:rPr>
                <w:rFonts w:eastAsia="Arial Unicode MS"/>
                <w:noProof/>
                <w:lang w:val="en-US"/>
              </w:rPr>
              <w:t>Undertake works to north-west hillcrest and lower slopes to slow water flow and to divert it from vegetation.  Place logs in strategic positions, using existing fallen timber.</w:t>
            </w:r>
          </w:p>
        </w:tc>
        <w:tc>
          <w:tcPr>
            <w:tcW w:w="1431" w:type="dxa"/>
            <w:shd w:val="clear" w:color="auto" w:fill="auto"/>
          </w:tcPr>
          <w:p w14:paraId="2B658855" w14:textId="77777777" w:rsidR="00B967C0" w:rsidRPr="00C001FE" w:rsidRDefault="00B967C0" w:rsidP="00EF603E">
            <w:pPr>
              <w:rPr>
                <w:rFonts w:eastAsia="Arial Unicode MS"/>
                <w:noProof/>
                <w:lang w:val="en-US"/>
              </w:rPr>
            </w:pPr>
            <w:r w:rsidRPr="00C001FE">
              <w:rPr>
                <w:rFonts w:eastAsia="Arial Unicode MS"/>
                <w:noProof/>
                <w:lang w:val="en-US"/>
              </w:rPr>
              <w:t>High</w:t>
            </w:r>
          </w:p>
        </w:tc>
      </w:tr>
      <w:tr w:rsidR="00B967C0" w:rsidRPr="00D764B9" w14:paraId="44F8F2F2" w14:textId="77777777" w:rsidTr="00D312E0">
        <w:trPr>
          <w:cantSplit/>
          <w:trHeight w:val="567"/>
        </w:trPr>
        <w:tc>
          <w:tcPr>
            <w:tcW w:w="7749" w:type="dxa"/>
            <w:shd w:val="clear" w:color="auto" w:fill="auto"/>
          </w:tcPr>
          <w:p w14:paraId="3B4B7EE5" w14:textId="23DD77A1" w:rsidR="00B967C0" w:rsidRPr="0067470B" w:rsidRDefault="00B967C0" w:rsidP="00D312E0">
            <w:pPr>
              <w:pStyle w:val="Heading4"/>
              <w:rPr>
                <w:rFonts w:eastAsia="Arial Unicode MS"/>
                <w:noProof/>
                <w:lang w:val="en-US"/>
              </w:rPr>
            </w:pPr>
            <w:r w:rsidRPr="0067470B">
              <w:rPr>
                <w:rFonts w:eastAsia="Arial Unicode MS"/>
                <w:noProof/>
                <w:lang w:val="en-US"/>
              </w:rPr>
              <w:t>Vegetation Conservation</w:t>
            </w:r>
          </w:p>
        </w:tc>
        <w:tc>
          <w:tcPr>
            <w:tcW w:w="1431" w:type="dxa"/>
            <w:shd w:val="clear" w:color="auto" w:fill="auto"/>
          </w:tcPr>
          <w:p w14:paraId="5A4FDDB3" w14:textId="77777777" w:rsidR="00B967C0" w:rsidRPr="0067470B" w:rsidRDefault="00B967C0" w:rsidP="00D312E0">
            <w:pPr>
              <w:pStyle w:val="Heading4"/>
              <w:rPr>
                <w:rFonts w:eastAsia="Arial Unicode MS"/>
                <w:noProof/>
                <w:lang w:val="en-US"/>
              </w:rPr>
            </w:pPr>
          </w:p>
        </w:tc>
      </w:tr>
      <w:tr w:rsidR="00B967C0" w:rsidRPr="00C001FE" w14:paraId="3C794107" w14:textId="77777777" w:rsidTr="00D312E0">
        <w:trPr>
          <w:cantSplit/>
          <w:trHeight w:val="567"/>
        </w:trPr>
        <w:tc>
          <w:tcPr>
            <w:tcW w:w="7749" w:type="dxa"/>
            <w:shd w:val="clear" w:color="auto" w:fill="auto"/>
          </w:tcPr>
          <w:p w14:paraId="1D8CFC5E" w14:textId="77777777" w:rsidR="00B967C0" w:rsidRPr="00C001FE" w:rsidRDefault="00B967C0" w:rsidP="00D312E0">
            <w:pPr>
              <w:rPr>
                <w:rFonts w:eastAsia="Arial Unicode MS"/>
                <w:noProof/>
                <w:lang w:val="en-US"/>
              </w:rPr>
            </w:pPr>
            <w:r w:rsidRPr="00C001FE">
              <w:rPr>
                <w:rFonts w:eastAsia="Arial Unicode MS"/>
                <w:noProof/>
                <w:lang w:val="en-US"/>
              </w:rPr>
              <w:t>Retain and manage as a priority the biodiversity ‘hot spot’ and maintain the existing condition of core reference areas and rehabilitate degraded areas.</w:t>
            </w:r>
          </w:p>
        </w:tc>
        <w:tc>
          <w:tcPr>
            <w:tcW w:w="1431" w:type="dxa"/>
            <w:shd w:val="clear" w:color="auto" w:fill="auto"/>
          </w:tcPr>
          <w:p w14:paraId="44BA5C71" w14:textId="77777777" w:rsidR="00B967C0" w:rsidRPr="00C001FE" w:rsidRDefault="00B967C0" w:rsidP="00D312E0">
            <w:pPr>
              <w:rPr>
                <w:rFonts w:eastAsia="Arial Unicode MS"/>
                <w:noProof/>
                <w:lang w:val="en-US"/>
              </w:rPr>
            </w:pPr>
            <w:r w:rsidRPr="00C001FE">
              <w:rPr>
                <w:rFonts w:eastAsia="Arial Unicode MS"/>
                <w:noProof/>
                <w:lang w:val="en-US"/>
              </w:rPr>
              <w:t>High</w:t>
            </w:r>
          </w:p>
        </w:tc>
      </w:tr>
      <w:tr w:rsidR="00B967C0" w:rsidRPr="00C001FE" w14:paraId="141424E8" w14:textId="77777777" w:rsidTr="00D312E0">
        <w:trPr>
          <w:cantSplit/>
          <w:trHeight w:val="567"/>
        </w:trPr>
        <w:tc>
          <w:tcPr>
            <w:tcW w:w="7749" w:type="dxa"/>
            <w:shd w:val="clear" w:color="auto" w:fill="auto"/>
          </w:tcPr>
          <w:p w14:paraId="12C08B8D" w14:textId="77777777" w:rsidR="00B967C0" w:rsidRPr="00C001FE" w:rsidRDefault="00B967C0" w:rsidP="00D312E0">
            <w:pPr>
              <w:rPr>
                <w:rFonts w:eastAsia="Arial Unicode MS"/>
                <w:noProof/>
                <w:lang w:val="en-US"/>
              </w:rPr>
            </w:pPr>
            <w:r w:rsidRPr="00C001FE">
              <w:rPr>
                <w:rFonts w:eastAsia="Arial Unicode MS"/>
                <w:noProof/>
                <w:lang w:val="en-US"/>
              </w:rPr>
              <w:lastRenderedPageBreak/>
              <w:t>Undertake further assessment and analysis of dieback and tree health decline in the reserve.</w:t>
            </w:r>
          </w:p>
        </w:tc>
        <w:tc>
          <w:tcPr>
            <w:tcW w:w="1431" w:type="dxa"/>
            <w:shd w:val="clear" w:color="auto" w:fill="auto"/>
          </w:tcPr>
          <w:p w14:paraId="7FB66A2C" w14:textId="77777777" w:rsidR="00B967C0" w:rsidRPr="00C001FE" w:rsidRDefault="00B967C0" w:rsidP="00D312E0">
            <w:pPr>
              <w:rPr>
                <w:rFonts w:eastAsia="Arial Unicode MS"/>
                <w:noProof/>
                <w:lang w:val="en-US"/>
              </w:rPr>
            </w:pPr>
            <w:r w:rsidRPr="00C001FE">
              <w:rPr>
                <w:rFonts w:eastAsia="Arial Unicode MS"/>
                <w:noProof/>
                <w:lang w:val="en-US"/>
              </w:rPr>
              <w:t>High</w:t>
            </w:r>
          </w:p>
        </w:tc>
      </w:tr>
      <w:tr w:rsidR="00B967C0" w:rsidRPr="00C001FE" w14:paraId="1C380B89" w14:textId="77777777" w:rsidTr="00D312E0">
        <w:trPr>
          <w:cantSplit/>
          <w:trHeight w:val="567"/>
        </w:trPr>
        <w:tc>
          <w:tcPr>
            <w:tcW w:w="7749" w:type="dxa"/>
            <w:shd w:val="clear" w:color="auto" w:fill="auto"/>
          </w:tcPr>
          <w:p w14:paraId="63D8829D" w14:textId="77777777" w:rsidR="00B967C0" w:rsidRPr="00C001FE" w:rsidRDefault="00B967C0" w:rsidP="00D312E0">
            <w:pPr>
              <w:rPr>
                <w:rFonts w:eastAsia="Arial Unicode MS"/>
                <w:noProof/>
                <w:lang w:val="en-US"/>
              </w:rPr>
            </w:pPr>
            <w:r w:rsidRPr="00C001FE">
              <w:rPr>
                <w:rFonts w:eastAsia="Arial Unicode MS"/>
                <w:noProof/>
                <w:lang w:val="en-US"/>
              </w:rPr>
              <w:t>Monitor the health of vegetation at Wimbi Reserve and take remedial action should further signs of dieback or other decline appear.</w:t>
            </w:r>
          </w:p>
        </w:tc>
        <w:tc>
          <w:tcPr>
            <w:tcW w:w="1431" w:type="dxa"/>
            <w:shd w:val="clear" w:color="auto" w:fill="auto"/>
          </w:tcPr>
          <w:p w14:paraId="0417B2EE" w14:textId="77777777" w:rsidR="00B967C0" w:rsidRPr="00C001FE" w:rsidRDefault="00B967C0" w:rsidP="00D312E0">
            <w:pPr>
              <w:rPr>
                <w:rFonts w:eastAsia="Arial Unicode MS"/>
                <w:noProof/>
                <w:lang w:val="en-US"/>
              </w:rPr>
            </w:pPr>
            <w:r w:rsidRPr="00C001FE">
              <w:rPr>
                <w:rFonts w:eastAsia="Arial Unicode MS"/>
                <w:noProof/>
                <w:lang w:val="en-US"/>
              </w:rPr>
              <w:t>Medium</w:t>
            </w:r>
          </w:p>
        </w:tc>
      </w:tr>
      <w:tr w:rsidR="00B967C0" w:rsidRPr="00C001FE" w14:paraId="1297ED06" w14:textId="77777777" w:rsidTr="00D312E0">
        <w:trPr>
          <w:cantSplit/>
          <w:trHeight w:val="567"/>
        </w:trPr>
        <w:tc>
          <w:tcPr>
            <w:tcW w:w="7749" w:type="dxa"/>
            <w:shd w:val="clear" w:color="auto" w:fill="auto"/>
          </w:tcPr>
          <w:p w14:paraId="2D1F4DA7" w14:textId="77777777" w:rsidR="00B967C0" w:rsidRPr="00C001FE" w:rsidRDefault="00B967C0" w:rsidP="00D312E0">
            <w:pPr>
              <w:rPr>
                <w:rFonts w:eastAsia="Arial Unicode MS"/>
                <w:noProof/>
                <w:lang w:val="en-US"/>
              </w:rPr>
            </w:pPr>
            <w:r w:rsidRPr="00C001FE">
              <w:rPr>
                <w:rFonts w:eastAsia="Arial Unicode MS"/>
                <w:noProof/>
                <w:lang w:val="en-US"/>
              </w:rPr>
              <w:t>Consider a control burn regime once rabbit populations have been controlled.</w:t>
            </w:r>
          </w:p>
        </w:tc>
        <w:tc>
          <w:tcPr>
            <w:tcW w:w="1431" w:type="dxa"/>
            <w:shd w:val="clear" w:color="auto" w:fill="auto"/>
          </w:tcPr>
          <w:p w14:paraId="24F2D311" w14:textId="77777777" w:rsidR="00B967C0" w:rsidRPr="00C001FE" w:rsidRDefault="00B967C0" w:rsidP="00D312E0">
            <w:pPr>
              <w:rPr>
                <w:rFonts w:eastAsia="Arial Unicode MS"/>
                <w:noProof/>
                <w:lang w:val="en-US"/>
              </w:rPr>
            </w:pPr>
            <w:r w:rsidRPr="00C001FE">
              <w:rPr>
                <w:rFonts w:eastAsia="Arial Unicode MS"/>
                <w:noProof/>
                <w:lang w:val="en-US"/>
              </w:rPr>
              <w:t>Medium</w:t>
            </w:r>
          </w:p>
        </w:tc>
      </w:tr>
      <w:tr w:rsidR="00B967C0" w:rsidRPr="00C001FE" w14:paraId="385D7229" w14:textId="77777777" w:rsidTr="00D312E0">
        <w:trPr>
          <w:cantSplit/>
          <w:trHeight w:val="567"/>
        </w:trPr>
        <w:tc>
          <w:tcPr>
            <w:tcW w:w="7749" w:type="dxa"/>
            <w:shd w:val="clear" w:color="auto" w:fill="auto"/>
          </w:tcPr>
          <w:p w14:paraId="696CBB58" w14:textId="77777777" w:rsidR="00B967C0" w:rsidRPr="00C001FE" w:rsidRDefault="00B967C0" w:rsidP="00D312E0">
            <w:pPr>
              <w:rPr>
                <w:rFonts w:eastAsia="Arial Unicode MS"/>
                <w:noProof/>
                <w:lang w:val="en-US"/>
              </w:rPr>
            </w:pPr>
            <w:r w:rsidRPr="008D2487">
              <w:rPr>
                <w:rFonts w:eastAsia="Arial Unicode MS"/>
                <w:noProof/>
                <w:lang w:val="en-US"/>
              </w:rPr>
              <w:t>U</w:t>
            </w:r>
            <w:r w:rsidRPr="00C001FE">
              <w:rPr>
                <w:rFonts w:eastAsia="Arial Unicode MS"/>
                <w:noProof/>
                <w:lang w:val="en-US"/>
              </w:rPr>
              <w:t xml:space="preserve">ndertake revegetation in the following highly degraded areas:  </w:t>
            </w:r>
          </w:p>
          <w:p w14:paraId="0B5C19B4" w14:textId="77777777" w:rsidR="00B967C0" w:rsidRPr="00E8108A" w:rsidRDefault="00B967C0" w:rsidP="00D312E0">
            <w:pPr>
              <w:rPr>
                <w:rFonts w:eastAsia="Arial Unicode MS" w:cs="Tahoma"/>
                <w:noProof/>
                <w:lang w:val="en-US"/>
              </w:rPr>
            </w:pPr>
            <w:r w:rsidRPr="00E8108A">
              <w:rPr>
                <w:rFonts w:eastAsia="Arial Unicode MS" w:cs="Tahoma"/>
                <w:noProof/>
                <w:lang w:val="en-US"/>
              </w:rPr>
              <w:t>Long Gully road entrance</w:t>
            </w:r>
          </w:p>
          <w:p w14:paraId="6752D618" w14:textId="77777777" w:rsidR="00B967C0" w:rsidRPr="00E8108A" w:rsidRDefault="00B967C0" w:rsidP="00D312E0">
            <w:pPr>
              <w:rPr>
                <w:rFonts w:eastAsia="Arial Unicode MS" w:cs="Tahoma"/>
                <w:noProof/>
                <w:lang w:val="en-US"/>
              </w:rPr>
            </w:pPr>
            <w:r w:rsidRPr="00E8108A">
              <w:rPr>
                <w:rFonts w:eastAsia="Arial Unicode MS" w:cs="Tahoma"/>
                <w:noProof/>
                <w:lang w:val="en-US"/>
              </w:rPr>
              <w:t>Drainage line and dam in the north western section</w:t>
            </w:r>
          </w:p>
          <w:p w14:paraId="6FEC5066" w14:textId="77777777" w:rsidR="00B967C0" w:rsidRPr="00E8108A" w:rsidRDefault="00B967C0" w:rsidP="00D312E0">
            <w:pPr>
              <w:rPr>
                <w:rFonts w:eastAsia="Arial Unicode MS" w:cs="Tahoma"/>
                <w:noProof/>
                <w:lang w:val="en-US"/>
              </w:rPr>
            </w:pPr>
            <w:r w:rsidRPr="00E8108A">
              <w:rPr>
                <w:rFonts w:eastAsia="Arial Unicode MS" w:cs="Tahoma"/>
                <w:noProof/>
                <w:lang w:val="en-US"/>
              </w:rPr>
              <w:t>New Chum gully (gradually following weed control and stabilisation)</w:t>
            </w:r>
          </w:p>
          <w:p w14:paraId="57D558A8" w14:textId="77777777" w:rsidR="00B967C0" w:rsidRPr="00E8108A" w:rsidRDefault="00B967C0" w:rsidP="00D312E0">
            <w:pPr>
              <w:rPr>
                <w:rFonts w:eastAsia="Arial Unicode MS" w:cs="Tahoma"/>
                <w:noProof/>
                <w:lang w:val="en-US"/>
              </w:rPr>
            </w:pPr>
            <w:r w:rsidRPr="00E8108A">
              <w:rPr>
                <w:rFonts w:eastAsia="Arial Unicode MS" w:cs="Tahoma"/>
                <w:noProof/>
                <w:lang w:val="en-US"/>
              </w:rPr>
              <w:t>North-western section</w:t>
            </w:r>
          </w:p>
          <w:p w14:paraId="2EB70BC2" w14:textId="77777777" w:rsidR="00B967C0" w:rsidRPr="00C001FE" w:rsidRDefault="00B967C0" w:rsidP="00D312E0">
            <w:pPr>
              <w:rPr>
                <w:rFonts w:eastAsia="Arial Unicode MS"/>
                <w:noProof/>
                <w:lang w:val="en-US"/>
              </w:rPr>
            </w:pPr>
            <w:r w:rsidRPr="00E8108A">
              <w:rPr>
                <w:rFonts w:eastAsia="Arial Unicode MS" w:cs="Tahoma"/>
                <w:noProof/>
                <w:lang w:val="en-US"/>
              </w:rPr>
              <w:t>South-western corner</w:t>
            </w:r>
          </w:p>
        </w:tc>
        <w:tc>
          <w:tcPr>
            <w:tcW w:w="1431" w:type="dxa"/>
            <w:shd w:val="clear" w:color="auto" w:fill="auto"/>
          </w:tcPr>
          <w:p w14:paraId="3F4AEC71" w14:textId="77777777" w:rsidR="00B967C0" w:rsidRPr="00C001FE" w:rsidRDefault="00B967C0" w:rsidP="00D312E0">
            <w:pPr>
              <w:rPr>
                <w:rFonts w:eastAsia="Arial Unicode MS"/>
                <w:noProof/>
                <w:lang w:val="en-US"/>
              </w:rPr>
            </w:pPr>
            <w:r w:rsidRPr="00C001FE">
              <w:rPr>
                <w:rFonts w:eastAsia="Arial Unicode MS"/>
                <w:noProof/>
                <w:lang w:val="en-US"/>
              </w:rPr>
              <w:t>Medium</w:t>
            </w:r>
          </w:p>
        </w:tc>
      </w:tr>
      <w:tr w:rsidR="00B967C0" w:rsidRPr="00C001FE" w14:paraId="7F38A16F" w14:textId="77777777" w:rsidTr="00D312E0">
        <w:trPr>
          <w:cantSplit/>
          <w:trHeight w:val="567"/>
        </w:trPr>
        <w:tc>
          <w:tcPr>
            <w:tcW w:w="7749" w:type="dxa"/>
            <w:shd w:val="clear" w:color="auto" w:fill="auto"/>
          </w:tcPr>
          <w:p w14:paraId="73F150D4" w14:textId="77777777" w:rsidR="00B967C0" w:rsidRPr="00C001FE" w:rsidRDefault="00B967C0" w:rsidP="00D312E0">
            <w:pPr>
              <w:rPr>
                <w:rFonts w:eastAsia="Arial Unicode MS"/>
                <w:noProof/>
                <w:lang w:val="en-US"/>
              </w:rPr>
            </w:pPr>
            <w:r w:rsidRPr="00C001FE">
              <w:rPr>
                <w:rFonts w:eastAsia="Arial Unicode MS"/>
                <w:noProof/>
                <w:lang w:val="en-US"/>
              </w:rPr>
              <w:t>Set up and implement a system for regular monitoring.</w:t>
            </w:r>
          </w:p>
        </w:tc>
        <w:tc>
          <w:tcPr>
            <w:tcW w:w="1431" w:type="dxa"/>
            <w:shd w:val="clear" w:color="auto" w:fill="auto"/>
          </w:tcPr>
          <w:p w14:paraId="0BB6CF3A" w14:textId="77777777" w:rsidR="00B967C0" w:rsidRPr="00C001FE" w:rsidRDefault="00B967C0" w:rsidP="00D312E0">
            <w:pPr>
              <w:rPr>
                <w:rFonts w:eastAsia="Arial Unicode MS"/>
                <w:noProof/>
                <w:lang w:val="en-US"/>
              </w:rPr>
            </w:pPr>
            <w:r w:rsidRPr="00C001FE">
              <w:rPr>
                <w:rFonts w:eastAsia="Arial Unicode MS"/>
                <w:noProof/>
                <w:lang w:val="en-US"/>
              </w:rPr>
              <w:t>Low</w:t>
            </w:r>
          </w:p>
        </w:tc>
      </w:tr>
      <w:tr w:rsidR="00B967C0" w:rsidRPr="0002750C" w14:paraId="346AEC1A" w14:textId="77777777" w:rsidTr="00D312E0">
        <w:trPr>
          <w:cantSplit/>
          <w:trHeight w:val="567"/>
        </w:trPr>
        <w:tc>
          <w:tcPr>
            <w:tcW w:w="7749" w:type="dxa"/>
            <w:shd w:val="clear" w:color="auto" w:fill="auto"/>
          </w:tcPr>
          <w:p w14:paraId="3A961676" w14:textId="77777777" w:rsidR="00B967C0" w:rsidRPr="0002750C" w:rsidRDefault="00B967C0" w:rsidP="00D312E0">
            <w:pPr>
              <w:rPr>
                <w:rFonts w:eastAsia="Arial Unicode MS"/>
                <w:noProof/>
                <w:lang w:val="en-US"/>
              </w:rPr>
            </w:pPr>
            <w:r w:rsidRPr="0002750C">
              <w:rPr>
                <w:rFonts w:eastAsia="Arial Unicode MS"/>
                <w:noProof/>
                <w:lang w:val="en-US"/>
              </w:rPr>
              <w:t>Undertake research, assessment and monitoring of the Bell Miner population.</w:t>
            </w:r>
          </w:p>
        </w:tc>
        <w:tc>
          <w:tcPr>
            <w:tcW w:w="1431" w:type="dxa"/>
            <w:shd w:val="clear" w:color="auto" w:fill="auto"/>
          </w:tcPr>
          <w:p w14:paraId="2AE87F5D" w14:textId="77777777" w:rsidR="00B967C0" w:rsidRPr="0002750C" w:rsidRDefault="00B967C0" w:rsidP="00D312E0">
            <w:pPr>
              <w:rPr>
                <w:rFonts w:eastAsia="Arial Unicode MS"/>
                <w:noProof/>
                <w:lang w:val="en-US"/>
              </w:rPr>
            </w:pPr>
            <w:r w:rsidRPr="0002750C">
              <w:rPr>
                <w:rFonts w:eastAsia="Arial Unicode MS"/>
                <w:noProof/>
                <w:lang w:val="en-US"/>
              </w:rPr>
              <w:t>Low</w:t>
            </w:r>
          </w:p>
        </w:tc>
      </w:tr>
      <w:tr w:rsidR="00B967C0" w:rsidRPr="00E27867" w14:paraId="55EAA94E" w14:textId="77777777" w:rsidTr="00D312E0">
        <w:trPr>
          <w:cantSplit/>
          <w:trHeight w:val="567"/>
        </w:trPr>
        <w:tc>
          <w:tcPr>
            <w:tcW w:w="7749" w:type="dxa"/>
            <w:shd w:val="clear" w:color="auto" w:fill="auto"/>
          </w:tcPr>
          <w:p w14:paraId="04F068B5" w14:textId="64408CFD" w:rsidR="00B967C0" w:rsidRPr="0067470B" w:rsidRDefault="00B967C0" w:rsidP="00D312E0">
            <w:pPr>
              <w:pStyle w:val="Heading4"/>
              <w:rPr>
                <w:rFonts w:eastAsia="Arial Unicode MS"/>
                <w:noProof/>
                <w:lang w:val="en-US"/>
              </w:rPr>
            </w:pPr>
            <w:r w:rsidRPr="0067470B">
              <w:rPr>
                <w:rFonts w:eastAsia="Arial Unicode MS"/>
                <w:noProof/>
                <w:lang w:val="en-US"/>
              </w:rPr>
              <w:t>Habitat &amp; Fauna Conservation</w:t>
            </w:r>
          </w:p>
        </w:tc>
        <w:tc>
          <w:tcPr>
            <w:tcW w:w="1431" w:type="dxa"/>
            <w:shd w:val="clear" w:color="auto" w:fill="auto"/>
          </w:tcPr>
          <w:p w14:paraId="15ED9144" w14:textId="086E83DF" w:rsidR="00B967C0" w:rsidRPr="0067470B" w:rsidRDefault="00B967C0" w:rsidP="00D312E0">
            <w:pPr>
              <w:pStyle w:val="Heading4"/>
              <w:rPr>
                <w:rFonts w:eastAsia="Arial Unicode MS"/>
                <w:noProof/>
                <w:sz w:val="22"/>
                <w:szCs w:val="22"/>
                <w:lang w:val="en-US"/>
              </w:rPr>
            </w:pPr>
          </w:p>
        </w:tc>
      </w:tr>
      <w:tr w:rsidR="00B967C0" w:rsidRPr="00C001FE" w14:paraId="3C14E2CA" w14:textId="77777777" w:rsidTr="00D312E0">
        <w:trPr>
          <w:cantSplit/>
          <w:trHeight w:val="567"/>
        </w:trPr>
        <w:tc>
          <w:tcPr>
            <w:tcW w:w="7749" w:type="dxa"/>
            <w:shd w:val="clear" w:color="auto" w:fill="auto"/>
          </w:tcPr>
          <w:p w14:paraId="266DF9BE" w14:textId="77777777" w:rsidR="00B967C0" w:rsidRPr="00C001FE" w:rsidRDefault="00B967C0" w:rsidP="00D312E0">
            <w:pPr>
              <w:rPr>
                <w:rFonts w:eastAsia="Arial Unicode MS"/>
                <w:noProof/>
                <w:lang w:val="en-US"/>
              </w:rPr>
            </w:pPr>
            <w:r w:rsidRPr="00C001FE">
              <w:rPr>
                <w:rFonts w:eastAsia="Arial Unicode MS"/>
                <w:noProof/>
                <w:lang w:val="en-US"/>
              </w:rPr>
              <w:t>Undertake a formal fauna survey.</w:t>
            </w:r>
          </w:p>
        </w:tc>
        <w:tc>
          <w:tcPr>
            <w:tcW w:w="1431" w:type="dxa"/>
            <w:shd w:val="clear" w:color="auto" w:fill="auto"/>
          </w:tcPr>
          <w:p w14:paraId="6412B0C8" w14:textId="77777777" w:rsidR="00B967C0" w:rsidRPr="00C001FE" w:rsidRDefault="00B967C0" w:rsidP="00D312E0">
            <w:pPr>
              <w:rPr>
                <w:rFonts w:eastAsia="Arial Unicode MS"/>
                <w:noProof/>
                <w:lang w:val="en-US"/>
              </w:rPr>
            </w:pPr>
            <w:r w:rsidRPr="00C001FE">
              <w:rPr>
                <w:rFonts w:eastAsia="Arial Unicode MS"/>
                <w:noProof/>
                <w:lang w:val="en-US"/>
              </w:rPr>
              <w:t>Medium</w:t>
            </w:r>
          </w:p>
        </w:tc>
      </w:tr>
      <w:tr w:rsidR="00B967C0" w:rsidRPr="00C001FE" w14:paraId="0AB0477A" w14:textId="77777777" w:rsidTr="00D312E0">
        <w:trPr>
          <w:cantSplit/>
          <w:trHeight w:val="567"/>
        </w:trPr>
        <w:tc>
          <w:tcPr>
            <w:tcW w:w="7749" w:type="dxa"/>
            <w:shd w:val="clear" w:color="auto" w:fill="auto"/>
          </w:tcPr>
          <w:p w14:paraId="084D3C13" w14:textId="77777777" w:rsidR="00B967C0" w:rsidRPr="00C001FE" w:rsidRDefault="00B967C0" w:rsidP="00D312E0">
            <w:pPr>
              <w:rPr>
                <w:rFonts w:eastAsia="Arial Unicode MS"/>
                <w:noProof/>
                <w:lang w:val="en-US"/>
              </w:rPr>
            </w:pPr>
            <w:r w:rsidRPr="00C001FE">
              <w:rPr>
                <w:rFonts w:eastAsia="Arial Unicode MS" w:cs="Tahoma"/>
                <w:noProof/>
                <w:lang w:val="en-US"/>
              </w:rPr>
              <w:t xml:space="preserve">Design and implement a monitoring methodology after the fauna survey has been completed when species and specific issues have been identified.  </w:t>
            </w:r>
          </w:p>
        </w:tc>
        <w:tc>
          <w:tcPr>
            <w:tcW w:w="1431" w:type="dxa"/>
            <w:shd w:val="clear" w:color="auto" w:fill="auto"/>
          </w:tcPr>
          <w:p w14:paraId="16064C78" w14:textId="77777777" w:rsidR="00B967C0" w:rsidRPr="00C001FE" w:rsidRDefault="00B967C0" w:rsidP="00D312E0">
            <w:pPr>
              <w:rPr>
                <w:rFonts w:eastAsia="Arial Unicode MS"/>
                <w:noProof/>
                <w:lang w:val="en-US"/>
              </w:rPr>
            </w:pPr>
            <w:r w:rsidRPr="00C001FE">
              <w:rPr>
                <w:rFonts w:eastAsia="Arial Unicode MS"/>
                <w:noProof/>
                <w:lang w:val="en-US"/>
              </w:rPr>
              <w:t>Medium</w:t>
            </w:r>
          </w:p>
        </w:tc>
      </w:tr>
      <w:tr w:rsidR="00B967C0" w:rsidRPr="00E27867" w14:paraId="5FCBB938" w14:textId="77777777" w:rsidTr="00D312E0">
        <w:trPr>
          <w:cantSplit/>
          <w:trHeight w:val="444"/>
        </w:trPr>
        <w:tc>
          <w:tcPr>
            <w:tcW w:w="7749" w:type="dxa"/>
            <w:shd w:val="clear" w:color="auto" w:fill="auto"/>
          </w:tcPr>
          <w:p w14:paraId="27B2C96C" w14:textId="78B89625" w:rsidR="00B967C0" w:rsidRPr="0067470B" w:rsidRDefault="00B967C0" w:rsidP="00D312E0">
            <w:pPr>
              <w:pStyle w:val="Heading4"/>
              <w:rPr>
                <w:rFonts w:eastAsia="Arial Unicode MS"/>
                <w:noProof/>
                <w:lang w:val="en-US"/>
              </w:rPr>
            </w:pPr>
            <w:r w:rsidRPr="0067470B">
              <w:rPr>
                <w:rFonts w:eastAsia="Arial Unicode MS"/>
                <w:noProof/>
                <w:lang w:val="en-US"/>
              </w:rPr>
              <w:t>Pest Plants</w:t>
            </w:r>
          </w:p>
        </w:tc>
        <w:tc>
          <w:tcPr>
            <w:tcW w:w="1431" w:type="dxa"/>
            <w:shd w:val="clear" w:color="auto" w:fill="auto"/>
          </w:tcPr>
          <w:p w14:paraId="10E5ED42" w14:textId="77777777" w:rsidR="00B967C0" w:rsidRPr="0067470B" w:rsidRDefault="00B967C0" w:rsidP="00D312E0">
            <w:pPr>
              <w:pStyle w:val="Heading4"/>
              <w:rPr>
                <w:rFonts w:eastAsia="Arial Unicode MS"/>
                <w:noProof/>
                <w:sz w:val="22"/>
                <w:szCs w:val="22"/>
                <w:lang w:val="en-US"/>
              </w:rPr>
            </w:pPr>
          </w:p>
        </w:tc>
      </w:tr>
      <w:tr w:rsidR="00B967C0" w:rsidRPr="00C001FE" w14:paraId="387EF597" w14:textId="77777777" w:rsidTr="00D312E0">
        <w:trPr>
          <w:cantSplit/>
          <w:trHeight w:val="567"/>
        </w:trPr>
        <w:tc>
          <w:tcPr>
            <w:tcW w:w="7749" w:type="dxa"/>
            <w:shd w:val="clear" w:color="auto" w:fill="auto"/>
          </w:tcPr>
          <w:p w14:paraId="258D74AF" w14:textId="77777777" w:rsidR="00B967C0" w:rsidRPr="00C001FE" w:rsidRDefault="00B967C0" w:rsidP="00D312E0">
            <w:pPr>
              <w:rPr>
                <w:rFonts w:eastAsia="Arial Unicode MS"/>
                <w:noProof/>
                <w:lang w:val="en-US"/>
              </w:rPr>
            </w:pPr>
            <w:r w:rsidRPr="00C001FE">
              <w:rPr>
                <w:rFonts w:eastAsia="Arial Unicode MS"/>
                <w:noProof/>
                <w:lang w:val="en-US"/>
              </w:rPr>
              <w:t>Keep the biodiversity hot spot weed free</w:t>
            </w:r>
            <w:r w:rsidR="00A34B00">
              <w:rPr>
                <w:rFonts w:eastAsia="Arial Unicode MS"/>
                <w:noProof/>
                <w:lang w:val="en-US"/>
              </w:rPr>
              <w:t>.</w:t>
            </w:r>
          </w:p>
        </w:tc>
        <w:tc>
          <w:tcPr>
            <w:tcW w:w="1431" w:type="dxa"/>
            <w:shd w:val="clear" w:color="auto" w:fill="auto"/>
          </w:tcPr>
          <w:p w14:paraId="3EC22129" w14:textId="77777777" w:rsidR="00B967C0" w:rsidRPr="00C001FE" w:rsidRDefault="00B967C0" w:rsidP="00D312E0">
            <w:pPr>
              <w:rPr>
                <w:rFonts w:eastAsia="Arial Unicode MS"/>
                <w:noProof/>
                <w:lang w:val="en-US"/>
              </w:rPr>
            </w:pPr>
            <w:r w:rsidRPr="00C001FE">
              <w:rPr>
                <w:rFonts w:eastAsia="Arial Unicode MS"/>
                <w:noProof/>
                <w:lang w:val="en-US"/>
              </w:rPr>
              <w:t>High</w:t>
            </w:r>
          </w:p>
        </w:tc>
      </w:tr>
      <w:tr w:rsidR="00B967C0" w:rsidRPr="00C001FE" w14:paraId="62D555B8" w14:textId="77777777" w:rsidTr="00D312E0">
        <w:trPr>
          <w:cantSplit/>
          <w:trHeight w:val="567"/>
        </w:trPr>
        <w:tc>
          <w:tcPr>
            <w:tcW w:w="7749" w:type="dxa"/>
            <w:shd w:val="clear" w:color="auto" w:fill="auto"/>
          </w:tcPr>
          <w:p w14:paraId="79A07792" w14:textId="77777777" w:rsidR="00B967C0" w:rsidRPr="00C001FE" w:rsidRDefault="00B967C0" w:rsidP="00D312E0">
            <w:pPr>
              <w:rPr>
                <w:rFonts w:eastAsia="Arial Unicode MS"/>
                <w:noProof/>
                <w:lang w:val="en-US"/>
              </w:rPr>
            </w:pPr>
            <w:r w:rsidRPr="00C001FE">
              <w:rPr>
                <w:rFonts w:eastAsia="Arial Unicode MS"/>
                <w:noProof/>
                <w:lang w:val="en-US"/>
              </w:rPr>
              <w:t>Undertake weed control as indicated In Appendix 1</w:t>
            </w:r>
            <w:r w:rsidR="00A34B00">
              <w:rPr>
                <w:rFonts w:eastAsia="Arial Unicode MS"/>
                <w:noProof/>
                <w:lang w:val="en-US"/>
              </w:rPr>
              <w:t xml:space="preserve"> (Section 2).</w:t>
            </w:r>
            <w:r w:rsidRPr="00C001FE">
              <w:rPr>
                <w:rFonts w:eastAsia="Arial Unicode MS"/>
                <w:noProof/>
                <w:lang w:val="en-US"/>
              </w:rPr>
              <w:t xml:space="preserve"> </w:t>
            </w:r>
          </w:p>
        </w:tc>
        <w:tc>
          <w:tcPr>
            <w:tcW w:w="1431" w:type="dxa"/>
            <w:shd w:val="clear" w:color="auto" w:fill="auto"/>
          </w:tcPr>
          <w:p w14:paraId="1C181474" w14:textId="77777777" w:rsidR="00B967C0" w:rsidRPr="00C001FE" w:rsidRDefault="00B967C0" w:rsidP="00D312E0">
            <w:pPr>
              <w:rPr>
                <w:rFonts w:eastAsia="Arial Unicode MS"/>
                <w:noProof/>
                <w:lang w:val="en-US"/>
              </w:rPr>
            </w:pPr>
            <w:r w:rsidRPr="00C001FE">
              <w:rPr>
                <w:rFonts w:eastAsia="Arial Unicode MS"/>
                <w:noProof/>
                <w:lang w:val="en-US"/>
              </w:rPr>
              <w:t>High</w:t>
            </w:r>
          </w:p>
        </w:tc>
      </w:tr>
      <w:tr w:rsidR="00B967C0" w:rsidRPr="00C001FE" w14:paraId="0C152125" w14:textId="77777777" w:rsidTr="00D312E0">
        <w:trPr>
          <w:cantSplit/>
          <w:trHeight w:val="567"/>
        </w:trPr>
        <w:tc>
          <w:tcPr>
            <w:tcW w:w="7749" w:type="dxa"/>
            <w:shd w:val="clear" w:color="auto" w:fill="auto"/>
          </w:tcPr>
          <w:p w14:paraId="2D465ACC" w14:textId="77777777" w:rsidR="00B967C0" w:rsidRPr="00C001FE" w:rsidRDefault="00B967C0" w:rsidP="00D312E0">
            <w:pPr>
              <w:rPr>
                <w:rFonts w:eastAsia="Arial Unicode MS"/>
                <w:noProof/>
                <w:lang w:val="en-US"/>
              </w:rPr>
            </w:pPr>
            <w:r w:rsidRPr="00C001FE">
              <w:rPr>
                <w:rFonts w:eastAsia="Arial Unicode MS"/>
                <w:noProof/>
                <w:lang w:val="en-US"/>
              </w:rPr>
              <w:t xml:space="preserve">Monitor Burgan stands for the development of monoculture and </w:t>
            </w:r>
            <w:r w:rsidR="00A34B00">
              <w:rPr>
                <w:rFonts w:eastAsia="Arial Unicode MS"/>
                <w:noProof/>
                <w:lang w:val="en-US"/>
              </w:rPr>
              <w:t>the inhibiting of</w:t>
            </w:r>
            <w:r w:rsidRPr="00C001FE">
              <w:rPr>
                <w:rFonts w:eastAsia="Arial Unicode MS"/>
                <w:noProof/>
                <w:lang w:val="en-US"/>
              </w:rPr>
              <w:t xml:space="preserve"> regeneration.</w:t>
            </w:r>
          </w:p>
        </w:tc>
        <w:tc>
          <w:tcPr>
            <w:tcW w:w="1431" w:type="dxa"/>
            <w:shd w:val="clear" w:color="auto" w:fill="auto"/>
          </w:tcPr>
          <w:p w14:paraId="7F160D9C" w14:textId="77777777" w:rsidR="00B967C0" w:rsidRPr="00C001FE" w:rsidRDefault="00A34B00" w:rsidP="00D312E0">
            <w:pPr>
              <w:rPr>
                <w:rFonts w:eastAsia="Arial Unicode MS"/>
                <w:noProof/>
                <w:lang w:val="en-US"/>
              </w:rPr>
            </w:pPr>
            <w:r>
              <w:rPr>
                <w:rFonts w:eastAsia="Arial Unicode MS"/>
                <w:noProof/>
                <w:lang w:val="en-US"/>
              </w:rPr>
              <w:t>Ongoing</w:t>
            </w:r>
          </w:p>
        </w:tc>
      </w:tr>
      <w:tr w:rsidR="00B967C0" w:rsidRPr="00E27867" w14:paraId="225820A5" w14:textId="77777777" w:rsidTr="00D312E0">
        <w:trPr>
          <w:cantSplit/>
          <w:trHeight w:val="567"/>
        </w:trPr>
        <w:tc>
          <w:tcPr>
            <w:tcW w:w="7749" w:type="dxa"/>
            <w:shd w:val="clear" w:color="auto" w:fill="auto"/>
          </w:tcPr>
          <w:p w14:paraId="21A54B81" w14:textId="7DF65100" w:rsidR="00B967C0" w:rsidRPr="0067470B" w:rsidRDefault="00B967C0" w:rsidP="00D312E0">
            <w:pPr>
              <w:pStyle w:val="Heading4"/>
              <w:rPr>
                <w:rFonts w:eastAsia="Arial Unicode MS"/>
                <w:noProof/>
                <w:lang w:val="en-US"/>
              </w:rPr>
            </w:pPr>
            <w:r w:rsidRPr="0067470B">
              <w:rPr>
                <w:rFonts w:eastAsia="Arial Unicode MS"/>
                <w:noProof/>
                <w:lang w:val="en-US"/>
              </w:rPr>
              <w:t>Pest Animals</w:t>
            </w:r>
          </w:p>
        </w:tc>
        <w:tc>
          <w:tcPr>
            <w:tcW w:w="1431" w:type="dxa"/>
            <w:shd w:val="clear" w:color="auto" w:fill="auto"/>
          </w:tcPr>
          <w:p w14:paraId="5D4E5D24" w14:textId="77777777" w:rsidR="00B967C0" w:rsidRPr="0067470B" w:rsidRDefault="00B967C0" w:rsidP="00D312E0">
            <w:pPr>
              <w:pStyle w:val="Heading4"/>
              <w:rPr>
                <w:rFonts w:eastAsia="Arial Unicode MS"/>
                <w:noProof/>
                <w:lang w:val="en-US"/>
              </w:rPr>
            </w:pPr>
          </w:p>
        </w:tc>
      </w:tr>
      <w:tr w:rsidR="00B967C0" w:rsidRPr="00C001FE" w14:paraId="13255E1B" w14:textId="77777777" w:rsidTr="00D312E0">
        <w:trPr>
          <w:cantSplit/>
          <w:trHeight w:val="567"/>
        </w:trPr>
        <w:tc>
          <w:tcPr>
            <w:tcW w:w="7749" w:type="dxa"/>
            <w:shd w:val="clear" w:color="auto" w:fill="auto"/>
          </w:tcPr>
          <w:p w14:paraId="29E9295E" w14:textId="77777777" w:rsidR="00B967C0" w:rsidRPr="00C001FE" w:rsidRDefault="00B967C0" w:rsidP="00D312E0">
            <w:pPr>
              <w:rPr>
                <w:rFonts w:eastAsia="Arial Unicode MS"/>
                <w:noProof/>
                <w:lang w:val="en-US"/>
              </w:rPr>
            </w:pPr>
            <w:r w:rsidRPr="00C001FE">
              <w:rPr>
                <w:rFonts w:eastAsia="Arial Unicode MS"/>
                <w:noProof/>
                <w:lang w:val="en-US"/>
              </w:rPr>
              <w:t>Assess rabbit numbers and distribution. Survey and map warrens throughout the reserve.</w:t>
            </w:r>
          </w:p>
        </w:tc>
        <w:tc>
          <w:tcPr>
            <w:tcW w:w="1431" w:type="dxa"/>
            <w:shd w:val="clear" w:color="auto" w:fill="auto"/>
          </w:tcPr>
          <w:p w14:paraId="70E4C34D" w14:textId="77777777" w:rsidR="00B967C0" w:rsidRPr="00C001FE" w:rsidRDefault="00B967C0" w:rsidP="00D312E0">
            <w:pPr>
              <w:rPr>
                <w:rFonts w:eastAsia="Arial Unicode MS"/>
                <w:noProof/>
                <w:lang w:val="en-US"/>
              </w:rPr>
            </w:pPr>
            <w:r w:rsidRPr="00C001FE">
              <w:rPr>
                <w:rFonts w:eastAsia="Arial Unicode MS"/>
                <w:noProof/>
                <w:lang w:val="en-US"/>
              </w:rPr>
              <w:t>High</w:t>
            </w:r>
          </w:p>
        </w:tc>
      </w:tr>
      <w:tr w:rsidR="00B967C0" w:rsidRPr="00C001FE" w14:paraId="16B1712B" w14:textId="77777777" w:rsidTr="00D312E0">
        <w:trPr>
          <w:cantSplit/>
          <w:trHeight w:val="567"/>
        </w:trPr>
        <w:tc>
          <w:tcPr>
            <w:tcW w:w="7749" w:type="dxa"/>
            <w:shd w:val="clear" w:color="auto" w:fill="auto"/>
          </w:tcPr>
          <w:p w14:paraId="1B97F253" w14:textId="78C4F6B9" w:rsidR="00B967C0" w:rsidRPr="00C001FE" w:rsidRDefault="00B967C0" w:rsidP="00D312E0">
            <w:pPr>
              <w:rPr>
                <w:rFonts w:eastAsia="Arial Unicode MS"/>
                <w:noProof/>
                <w:lang w:val="en-US"/>
              </w:rPr>
            </w:pPr>
            <w:r w:rsidRPr="00C001FE">
              <w:rPr>
                <w:rFonts w:eastAsia="Arial Unicode MS"/>
                <w:noProof/>
                <w:lang w:val="en-US"/>
              </w:rPr>
              <w:t xml:space="preserve">Undertake a rabbit control program. </w:t>
            </w:r>
          </w:p>
        </w:tc>
        <w:tc>
          <w:tcPr>
            <w:tcW w:w="1431" w:type="dxa"/>
            <w:shd w:val="clear" w:color="auto" w:fill="auto"/>
          </w:tcPr>
          <w:p w14:paraId="2F381CB1" w14:textId="77777777" w:rsidR="00B967C0" w:rsidRPr="00C001FE" w:rsidRDefault="00B967C0" w:rsidP="00D312E0">
            <w:pPr>
              <w:rPr>
                <w:rFonts w:eastAsia="Arial Unicode MS"/>
                <w:noProof/>
                <w:lang w:val="en-US"/>
              </w:rPr>
            </w:pPr>
            <w:r w:rsidRPr="00C001FE">
              <w:rPr>
                <w:rFonts w:eastAsia="Arial Unicode MS"/>
                <w:noProof/>
                <w:lang w:val="en-US"/>
              </w:rPr>
              <w:t>High</w:t>
            </w:r>
          </w:p>
        </w:tc>
      </w:tr>
      <w:tr w:rsidR="00B967C0" w:rsidRPr="00C001FE" w14:paraId="0B7C4F50" w14:textId="77777777" w:rsidTr="00D312E0">
        <w:trPr>
          <w:cantSplit/>
          <w:trHeight w:val="567"/>
        </w:trPr>
        <w:tc>
          <w:tcPr>
            <w:tcW w:w="7749" w:type="dxa"/>
            <w:shd w:val="clear" w:color="auto" w:fill="auto"/>
          </w:tcPr>
          <w:p w14:paraId="304F414F" w14:textId="77777777" w:rsidR="00B967C0" w:rsidRPr="00C001FE" w:rsidRDefault="00B967C0" w:rsidP="00D312E0">
            <w:pPr>
              <w:rPr>
                <w:rFonts w:eastAsia="Arial Unicode MS"/>
                <w:noProof/>
                <w:lang w:val="en-US"/>
              </w:rPr>
            </w:pPr>
            <w:r w:rsidRPr="00C001FE">
              <w:rPr>
                <w:rFonts w:eastAsia="Arial Unicode MS" w:cs="Tahoma"/>
                <w:noProof/>
                <w:lang w:val="en-US"/>
              </w:rPr>
              <w:t xml:space="preserve">Monitor Bell Miner populations </w:t>
            </w:r>
            <w:r w:rsidRPr="00C001FE">
              <w:rPr>
                <w:rFonts w:eastAsia="Arial Unicode MS"/>
                <w:noProof/>
                <w:lang w:val="en-US"/>
              </w:rPr>
              <w:t>and their impacts.</w:t>
            </w:r>
          </w:p>
        </w:tc>
        <w:tc>
          <w:tcPr>
            <w:tcW w:w="1431" w:type="dxa"/>
            <w:shd w:val="clear" w:color="auto" w:fill="auto"/>
          </w:tcPr>
          <w:p w14:paraId="6B894080" w14:textId="77777777" w:rsidR="00B967C0" w:rsidRPr="00C001FE" w:rsidRDefault="00B967C0" w:rsidP="00D312E0">
            <w:pPr>
              <w:rPr>
                <w:rFonts w:eastAsia="Arial Unicode MS"/>
                <w:noProof/>
                <w:lang w:val="en-US"/>
              </w:rPr>
            </w:pPr>
            <w:r w:rsidRPr="00C001FE">
              <w:rPr>
                <w:rFonts w:eastAsia="Arial Unicode MS"/>
                <w:noProof/>
                <w:lang w:val="en-US"/>
              </w:rPr>
              <w:t>Low</w:t>
            </w:r>
          </w:p>
        </w:tc>
      </w:tr>
      <w:tr w:rsidR="00B967C0" w:rsidRPr="0067470B" w14:paraId="0E8CC029" w14:textId="77777777" w:rsidTr="00D312E0">
        <w:trPr>
          <w:cantSplit/>
          <w:trHeight w:val="567"/>
        </w:trPr>
        <w:tc>
          <w:tcPr>
            <w:tcW w:w="7749" w:type="dxa"/>
            <w:shd w:val="clear" w:color="auto" w:fill="auto"/>
          </w:tcPr>
          <w:p w14:paraId="3AFB5740" w14:textId="3A55547D" w:rsidR="00B967C0" w:rsidRPr="0067470B" w:rsidRDefault="00B967C0" w:rsidP="00D312E0">
            <w:pPr>
              <w:pStyle w:val="Heading4"/>
              <w:rPr>
                <w:rFonts w:eastAsia="Arial Unicode MS"/>
                <w:noProof/>
                <w:sz w:val="16"/>
                <w:szCs w:val="16"/>
                <w:lang w:val="en-US"/>
              </w:rPr>
            </w:pPr>
            <w:r w:rsidRPr="0067470B">
              <w:rPr>
                <w:rFonts w:eastAsia="Arial Unicode MS"/>
                <w:lang w:val="en-US"/>
              </w:rPr>
              <w:lastRenderedPageBreak/>
              <w:t>Fire Risk Management</w:t>
            </w:r>
          </w:p>
        </w:tc>
        <w:tc>
          <w:tcPr>
            <w:tcW w:w="1431" w:type="dxa"/>
            <w:shd w:val="clear" w:color="auto" w:fill="auto"/>
          </w:tcPr>
          <w:p w14:paraId="574F0C03" w14:textId="77777777" w:rsidR="00B967C0" w:rsidRPr="0067470B" w:rsidRDefault="00B967C0" w:rsidP="00D312E0">
            <w:pPr>
              <w:pStyle w:val="Heading4"/>
              <w:rPr>
                <w:rFonts w:eastAsia="Arial Unicode MS"/>
                <w:noProof/>
                <w:sz w:val="22"/>
                <w:szCs w:val="22"/>
                <w:lang w:val="en-US"/>
              </w:rPr>
            </w:pPr>
          </w:p>
        </w:tc>
      </w:tr>
      <w:tr w:rsidR="00B967C0" w:rsidRPr="00C001FE" w14:paraId="6579971B" w14:textId="77777777" w:rsidTr="00D312E0">
        <w:trPr>
          <w:cantSplit/>
          <w:trHeight w:val="567"/>
        </w:trPr>
        <w:tc>
          <w:tcPr>
            <w:tcW w:w="7749" w:type="dxa"/>
            <w:shd w:val="clear" w:color="auto" w:fill="auto"/>
          </w:tcPr>
          <w:p w14:paraId="48B49C0B" w14:textId="77777777" w:rsidR="00B967C0" w:rsidRPr="00C001FE" w:rsidRDefault="00B967C0" w:rsidP="00D312E0">
            <w:pPr>
              <w:rPr>
                <w:rFonts w:eastAsia="Arial Unicode MS"/>
                <w:noProof/>
                <w:lang w:val="en-US"/>
              </w:rPr>
            </w:pPr>
            <w:r w:rsidRPr="00C001FE">
              <w:rPr>
                <w:rFonts w:eastAsia="Arial Unicode MS"/>
                <w:noProof/>
                <w:lang w:val="en-US"/>
              </w:rPr>
              <w:t xml:space="preserve">Maintain slashed area in north western corner of the reserve from </w:t>
            </w:r>
            <w:smartTag w:uri="urn:schemas-microsoft-com:office:smarttags" w:element="Street">
              <w:smartTag w:uri="urn:schemas-microsoft-com:office:smarttags" w:element="address">
                <w:r w:rsidRPr="00C001FE">
                  <w:rPr>
                    <w:rFonts w:eastAsia="Arial Unicode MS"/>
                    <w:noProof/>
                    <w:lang w:val="en-US"/>
                  </w:rPr>
                  <w:t>Howards Road</w:t>
                </w:r>
              </w:smartTag>
            </w:smartTag>
            <w:r w:rsidRPr="00C001FE">
              <w:rPr>
                <w:rFonts w:eastAsia="Arial Unicode MS"/>
                <w:noProof/>
                <w:lang w:val="en-US"/>
              </w:rPr>
              <w:t xml:space="preserve">. </w:t>
            </w:r>
          </w:p>
        </w:tc>
        <w:tc>
          <w:tcPr>
            <w:tcW w:w="1431" w:type="dxa"/>
            <w:shd w:val="clear" w:color="auto" w:fill="auto"/>
          </w:tcPr>
          <w:p w14:paraId="53D31FD9" w14:textId="77777777" w:rsidR="00B967C0" w:rsidRPr="00C001FE" w:rsidRDefault="00B967C0" w:rsidP="00D312E0">
            <w:pPr>
              <w:rPr>
                <w:rFonts w:eastAsia="Arial Unicode MS"/>
                <w:noProof/>
                <w:lang w:val="en-US"/>
              </w:rPr>
            </w:pPr>
            <w:r w:rsidRPr="00C001FE">
              <w:rPr>
                <w:rFonts w:eastAsia="Arial Unicode MS"/>
                <w:noProof/>
                <w:lang w:val="en-US"/>
              </w:rPr>
              <w:t>High</w:t>
            </w:r>
          </w:p>
        </w:tc>
      </w:tr>
      <w:tr w:rsidR="00B967C0" w:rsidRPr="00C001FE" w14:paraId="5797975E" w14:textId="77777777" w:rsidTr="00D312E0">
        <w:trPr>
          <w:cantSplit/>
          <w:trHeight w:val="567"/>
        </w:trPr>
        <w:tc>
          <w:tcPr>
            <w:tcW w:w="7749" w:type="dxa"/>
            <w:shd w:val="clear" w:color="auto" w:fill="auto"/>
          </w:tcPr>
          <w:p w14:paraId="04A6C765" w14:textId="77777777" w:rsidR="00B967C0" w:rsidRPr="00C001FE" w:rsidRDefault="00B967C0" w:rsidP="00D312E0">
            <w:pPr>
              <w:rPr>
                <w:rFonts w:eastAsia="Arial Unicode MS"/>
                <w:noProof/>
                <w:lang w:val="en-US"/>
              </w:rPr>
            </w:pPr>
            <w:r w:rsidRPr="00C001FE">
              <w:rPr>
                <w:rFonts w:eastAsia="Arial Unicode MS"/>
                <w:noProof/>
                <w:lang w:val="en-US"/>
              </w:rPr>
              <w:t xml:space="preserve">Ensure that vehicles and fire control techniques do not damage the soil of the cultural heritage site. </w:t>
            </w:r>
            <w:r w:rsidR="00A34B00">
              <w:rPr>
                <w:rFonts w:eastAsia="Arial Unicode MS"/>
                <w:noProof/>
                <w:lang w:val="en-US"/>
              </w:rPr>
              <w:t xml:space="preserve"> </w:t>
            </w:r>
            <w:r w:rsidRPr="00C001FE">
              <w:rPr>
                <w:rFonts w:eastAsia="Arial Unicode MS"/>
                <w:noProof/>
                <w:lang w:val="en-US"/>
              </w:rPr>
              <w:t>Inform the CFA about the location of the cultural heritage site and discuss protection.</w:t>
            </w:r>
          </w:p>
        </w:tc>
        <w:tc>
          <w:tcPr>
            <w:tcW w:w="1431" w:type="dxa"/>
            <w:shd w:val="clear" w:color="auto" w:fill="auto"/>
          </w:tcPr>
          <w:p w14:paraId="0D3C2657" w14:textId="77777777" w:rsidR="00B967C0" w:rsidRPr="00C001FE" w:rsidRDefault="00B967C0" w:rsidP="00D312E0">
            <w:pPr>
              <w:rPr>
                <w:rFonts w:eastAsia="Arial Unicode MS"/>
                <w:noProof/>
                <w:lang w:val="en-US"/>
              </w:rPr>
            </w:pPr>
            <w:r w:rsidRPr="00C001FE">
              <w:rPr>
                <w:rFonts w:eastAsia="Arial Unicode MS"/>
                <w:noProof/>
                <w:lang w:val="en-US"/>
              </w:rPr>
              <w:t>High</w:t>
            </w:r>
          </w:p>
        </w:tc>
      </w:tr>
      <w:tr w:rsidR="00B967C0" w:rsidRPr="00C001FE" w14:paraId="2BFDBC57" w14:textId="77777777" w:rsidTr="00D312E0">
        <w:trPr>
          <w:cantSplit/>
          <w:trHeight w:val="477"/>
        </w:trPr>
        <w:tc>
          <w:tcPr>
            <w:tcW w:w="7749" w:type="dxa"/>
            <w:shd w:val="clear" w:color="auto" w:fill="auto"/>
          </w:tcPr>
          <w:p w14:paraId="6D96E117" w14:textId="77777777" w:rsidR="00B967C0" w:rsidRPr="00C001FE" w:rsidRDefault="00B967C0" w:rsidP="00D312E0">
            <w:pPr>
              <w:rPr>
                <w:rFonts w:eastAsia="Arial Unicode MS"/>
                <w:noProof/>
                <w:lang w:val="en-US"/>
              </w:rPr>
            </w:pPr>
            <w:r w:rsidRPr="00C001FE">
              <w:rPr>
                <w:rFonts w:eastAsia="Arial Unicode MS"/>
                <w:noProof/>
                <w:lang w:val="en-US"/>
              </w:rPr>
              <w:t>Formalise strategic fire control access points.</w:t>
            </w:r>
          </w:p>
        </w:tc>
        <w:tc>
          <w:tcPr>
            <w:tcW w:w="1431" w:type="dxa"/>
            <w:shd w:val="clear" w:color="auto" w:fill="auto"/>
          </w:tcPr>
          <w:p w14:paraId="5046176E" w14:textId="77777777" w:rsidR="00B967C0" w:rsidRPr="00C001FE" w:rsidRDefault="00B967C0" w:rsidP="00D312E0">
            <w:pPr>
              <w:rPr>
                <w:rFonts w:eastAsia="Arial Unicode MS"/>
                <w:noProof/>
                <w:lang w:val="en-US"/>
              </w:rPr>
            </w:pPr>
            <w:r w:rsidRPr="00C001FE">
              <w:rPr>
                <w:rFonts w:eastAsia="Arial Unicode MS"/>
                <w:noProof/>
                <w:lang w:val="en-US"/>
              </w:rPr>
              <w:t>High</w:t>
            </w:r>
          </w:p>
        </w:tc>
      </w:tr>
      <w:tr w:rsidR="00B967C0" w:rsidRPr="000B0398" w14:paraId="352116D5" w14:textId="77777777" w:rsidTr="00D312E0">
        <w:trPr>
          <w:cantSplit/>
          <w:trHeight w:val="567"/>
        </w:trPr>
        <w:tc>
          <w:tcPr>
            <w:tcW w:w="7749" w:type="dxa"/>
            <w:shd w:val="clear" w:color="auto" w:fill="auto"/>
          </w:tcPr>
          <w:p w14:paraId="402F263B" w14:textId="77777777" w:rsidR="00B967C0" w:rsidRPr="000B0398" w:rsidRDefault="00B967C0" w:rsidP="00D312E0">
            <w:pPr>
              <w:rPr>
                <w:rFonts w:eastAsia="Arial Unicode MS"/>
                <w:noProof/>
                <w:lang w:val="en-US"/>
              </w:rPr>
            </w:pPr>
            <w:r w:rsidRPr="000B0398">
              <w:rPr>
                <w:rFonts w:eastAsia="Arial Unicode MS"/>
                <w:noProof/>
                <w:lang w:val="en-US"/>
              </w:rPr>
              <w:t>Develop and implement rehabilitation programs for post fire effects.</w:t>
            </w:r>
          </w:p>
        </w:tc>
        <w:tc>
          <w:tcPr>
            <w:tcW w:w="1431" w:type="dxa"/>
            <w:shd w:val="clear" w:color="auto" w:fill="auto"/>
          </w:tcPr>
          <w:p w14:paraId="6BDA69FE" w14:textId="77777777" w:rsidR="00B967C0" w:rsidRPr="000B0398" w:rsidRDefault="00B967C0" w:rsidP="00D312E0">
            <w:pPr>
              <w:rPr>
                <w:rFonts w:eastAsia="Arial Unicode MS"/>
                <w:noProof/>
                <w:lang w:val="en-US"/>
              </w:rPr>
            </w:pPr>
            <w:r w:rsidRPr="000B0398">
              <w:rPr>
                <w:rFonts w:eastAsia="Arial Unicode MS"/>
                <w:noProof/>
                <w:lang w:val="en-US"/>
              </w:rPr>
              <w:t>Medium</w:t>
            </w:r>
          </w:p>
        </w:tc>
      </w:tr>
      <w:tr w:rsidR="008E1208" w:rsidRPr="0067470B" w14:paraId="583C740D" w14:textId="77777777" w:rsidTr="00D312E0">
        <w:trPr>
          <w:cantSplit/>
          <w:trHeight w:val="567"/>
        </w:trPr>
        <w:tc>
          <w:tcPr>
            <w:tcW w:w="7749" w:type="dxa"/>
            <w:shd w:val="clear" w:color="auto" w:fill="auto"/>
          </w:tcPr>
          <w:p w14:paraId="5175AFE3" w14:textId="65BAE036" w:rsidR="008E1208" w:rsidRPr="0067470B" w:rsidRDefault="008E1208" w:rsidP="00D312E0">
            <w:pPr>
              <w:pStyle w:val="Heading4"/>
              <w:rPr>
                <w:rFonts w:eastAsia="Arial Unicode MS"/>
                <w:noProof/>
                <w:sz w:val="16"/>
                <w:szCs w:val="16"/>
                <w:lang w:val="en-US"/>
              </w:rPr>
            </w:pPr>
            <w:r>
              <w:rPr>
                <w:rFonts w:eastAsia="Arial Unicode MS"/>
                <w:lang w:val="en-US"/>
              </w:rPr>
              <w:t>Services</w:t>
            </w:r>
          </w:p>
        </w:tc>
        <w:tc>
          <w:tcPr>
            <w:tcW w:w="1431" w:type="dxa"/>
            <w:shd w:val="clear" w:color="auto" w:fill="auto"/>
          </w:tcPr>
          <w:p w14:paraId="2AE96E62" w14:textId="77777777" w:rsidR="008E1208" w:rsidRPr="0067470B" w:rsidRDefault="008E1208" w:rsidP="00D312E0">
            <w:pPr>
              <w:pStyle w:val="Heading4"/>
              <w:rPr>
                <w:rFonts w:eastAsia="Arial Unicode MS"/>
                <w:noProof/>
                <w:sz w:val="22"/>
                <w:szCs w:val="22"/>
                <w:lang w:val="en-US"/>
              </w:rPr>
            </w:pPr>
          </w:p>
        </w:tc>
      </w:tr>
      <w:tr w:rsidR="008E1208" w:rsidRPr="00C001FE" w14:paraId="33BF61FD" w14:textId="77777777" w:rsidTr="00D312E0">
        <w:trPr>
          <w:cantSplit/>
          <w:trHeight w:val="567"/>
        </w:trPr>
        <w:tc>
          <w:tcPr>
            <w:tcW w:w="7749" w:type="dxa"/>
            <w:shd w:val="clear" w:color="auto" w:fill="auto"/>
          </w:tcPr>
          <w:p w14:paraId="223CF762" w14:textId="77777777" w:rsidR="008E1208" w:rsidRPr="00C001FE" w:rsidRDefault="008E1208" w:rsidP="00D312E0">
            <w:pPr>
              <w:rPr>
                <w:rFonts w:eastAsia="Arial Unicode MS"/>
                <w:noProof/>
                <w:lang w:val="en-US"/>
              </w:rPr>
            </w:pPr>
            <w:r w:rsidRPr="00C001FE">
              <w:rPr>
                <w:rFonts w:eastAsia="Arial Unicode MS"/>
                <w:noProof/>
                <w:lang w:val="en-US"/>
              </w:rPr>
              <w:t xml:space="preserve">Develop and install appropriate drainage culverts in </w:t>
            </w:r>
            <w:smartTag w:uri="urn:schemas-microsoft-com:office:smarttags" w:element="Street">
              <w:smartTag w:uri="urn:schemas-microsoft-com:office:smarttags" w:element="address">
                <w:r w:rsidRPr="00C001FE">
                  <w:rPr>
                    <w:rFonts w:eastAsia="Arial Unicode MS"/>
                    <w:noProof/>
                    <w:lang w:val="en-US"/>
                  </w:rPr>
                  <w:t>Howards Road</w:t>
                </w:r>
              </w:smartTag>
            </w:smartTag>
            <w:r w:rsidRPr="00C001FE">
              <w:rPr>
                <w:rFonts w:eastAsia="Arial Unicode MS"/>
                <w:noProof/>
                <w:lang w:val="en-US"/>
              </w:rPr>
              <w:t xml:space="preserve"> and Long Gully Road</w:t>
            </w:r>
          </w:p>
        </w:tc>
        <w:tc>
          <w:tcPr>
            <w:tcW w:w="1431" w:type="dxa"/>
            <w:shd w:val="clear" w:color="auto" w:fill="auto"/>
          </w:tcPr>
          <w:p w14:paraId="17EB2A38" w14:textId="77777777" w:rsidR="008E1208" w:rsidRPr="00C001FE" w:rsidRDefault="008E1208" w:rsidP="00D312E0">
            <w:pPr>
              <w:rPr>
                <w:rFonts w:eastAsia="Arial Unicode MS"/>
                <w:noProof/>
                <w:lang w:val="en-US"/>
              </w:rPr>
            </w:pPr>
            <w:r w:rsidRPr="00C001FE">
              <w:rPr>
                <w:rFonts w:eastAsia="Arial Unicode MS"/>
                <w:noProof/>
                <w:lang w:val="en-US"/>
              </w:rPr>
              <w:t>Medium</w:t>
            </w:r>
          </w:p>
        </w:tc>
      </w:tr>
      <w:tr w:rsidR="008E1208" w:rsidRPr="00C001FE" w14:paraId="1EAA32CE" w14:textId="77777777" w:rsidTr="00D312E0">
        <w:trPr>
          <w:cantSplit/>
          <w:trHeight w:val="567"/>
        </w:trPr>
        <w:tc>
          <w:tcPr>
            <w:tcW w:w="7749" w:type="dxa"/>
            <w:shd w:val="clear" w:color="auto" w:fill="auto"/>
          </w:tcPr>
          <w:p w14:paraId="501EF0DD" w14:textId="77777777" w:rsidR="008E1208" w:rsidRPr="00C001FE" w:rsidRDefault="008E1208" w:rsidP="00D312E0">
            <w:pPr>
              <w:rPr>
                <w:rFonts w:eastAsia="Arial Unicode MS"/>
                <w:noProof/>
                <w:lang w:val="en-US"/>
              </w:rPr>
            </w:pPr>
            <w:r w:rsidRPr="00C001FE">
              <w:rPr>
                <w:rFonts w:eastAsia="Arial Unicode MS"/>
                <w:noProof/>
                <w:lang w:val="en-US"/>
              </w:rPr>
              <w:t>Develop appropriate entrance points to Wimbi Reserve.</w:t>
            </w:r>
          </w:p>
        </w:tc>
        <w:tc>
          <w:tcPr>
            <w:tcW w:w="1431" w:type="dxa"/>
            <w:shd w:val="clear" w:color="auto" w:fill="auto"/>
          </w:tcPr>
          <w:p w14:paraId="4E0B32D7" w14:textId="77777777" w:rsidR="008E1208" w:rsidRPr="00C001FE" w:rsidRDefault="008E1208" w:rsidP="00D312E0">
            <w:pPr>
              <w:rPr>
                <w:rFonts w:eastAsia="Arial Unicode MS"/>
                <w:noProof/>
                <w:lang w:val="en-US"/>
              </w:rPr>
            </w:pPr>
            <w:r w:rsidRPr="00C001FE">
              <w:rPr>
                <w:rFonts w:eastAsia="Arial Unicode MS"/>
                <w:noProof/>
                <w:lang w:val="en-US"/>
              </w:rPr>
              <w:t>Medium</w:t>
            </w:r>
          </w:p>
        </w:tc>
      </w:tr>
      <w:tr w:rsidR="00B967C0" w:rsidRPr="0067470B" w14:paraId="1C6D3E98" w14:textId="77777777" w:rsidTr="00D312E0">
        <w:trPr>
          <w:cantSplit/>
          <w:trHeight w:val="567"/>
        </w:trPr>
        <w:tc>
          <w:tcPr>
            <w:tcW w:w="7749" w:type="dxa"/>
            <w:shd w:val="clear" w:color="auto" w:fill="auto"/>
          </w:tcPr>
          <w:p w14:paraId="026BD45E" w14:textId="7C9D459A" w:rsidR="00B967C0" w:rsidRPr="0067470B" w:rsidRDefault="00B967C0" w:rsidP="00D312E0">
            <w:pPr>
              <w:pStyle w:val="Heading4"/>
              <w:rPr>
                <w:rFonts w:eastAsia="Arial Unicode MS"/>
                <w:noProof/>
                <w:sz w:val="16"/>
                <w:szCs w:val="16"/>
                <w:lang w:val="en-US"/>
              </w:rPr>
            </w:pPr>
            <w:r w:rsidRPr="0067470B">
              <w:rPr>
                <w:rFonts w:eastAsia="Arial Unicode MS"/>
                <w:lang w:val="en-US"/>
              </w:rPr>
              <w:t>Coordinated Management</w:t>
            </w:r>
          </w:p>
        </w:tc>
        <w:tc>
          <w:tcPr>
            <w:tcW w:w="1431" w:type="dxa"/>
            <w:shd w:val="clear" w:color="auto" w:fill="auto"/>
          </w:tcPr>
          <w:p w14:paraId="7DBED138" w14:textId="77777777" w:rsidR="00B967C0" w:rsidRPr="0067470B" w:rsidRDefault="00B967C0" w:rsidP="00D312E0">
            <w:pPr>
              <w:pStyle w:val="Heading4"/>
              <w:rPr>
                <w:rFonts w:eastAsia="Arial Unicode MS"/>
                <w:noProof/>
                <w:sz w:val="22"/>
                <w:szCs w:val="22"/>
                <w:lang w:val="en-US"/>
              </w:rPr>
            </w:pPr>
          </w:p>
        </w:tc>
      </w:tr>
      <w:tr w:rsidR="00B967C0" w:rsidRPr="000B0398" w14:paraId="20288294" w14:textId="77777777" w:rsidTr="00D312E0">
        <w:trPr>
          <w:cantSplit/>
          <w:trHeight w:val="567"/>
        </w:trPr>
        <w:tc>
          <w:tcPr>
            <w:tcW w:w="7749" w:type="dxa"/>
            <w:shd w:val="clear" w:color="auto" w:fill="auto"/>
          </w:tcPr>
          <w:p w14:paraId="2607112E" w14:textId="77777777" w:rsidR="00B967C0" w:rsidRPr="000B0398" w:rsidRDefault="00B967C0" w:rsidP="00D312E0">
            <w:r w:rsidRPr="000B0398">
              <w:t xml:space="preserve">Implement an integrated management approach for rabbit control involving private and public landowners. </w:t>
            </w:r>
          </w:p>
        </w:tc>
        <w:tc>
          <w:tcPr>
            <w:tcW w:w="1431" w:type="dxa"/>
            <w:shd w:val="clear" w:color="auto" w:fill="auto"/>
          </w:tcPr>
          <w:p w14:paraId="782AE1E2" w14:textId="77777777" w:rsidR="00B967C0" w:rsidRPr="000B0398" w:rsidRDefault="00B967C0" w:rsidP="00D312E0">
            <w:r w:rsidRPr="000B0398">
              <w:t>High</w:t>
            </w:r>
          </w:p>
        </w:tc>
      </w:tr>
      <w:tr w:rsidR="00B967C0" w:rsidRPr="000B0398" w14:paraId="077E3B1B" w14:textId="77777777" w:rsidTr="00D312E0">
        <w:trPr>
          <w:cantSplit/>
          <w:trHeight w:val="567"/>
        </w:trPr>
        <w:tc>
          <w:tcPr>
            <w:tcW w:w="7749" w:type="dxa"/>
            <w:shd w:val="clear" w:color="auto" w:fill="auto"/>
          </w:tcPr>
          <w:p w14:paraId="4D263BC2" w14:textId="77777777" w:rsidR="00B967C0" w:rsidRPr="000B0398" w:rsidRDefault="00B967C0" w:rsidP="00D312E0">
            <w:r w:rsidRPr="000B0398">
              <w:t xml:space="preserve">Liaise with adjoining private and public landowners with a view to negotiating an integrated approach to pest plant issues.   </w:t>
            </w:r>
          </w:p>
        </w:tc>
        <w:tc>
          <w:tcPr>
            <w:tcW w:w="1431" w:type="dxa"/>
            <w:shd w:val="clear" w:color="auto" w:fill="auto"/>
          </w:tcPr>
          <w:p w14:paraId="4ECF7311" w14:textId="77777777" w:rsidR="00B967C0" w:rsidRPr="000B0398" w:rsidRDefault="00B967C0" w:rsidP="00D312E0">
            <w:r w:rsidRPr="000B0398">
              <w:t>Medium</w:t>
            </w:r>
          </w:p>
        </w:tc>
      </w:tr>
      <w:tr w:rsidR="00B967C0" w:rsidRPr="000B0398" w14:paraId="452622CC" w14:textId="77777777" w:rsidTr="00D312E0">
        <w:trPr>
          <w:cantSplit/>
          <w:trHeight w:val="567"/>
        </w:trPr>
        <w:tc>
          <w:tcPr>
            <w:tcW w:w="7749" w:type="dxa"/>
            <w:shd w:val="clear" w:color="auto" w:fill="auto"/>
          </w:tcPr>
          <w:p w14:paraId="10AE2BD1" w14:textId="77777777" w:rsidR="00B967C0" w:rsidRPr="000B0398" w:rsidRDefault="00B967C0" w:rsidP="00D312E0">
            <w:r w:rsidRPr="000B0398">
              <w:t>Establish liaison with property owners at the Howard Street entrance, with a view to integrated management where the property adjoins the reserve.</w:t>
            </w:r>
          </w:p>
        </w:tc>
        <w:tc>
          <w:tcPr>
            <w:tcW w:w="1431" w:type="dxa"/>
            <w:shd w:val="clear" w:color="auto" w:fill="auto"/>
          </w:tcPr>
          <w:p w14:paraId="04D39C77" w14:textId="77777777" w:rsidR="00B967C0" w:rsidRPr="000B0398" w:rsidRDefault="00B967C0" w:rsidP="00D312E0">
            <w:r w:rsidRPr="000B0398">
              <w:t>Medium</w:t>
            </w:r>
          </w:p>
        </w:tc>
      </w:tr>
      <w:tr w:rsidR="008E1208" w:rsidRPr="00E27867" w14:paraId="6209CAAC" w14:textId="77777777" w:rsidTr="00D312E0">
        <w:trPr>
          <w:cantSplit/>
          <w:trHeight w:val="368"/>
        </w:trPr>
        <w:tc>
          <w:tcPr>
            <w:tcW w:w="7749" w:type="dxa"/>
            <w:shd w:val="clear" w:color="auto" w:fill="auto"/>
          </w:tcPr>
          <w:p w14:paraId="6311D455" w14:textId="46C1E6D2" w:rsidR="008E1208" w:rsidRPr="00E27867" w:rsidRDefault="008E1208" w:rsidP="00D312E0">
            <w:pPr>
              <w:pStyle w:val="Heading4"/>
            </w:pPr>
            <w:r w:rsidRPr="00E27867">
              <w:t>Recreation</w:t>
            </w:r>
            <w:r>
              <w:t xml:space="preserve"> &amp; Access</w:t>
            </w:r>
          </w:p>
        </w:tc>
        <w:tc>
          <w:tcPr>
            <w:tcW w:w="1431" w:type="dxa"/>
            <w:shd w:val="clear" w:color="auto" w:fill="auto"/>
          </w:tcPr>
          <w:p w14:paraId="3E0BB41E" w14:textId="2DFFA4FF" w:rsidR="008E1208" w:rsidRPr="00E27867" w:rsidRDefault="008E1208" w:rsidP="00D312E0">
            <w:pPr>
              <w:pStyle w:val="Heading4"/>
            </w:pPr>
          </w:p>
        </w:tc>
      </w:tr>
      <w:tr w:rsidR="008E1208" w:rsidRPr="00C001FE" w14:paraId="2D0AD902" w14:textId="77777777" w:rsidTr="00D312E0">
        <w:trPr>
          <w:cantSplit/>
          <w:trHeight w:val="567"/>
        </w:trPr>
        <w:tc>
          <w:tcPr>
            <w:tcW w:w="7749" w:type="dxa"/>
            <w:shd w:val="clear" w:color="auto" w:fill="auto"/>
          </w:tcPr>
          <w:p w14:paraId="2CB11847" w14:textId="77777777" w:rsidR="008E1208" w:rsidRPr="00C001FE" w:rsidRDefault="008E1208" w:rsidP="00D312E0">
            <w:pPr>
              <w:rPr>
                <w:rFonts w:eastAsia="Arial Unicode MS" w:cs="Arial"/>
                <w:noProof/>
                <w:lang w:val="en-US"/>
              </w:rPr>
            </w:pPr>
            <w:r w:rsidRPr="00C001FE">
              <w:rPr>
                <w:rFonts w:eastAsia="Arial Unicode MS"/>
                <w:noProof/>
                <w:lang w:val="en-US"/>
              </w:rPr>
              <w:t>Implement recommendations for trail use for Wimbi Reserve as set out in Part D of the Management Plan.</w:t>
            </w:r>
          </w:p>
        </w:tc>
        <w:tc>
          <w:tcPr>
            <w:tcW w:w="1431" w:type="dxa"/>
            <w:shd w:val="clear" w:color="auto" w:fill="auto"/>
          </w:tcPr>
          <w:p w14:paraId="20FD35EF" w14:textId="77777777" w:rsidR="008E1208" w:rsidRPr="00C001FE" w:rsidRDefault="008E1208" w:rsidP="00D312E0">
            <w:pPr>
              <w:rPr>
                <w:rFonts w:eastAsia="Arial Unicode MS" w:cs="Arial"/>
                <w:noProof/>
                <w:lang w:val="en-US"/>
              </w:rPr>
            </w:pPr>
            <w:r w:rsidRPr="00C001FE">
              <w:rPr>
                <w:rFonts w:eastAsia="Arial Unicode MS" w:cs="Arial"/>
                <w:noProof/>
                <w:lang w:val="en-US"/>
              </w:rPr>
              <w:t>High</w:t>
            </w:r>
          </w:p>
        </w:tc>
      </w:tr>
      <w:tr w:rsidR="008E1208" w:rsidRPr="00C001FE" w14:paraId="3F64A36F" w14:textId="77777777" w:rsidTr="00D312E0">
        <w:trPr>
          <w:cantSplit/>
          <w:trHeight w:val="567"/>
        </w:trPr>
        <w:tc>
          <w:tcPr>
            <w:tcW w:w="7749" w:type="dxa"/>
            <w:shd w:val="clear" w:color="auto" w:fill="auto"/>
          </w:tcPr>
          <w:p w14:paraId="1433EAA3" w14:textId="77777777" w:rsidR="008E1208" w:rsidRPr="00C001FE" w:rsidRDefault="008E1208" w:rsidP="00D312E0">
            <w:pPr>
              <w:rPr>
                <w:rFonts w:eastAsia="Arial Unicode MS" w:cs="Arial"/>
                <w:noProof/>
                <w:lang w:val="en-US"/>
              </w:rPr>
            </w:pPr>
            <w:r w:rsidRPr="00C001FE">
              <w:rPr>
                <w:rFonts w:eastAsia="Arial Unicode MS" w:cs="Arial"/>
                <w:noProof/>
                <w:lang w:val="en-US"/>
              </w:rPr>
              <w:t xml:space="preserve">Erect signs informing visitors to Wimbi about permitted recreation activities. </w:t>
            </w:r>
          </w:p>
        </w:tc>
        <w:tc>
          <w:tcPr>
            <w:tcW w:w="1431" w:type="dxa"/>
            <w:shd w:val="clear" w:color="auto" w:fill="auto"/>
          </w:tcPr>
          <w:p w14:paraId="26BD1894" w14:textId="77777777" w:rsidR="008E1208" w:rsidRPr="00C001FE" w:rsidRDefault="008E1208" w:rsidP="00D312E0">
            <w:pPr>
              <w:rPr>
                <w:rFonts w:eastAsia="Arial Unicode MS" w:cs="Arial"/>
                <w:noProof/>
                <w:lang w:val="en-US"/>
              </w:rPr>
            </w:pPr>
            <w:r w:rsidRPr="00C001FE">
              <w:rPr>
                <w:rFonts w:eastAsia="Arial Unicode MS" w:cs="Arial"/>
                <w:noProof/>
                <w:lang w:val="en-US"/>
              </w:rPr>
              <w:t>High</w:t>
            </w:r>
          </w:p>
        </w:tc>
      </w:tr>
      <w:tr w:rsidR="008E1208" w:rsidRPr="00C001FE" w14:paraId="21814564" w14:textId="77777777" w:rsidTr="00D312E0">
        <w:trPr>
          <w:cantSplit/>
          <w:trHeight w:val="567"/>
        </w:trPr>
        <w:tc>
          <w:tcPr>
            <w:tcW w:w="7749" w:type="dxa"/>
            <w:shd w:val="clear" w:color="auto" w:fill="auto"/>
          </w:tcPr>
          <w:p w14:paraId="12DE9F9C" w14:textId="1F9432F1" w:rsidR="008E1208" w:rsidRPr="00C001FE" w:rsidRDefault="008E1208" w:rsidP="00D312E0">
            <w:pPr>
              <w:rPr>
                <w:rFonts w:eastAsia="Arial Unicode MS"/>
                <w:noProof/>
                <w:lang w:val="en-US"/>
              </w:rPr>
            </w:pPr>
            <w:r w:rsidRPr="00C001FE">
              <w:rPr>
                <w:rFonts w:eastAsia="Arial Unicode MS"/>
                <w:noProof/>
                <w:lang w:val="en-US"/>
              </w:rPr>
              <w:t xml:space="preserve">Establish the </w:t>
            </w:r>
            <w:r w:rsidR="005B26E7">
              <w:rPr>
                <w:rFonts w:eastAsia="Arial Unicode MS"/>
                <w:noProof/>
                <w:lang w:val="en-US"/>
              </w:rPr>
              <w:t>Panton Hill Bushland Reserves System</w:t>
            </w:r>
            <w:r w:rsidRPr="00C001FE">
              <w:rPr>
                <w:rFonts w:eastAsia="Arial Unicode MS"/>
                <w:noProof/>
                <w:lang w:val="en-US"/>
              </w:rPr>
              <w:t xml:space="preserve"> User Group to act as a reference group for Council to provide ongoing advice about recreation use.  </w:t>
            </w:r>
          </w:p>
        </w:tc>
        <w:tc>
          <w:tcPr>
            <w:tcW w:w="1431" w:type="dxa"/>
            <w:shd w:val="clear" w:color="auto" w:fill="auto"/>
          </w:tcPr>
          <w:p w14:paraId="019DE5B0" w14:textId="77777777" w:rsidR="008E1208" w:rsidRPr="00C001FE" w:rsidRDefault="008E1208" w:rsidP="00D312E0">
            <w:pPr>
              <w:rPr>
                <w:rFonts w:eastAsia="Arial Unicode MS"/>
                <w:noProof/>
                <w:lang w:val="en-US"/>
              </w:rPr>
            </w:pPr>
            <w:r w:rsidRPr="00C001FE">
              <w:rPr>
                <w:rFonts w:eastAsia="Arial Unicode MS"/>
                <w:noProof/>
                <w:lang w:val="en-US"/>
              </w:rPr>
              <w:t>High</w:t>
            </w:r>
          </w:p>
        </w:tc>
      </w:tr>
      <w:tr w:rsidR="008E1208" w:rsidRPr="00C001FE" w14:paraId="031DB07F" w14:textId="77777777" w:rsidTr="00D312E0">
        <w:trPr>
          <w:cantSplit/>
          <w:trHeight w:val="567"/>
        </w:trPr>
        <w:tc>
          <w:tcPr>
            <w:tcW w:w="7749" w:type="dxa"/>
            <w:shd w:val="clear" w:color="auto" w:fill="auto"/>
          </w:tcPr>
          <w:p w14:paraId="774FC67F" w14:textId="77777777" w:rsidR="008E1208" w:rsidRPr="00C001FE" w:rsidRDefault="008E1208" w:rsidP="00D312E0">
            <w:pPr>
              <w:rPr>
                <w:rFonts w:eastAsia="Arial Unicode MS" w:cs="Arial"/>
                <w:noProof/>
                <w:lang w:val="en-US"/>
              </w:rPr>
            </w:pPr>
            <w:r w:rsidRPr="00C001FE">
              <w:rPr>
                <w:rFonts w:eastAsia="Arial Unicode MS" w:cs="Arial"/>
                <w:noProof/>
                <w:lang w:val="en-US"/>
              </w:rPr>
              <w:t xml:space="preserve">Where required, strategically locate structural barriers such as fences, gates, corrals and logs to limit deviation from designated trails.  </w:t>
            </w:r>
          </w:p>
        </w:tc>
        <w:tc>
          <w:tcPr>
            <w:tcW w:w="1431" w:type="dxa"/>
            <w:shd w:val="clear" w:color="auto" w:fill="auto"/>
          </w:tcPr>
          <w:p w14:paraId="4A7EF22E" w14:textId="77777777" w:rsidR="008E1208" w:rsidRPr="00C001FE" w:rsidRDefault="008E1208" w:rsidP="00D312E0">
            <w:pPr>
              <w:rPr>
                <w:rFonts w:eastAsia="Arial Unicode MS" w:cs="Arial"/>
                <w:noProof/>
                <w:lang w:val="en-US"/>
              </w:rPr>
            </w:pPr>
            <w:r w:rsidRPr="00C001FE">
              <w:rPr>
                <w:rFonts w:eastAsia="Arial Unicode MS" w:cs="Arial"/>
                <w:noProof/>
                <w:lang w:val="en-US"/>
              </w:rPr>
              <w:t>High</w:t>
            </w:r>
          </w:p>
        </w:tc>
      </w:tr>
      <w:tr w:rsidR="008E1208" w:rsidRPr="00C001FE" w14:paraId="773FFAD9" w14:textId="77777777" w:rsidTr="00D312E0">
        <w:trPr>
          <w:cantSplit/>
          <w:trHeight w:val="567"/>
        </w:trPr>
        <w:tc>
          <w:tcPr>
            <w:tcW w:w="7749" w:type="dxa"/>
            <w:shd w:val="clear" w:color="auto" w:fill="auto"/>
          </w:tcPr>
          <w:p w14:paraId="2508AD30" w14:textId="77777777" w:rsidR="008E1208" w:rsidRPr="00C001FE" w:rsidRDefault="008E1208" w:rsidP="00D312E0">
            <w:pPr>
              <w:rPr>
                <w:rFonts w:eastAsia="Arial Unicode MS" w:cs="Arial"/>
                <w:noProof/>
                <w:lang w:val="en-US"/>
              </w:rPr>
            </w:pPr>
            <w:r w:rsidRPr="00C001FE">
              <w:rPr>
                <w:rFonts w:eastAsia="Arial Unicode MS" w:cs="Arial"/>
                <w:noProof/>
                <w:lang w:val="en-US"/>
              </w:rPr>
              <w:t>Fence the southern boundary</w:t>
            </w:r>
          </w:p>
        </w:tc>
        <w:tc>
          <w:tcPr>
            <w:tcW w:w="1431" w:type="dxa"/>
            <w:shd w:val="clear" w:color="auto" w:fill="auto"/>
          </w:tcPr>
          <w:p w14:paraId="58E8D4FE" w14:textId="77777777" w:rsidR="008E1208" w:rsidRPr="00C001FE" w:rsidRDefault="008E1208" w:rsidP="00D312E0">
            <w:pPr>
              <w:rPr>
                <w:rFonts w:eastAsia="Arial Unicode MS" w:cs="Arial"/>
                <w:noProof/>
                <w:lang w:val="en-US"/>
              </w:rPr>
            </w:pPr>
            <w:r w:rsidRPr="00C001FE">
              <w:rPr>
                <w:rFonts w:eastAsia="Arial Unicode MS" w:cs="Arial"/>
                <w:noProof/>
                <w:lang w:val="en-US"/>
              </w:rPr>
              <w:t>High</w:t>
            </w:r>
          </w:p>
        </w:tc>
      </w:tr>
      <w:tr w:rsidR="008E1208" w:rsidRPr="00C001FE" w14:paraId="6B07CCB6" w14:textId="77777777" w:rsidTr="00D312E0">
        <w:trPr>
          <w:cantSplit/>
          <w:trHeight w:val="567"/>
        </w:trPr>
        <w:tc>
          <w:tcPr>
            <w:tcW w:w="7749" w:type="dxa"/>
            <w:shd w:val="clear" w:color="auto" w:fill="auto"/>
          </w:tcPr>
          <w:p w14:paraId="6C874A38" w14:textId="77777777" w:rsidR="008E1208" w:rsidRPr="00C001FE" w:rsidRDefault="008E1208" w:rsidP="00D312E0">
            <w:pPr>
              <w:rPr>
                <w:rFonts w:eastAsia="Arial Unicode MS" w:cs="Arial"/>
                <w:noProof/>
                <w:lang w:val="en-US"/>
              </w:rPr>
            </w:pPr>
            <w:r w:rsidRPr="00C001FE">
              <w:rPr>
                <w:rFonts w:eastAsia="Arial Unicode MS" w:cs="Arial"/>
                <w:noProof/>
                <w:lang w:val="en-US"/>
              </w:rPr>
              <w:lastRenderedPageBreak/>
              <w:t>Formalise access in Long Gully Road - in the southwest corner of Long Gully Road, the corner of Long Gully Road and Broad Acres Road and Howards Road, by installing bollards for pedestrian access and signs.</w:t>
            </w:r>
          </w:p>
        </w:tc>
        <w:tc>
          <w:tcPr>
            <w:tcW w:w="1431" w:type="dxa"/>
            <w:shd w:val="clear" w:color="auto" w:fill="auto"/>
          </w:tcPr>
          <w:p w14:paraId="1D373C0F" w14:textId="77777777" w:rsidR="008E1208" w:rsidRPr="00C001FE" w:rsidRDefault="008E1208" w:rsidP="00D312E0">
            <w:pPr>
              <w:rPr>
                <w:rFonts w:eastAsia="Arial Unicode MS" w:cs="Arial"/>
                <w:noProof/>
                <w:lang w:val="en-US"/>
              </w:rPr>
            </w:pPr>
            <w:r w:rsidRPr="00C001FE">
              <w:rPr>
                <w:rFonts w:eastAsia="Arial Unicode MS" w:cs="Arial"/>
                <w:noProof/>
                <w:lang w:val="en-US"/>
              </w:rPr>
              <w:t>High</w:t>
            </w:r>
          </w:p>
        </w:tc>
      </w:tr>
      <w:tr w:rsidR="008E1208" w:rsidRPr="00C001FE" w14:paraId="52ADC38A" w14:textId="77777777" w:rsidTr="00D312E0">
        <w:trPr>
          <w:cantSplit/>
          <w:trHeight w:val="567"/>
        </w:trPr>
        <w:tc>
          <w:tcPr>
            <w:tcW w:w="7749" w:type="dxa"/>
            <w:shd w:val="clear" w:color="auto" w:fill="auto"/>
          </w:tcPr>
          <w:p w14:paraId="254543FA" w14:textId="77777777" w:rsidR="008E1208" w:rsidRPr="00C001FE" w:rsidRDefault="008E1208" w:rsidP="00D312E0">
            <w:pPr>
              <w:rPr>
                <w:rFonts w:eastAsia="Arial Unicode MS" w:cs="Arial"/>
                <w:noProof/>
                <w:lang w:val="en-US"/>
              </w:rPr>
            </w:pPr>
            <w:r w:rsidRPr="00C001FE">
              <w:rPr>
                <w:rFonts w:eastAsia="Arial Unicode MS" w:cs="Arial"/>
                <w:noProof/>
                <w:lang w:val="en-US"/>
              </w:rPr>
              <w:t>Maintain emergency and maintenance access from Howards Road only.</w:t>
            </w:r>
          </w:p>
        </w:tc>
        <w:tc>
          <w:tcPr>
            <w:tcW w:w="1431" w:type="dxa"/>
            <w:shd w:val="clear" w:color="auto" w:fill="auto"/>
          </w:tcPr>
          <w:p w14:paraId="6D4D89D6" w14:textId="77777777" w:rsidR="008E1208" w:rsidRPr="00C001FE" w:rsidRDefault="008E1208" w:rsidP="00D312E0">
            <w:pPr>
              <w:rPr>
                <w:rFonts w:eastAsia="Arial Unicode MS" w:cs="Arial"/>
                <w:noProof/>
                <w:lang w:val="en-US"/>
              </w:rPr>
            </w:pPr>
            <w:r w:rsidRPr="00C001FE">
              <w:rPr>
                <w:rFonts w:eastAsia="Arial Unicode MS" w:cs="Arial"/>
                <w:noProof/>
                <w:lang w:val="en-US"/>
              </w:rPr>
              <w:t>High</w:t>
            </w:r>
          </w:p>
        </w:tc>
      </w:tr>
      <w:tr w:rsidR="008E1208" w:rsidRPr="00C001FE" w14:paraId="6EC059CF" w14:textId="77777777" w:rsidTr="00D312E0">
        <w:trPr>
          <w:cantSplit/>
          <w:trHeight w:val="567"/>
        </w:trPr>
        <w:tc>
          <w:tcPr>
            <w:tcW w:w="7749" w:type="dxa"/>
            <w:shd w:val="clear" w:color="auto" w:fill="auto"/>
          </w:tcPr>
          <w:p w14:paraId="6F335514" w14:textId="77777777" w:rsidR="008E1208" w:rsidRPr="00C001FE" w:rsidRDefault="008E1208" w:rsidP="00D312E0">
            <w:pPr>
              <w:rPr>
                <w:rFonts w:eastAsia="Arial Unicode MS" w:cs="Arial"/>
                <w:noProof/>
                <w:lang w:val="en-US"/>
              </w:rPr>
            </w:pPr>
            <w:r w:rsidRPr="00C001FE">
              <w:rPr>
                <w:rFonts w:eastAsia="Arial Unicode MS" w:cs="Arial"/>
                <w:noProof/>
                <w:lang w:val="en-US"/>
              </w:rPr>
              <w:t>Where required, install erosion mitigation, trail hardening structures or steps in unavoidable low lying areas or areas of steep slope</w:t>
            </w:r>
          </w:p>
        </w:tc>
        <w:tc>
          <w:tcPr>
            <w:tcW w:w="1431" w:type="dxa"/>
            <w:shd w:val="clear" w:color="auto" w:fill="auto"/>
          </w:tcPr>
          <w:p w14:paraId="1F53D934" w14:textId="77777777" w:rsidR="008E1208" w:rsidRPr="00C001FE" w:rsidRDefault="008E1208" w:rsidP="00D312E0">
            <w:pPr>
              <w:rPr>
                <w:rFonts w:eastAsia="Arial Unicode MS" w:cs="Arial"/>
                <w:noProof/>
                <w:lang w:val="en-US"/>
              </w:rPr>
            </w:pPr>
            <w:r w:rsidRPr="00C001FE">
              <w:rPr>
                <w:rFonts w:eastAsia="Arial Unicode MS" w:cs="Arial"/>
                <w:noProof/>
                <w:lang w:val="en-US"/>
              </w:rPr>
              <w:t>Low</w:t>
            </w:r>
          </w:p>
        </w:tc>
      </w:tr>
      <w:tr w:rsidR="00B967C0" w:rsidRPr="0067470B" w14:paraId="7B2D3DDF" w14:textId="77777777" w:rsidTr="00D312E0">
        <w:trPr>
          <w:cantSplit/>
          <w:trHeight w:val="367"/>
        </w:trPr>
        <w:tc>
          <w:tcPr>
            <w:tcW w:w="7749" w:type="dxa"/>
            <w:shd w:val="clear" w:color="auto" w:fill="auto"/>
          </w:tcPr>
          <w:p w14:paraId="644243B2" w14:textId="32F96890" w:rsidR="00B967C0" w:rsidRPr="0067470B" w:rsidRDefault="00B967C0" w:rsidP="00D312E0">
            <w:pPr>
              <w:pStyle w:val="Heading4"/>
              <w:rPr>
                <w:rFonts w:eastAsia="Arial Unicode MS"/>
                <w:lang w:val="en-US"/>
              </w:rPr>
            </w:pPr>
            <w:r w:rsidRPr="0067470B">
              <w:rPr>
                <w:rFonts w:eastAsia="Arial Unicode MS"/>
                <w:lang w:val="en-US"/>
              </w:rPr>
              <w:t>Community Education &amp; Involvement</w:t>
            </w:r>
          </w:p>
        </w:tc>
        <w:tc>
          <w:tcPr>
            <w:tcW w:w="1431" w:type="dxa"/>
            <w:shd w:val="clear" w:color="auto" w:fill="auto"/>
          </w:tcPr>
          <w:p w14:paraId="5D2BFA46" w14:textId="77777777" w:rsidR="00B967C0" w:rsidRPr="0067470B" w:rsidRDefault="00B967C0" w:rsidP="00D312E0">
            <w:pPr>
              <w:pStyle w:val="Heading4"/>
              <w:rPr>
                <w:rFonts w:eastAsia="Arial Unicode MS"/>
                <w:noProof/>
                <w:sz w:val="22"/>
                <w:szCs w:val="22"/>
                <w:lang w:val="en-US"/>
              </w:rPr>
            </w:pPr>
          </w:p>
        </w:tc>
      </w:tr>
      <w:tr w:rsidR="00B967C0" w:rsidRPr="00C001FE" w14:paraId="5128F994" w14:textId="77777777" w:rsidTr="00D312E0">
        <w:trPr>
          <w:cantSplit/>
          <w:trHeight w:val="567"/>
        </w:trPr>
        <w:tc>
          <w:tcPr>
            <w:tcW w:w="7749" w:type="dxa"/>
            <w:shd w:val="clear" w:color="auto" w:fill="auto"/>
          </w:tcPr>
          <w:p w14:paraId="11AB8A2D" w14:textId="3D3A6B89" w:rsidR="00B967C0" w:rsidRPr="00C001FE" w:rsidRDefault="00B967C0" w:rsidP="00D312E0">
            <w:pPr>
              <w:rPr>
                <w:rFonts w:eastAsia="Arial Unicode MS" w:cs="Arial"/>
                <w:noProof/>
                <w:lang w:val="en-US"/>
              </w:rPr>
            </w:pPr>
            <w:r w:rsidRPr="00C001FE">
              <w:rPr>
                <w:rFonts w:eastAsia="Arial Unicode MS"/>
                <w:noProof/>
                <w:lang w:val="en-US"/>
              </w:rPr>
              <w:t xml:space="preserve">Establish the </w:t>
            </w:r>
            <w:r w:rsidR="005B26E7">
              <w:rPr>
                <w:rFonts w:eastAsia="Arial Unicode MS"/>
                <w:noProof/>
                <w:lang w:val="en-US"/>
              </w:rPr>
              <w:t>Panton Hill Bushland Reserves System</w:t>
            </w:r>
            <w:r w:rsidRPr="00C001FE">
              <w:rPr>
                <w:rFonts w:eastAsia="Arial Unicode MS"/>
                <w:noProof/>
                <w:lang w:val="en-US"/>
              </w:rPr>
              <w:t xml:space="preserve"> User Group to act as a reference group for Council to </w:t>
            </w:r>
            <w:r w:rsidRPr="00C001FE">
              <w:rPr>
                <w:rFonts w:eastAsia="Arial Unicode MS" w:cs="Arial"/>
                <w:noProof/>
                <w:lang w:val="en-US"/>
              </w:rPr>
              <w:t xml:space="preserve">assist with developing increased participation in volunteer activities. </w:t>
            </w:r>
          </w:p>
        </w:tc>
        <w:tc>
          <w:tcPr>
            <w:tcW w:w="1431" w:type="dxa"/>
            <w:shd w:val="clear" w:color="auto" w:fill="auto"/>
          </w:tcPr>
          <w:p w14:paraId="7CE0A50E" w14:textId="77777777" w:rsidR="00B967C0" w:rsidRPr="00C001FE" w:rsidRDefault="00B967C0" w:rsidP="00D312E0">
            <w:pPr>
              <w:rPr>
                <w:rFonts w:eastAsia="Arial Unicode MS"/>
                <w:noProof/>
                <w:lang w:val="en-US"/>
              </w:rPr>
            </w:pPr>
            <w:r w:rsidRPr="00C001FE">
              <w:rPr>
                <w:rFonts w:eastAsia="Arial Unicode MS"/>
                <w:noProof/>
                <w:lang w:val="en-US"/>
              </w:rPr>
              <w:t>High</w:t>
            </w:r>
          </w:p>
        </w:tc>
      </w:tr>
      <w:tr w:rsidR="00B967C0" w:rsidRPr="0031395A" w14:paraId="0F8861D5" w14:textId="77777777" w:rsidTr="00D312E0">
        <w:trPr>
          <w:cantSplit/>
          <w:trHeight w:val="567"/>
        </w:trPr>
        <w:tc>
          <w:tcPr>
            <w:tcW w:w="7749" w:type="dxa"/>
            <w:shd w:val="clear" w:color="auto" w:fill="auto"/>
          </w:tcPr>
          <w:p w14:paraId="2BFB8765" w14:textId="77777777" w:rsidR="00B967C0" w:rsidRPr="0031395A" w:rsidRDefault="00B967C0" w:rsidP="00D312E0">
            <w:pPr>
              <w:rPr>
                <w:rFonts w:eastAsia="Arial Unicode MS" w:cs="Arial"/>
                <w:noProof/>
                <w:lang w:val="en-US"/>
              </w:rPr>
            </w:pPr>
            <w:r w:rsidRPr="0031395A">
              <w:rPr>
                <w:rFonts w:eastAsia="Arial Unicode MS" w:cs="Arial"/>
                <w:noProof/>
                <w:lang w:val="en-US"/>
              </w:rPr>
              <w:t>Liaise with the Friends of Panton Hill Bushland Reserve System with a view to establishing a Friends Group specifically for this Reserve.</w:t>
            </w:r>
          </w:p>
        </w:tc>
        <w:tc>
          <w:tcPr>
            <w:tcW w:w="1431" w:type="dxa"/>
            <w:shd w:val="clear" w:color="auto" w:fill="auto"/>
          </w:tcPr>
          <w:p w14:paraId="6B86055B" w14:textId="77777777" w:rsidR="00B967C0" w:rsidRPr="0031395A" w:rsidRDefault="00B967C0" w:rsidP="00D312E0">
            <w:pPr>
              <w:rPr>
                <w:rFonts w:eastAsia="Arial Unicode MS" w:cs="Arial"/>
                <w:noProof/>
                <w:lang w:val="en-US"/>
              </w:rPr>
            </w:pPr>
            <w:r w:rsidRPr="0031395A">
              <w:rPr>
                <w:rFonts w:eastAsia="Arial Unicode MS" w:cs="Arial"/>
                <w:noProof/>
                <w:lang w:val="en-US"/>
              </w:rPr>
              <w:t>Low</w:t>
            </w:r>
          </w:p>
        </w:tc>
      </w:tr>
      <w:tr w:rsidR="00B967C0" w:rsidRPr="0031395A" w14:paraId="78D630EA" w14:textId="77777777" w:rsidTr="00D312E0">
        <w:trPr>
          <w:cantSplit/>
          <w:trHeight w:val="567"/>
        </w:trPr>
        <w:tc>
          <w:tcPr>
            <w:tcW w:w="7749" w:type="dxa"/>
            <w:shd w:val="clear" w:color="auto" w:fill="auto"/>
          </w:tcPr>
          <w:p w14:paraId="7E1DDFE6" w14:textId="77777777" w:rsidR="00B967C0" w:rsidRPr="0031395A" w:rsidRDefault="00B967C0" w:rsidP="00D312E0">
            <w:pPr>
              <w:rPr>
                <w:rFonts w:eastAsia="Arial Unicode MS" w:cs="Arial"/>
                <w:noProof/>
                <w:lang w:val="en-US"/>
              </w:rPr>
            </w:pPr>
            <w:r w:rsidRPr="0031395A">
              <w:rPr>
                <w:rFonts w:eastAsia="Arial Unicode MS" w:cs="Arial"/>
                <w:noProof/>
                <w:lang w:val="en-US"/>
              </w:rPr>
              <w:t>Devise a strategy for recruiting members of the local community to such a Friends Group.</w:t>
            </w:r>
          </w:p>
        </w:tc>
        <w:tc>
          <w:tcPr>
            <w:tcW w:w="1431" w:type="dxa"/>
            <w:shd w:val="clear" w:color="auto" w:fill="auto"/>
          </w:tcPr>
          <w:p w14:paraId="5B236B3F" w14:textId="77777777" w:rsidR="00B967C0" w:rsidRPr="0031395A" w:rsidRDefault="00B967C0" w:rsidP="00D312E0">
            <w:pPr>
              <w:rPr>
                <w:rFonts w:eastAsia="Arial Unicode MS" w:cs="Arial"/>
                <w:noProof/>
                <w:lang w:val="en-US"/>
              </w:rPr>
            </w:pPr>
            <w:r w:rsidRPr="0031395A">
              <w:rPr>
                <w:rFonts w:eastAsia="Arial Unicode MS" w:cs="Arial"/>
                <w:noProof/>
                <w:lang w:val="en-US"/>
              </w:rPr>
              <w:t>Low</w:t>
            </w:r>
          </w:p>
        </w:tc>
      </w:tr>
      <w:tr w:rsidR="00B967C0" w:rsidRPr="0031395A" w14:paraId="5BE16FB2" w14:textId="77777777" w:rsidTr="00D312E0">
        <w:trPr>
          <w:cantSplit/>
          <w:trHeight w:val="567"/>
        </w:trPr>
        <w:tc>
          <w:tcPr>
            <w:tcW w:w="7749" w:type="dxa"/>
            <w:shd w:val="clear" w:color="auto" w:fill="auto"/>
          </w:tcPr>
          <w:p w14:paraId="4C1F89D4" w14:textId="77777777" w:rsidR="00B967C0" w:rsidRPr="0031395A" w:rsidRDefault="00B967C0" w:rsidP="00D312E0">
            <w:pPr>
              <w:rPr>
                <w:rFonts w:eastAsia="Arial Unicode MS" w:cs="Arial"/>
                <w:noProof/>
                <w:lang w:val="en-US"/>
              </w:rPr>
            </w:pPr>
            <w:r w:rsidRPr="0031395A">
              <w:rPr>
                <w:rFonts w:eastAsia="Arial Unicode MS" w:cs="Arial"/>
                <w:noProof/>
                <w:lang w:val="en-US"/>
              </w:rPr>
              <w:t>Consider running occasional planting days in heavily degraded areas in co-operation with neighbouring property owners.</w:t>
            </w:r>
          </w:p>
        </w:tc>
        <w:tc>
          <w:tcPr>
            <w:tcW w:w="1431" w:type="dxa"/>
            <w:shd w:val="clear" w:color="auto" w:fill="auto"/>
          </w:tcPr>
          <w:p w14:paraId="70F7576A" w14:textId="77777777" w:rsidR="00B967C0" w:rsidRPr="0031395A" w:rsidRDefault="00B967C0" w:rsidP="00D312E0">
            <w:pPr>
              <w:rPr>
                <w:rFonts w:eastAsia="Arial Unicode MS" w:cs="Arial"/>
                <w:noProof/>
                <w:lang w:val="en-US"/>
              </w:rPr>
            </w:pPr>
            <w:r w:rsidRPr="0031395A">
              <w:rPr>
                <w:rFonts w:eastAsia="Arial Unicode MS" w:cs="Arial"/>
                <w:noProof/>
                <w:lang w:val="en-US"/>
              </w:rPr>
              <w:t>Low</w:t>
            </w:r>
          </w:p>
        </w:tc>
      </w:tr>
      <w:tr w:rsidR="00B967C0" w:rsidRPr="0067470B" w14:paraId="080E4A3E" w14:textId="77777777" w:rsidTr="00D312E0">
        <w:trPr>
          <w:cantSplit/>
          <w:trHeight w:val="401"/>
        </w:trPr>
        <w:tc>
          <w:tcPr>
            <w:tcW w:w="7749" w:type="dxa"/>
            <w:shd w:val="clear" w:color="auto" w:fill="auto"/>
          </w:tcPr>
          <w:p w14:paraId="7286F8F8" w14:textId="5016B1F0" w:rsidR="00B967C0" w:rsidRPr="0067470B" w:rsidRDefault="00B967C0" w:rsidP="00D312E0">
            <w:pPr>
              <w:pStyle w:val="Heading4"/>
              <w:rPr>
                <w:rFonts w:eastAsia="Arial Unicode MS"/>
                <w:noProof/>
                <w:sz w:val="16"/>
                <w:szCs w:val="16"/>
                <w:lang w:val="en-US"/>
              </w:rPr>
            </w:pPr>
            <w:r w:rsidRPr="0067470B">
              <w:rPr>
                <w:rFonts w:eastAsia="Arial Unicode MS"/>
                <w:lang w:val="en-US"/>
              </w:rPr>
              <w:t xml:space="preserve">Securing Adjacent Land </w:t>
            </w:r>
          </w:p>
        </w:tc>
        <w:tc>
          <w:tcPr>
            <w:tcW w:w="1431" w:type="dxa"/>
            <w:shd w:val="clear" w:color="auto" w:fill="auto"/>
          </w:tcPr>
          <w:p w14:paraId="3F0A4538" w14:textId="77777777" w:rsidR="00B967C0" w:rsidRPr="0067470B" w:rsidRDefault="00B967C0" w:rsidP="00D312E0">
            <w:pPr>
              <w:pStyle w:val="Heading4"/>
              <w:rPr>
                <w:rFonts w:eastAsia="Arial Unicode MS"/>
                <w:noProof/>
                <w:sz w:val="22"/>
                <w:szCs w:val="22"/>
                <w:lang w:val="en-US"/>
              </w:rPr>
            </w:pPr>
          </w:p>
        </w:tc>
      </w:tr>
      <w:tr w:rsidR="00B967C0" w:rsidRPr="00C001FE" w14:paraId="4A61D223" w14:textId="77777777" w:rsidTr="00D312E0">
        <w:trPr>
          <w:cantSplit/>
          <w:trHeight w:val="567"/>
        </w:trPr>
        <w:tc>
          <w:tcPr>
            <w:tcW w:w="7749" w:type="dxa"/>
            <w:shd w:val="clear" w:color="auto" w:fill="auto"/>
          </w:tcPr>
          <w:p w14:paraId="2742D849" w14:textId="77777777" w:rsidR="00B967C0" w:rsidRPr="00C001FE" w:rsidRDefault="00B967C0" w:rsidP="00D312E0">
            <w:pPr>
              <w:rPr>
                <w:rFonts w:eastAsia="Arial Unicode MS"/>
                <w:noProof/>
                <w:lang w:val="en-US"/>
              </w:rPr>
            </w:pPr>
            <w:r w:rsidRPr="00C001FE">
              <w:rPr>
                <w:rFonts w:eastAsia="Arial Unicode MS"/>
                <w:noProof/>
                <w:lang w:val="en-US"/>
              </w:rPr>
              <w:t xml:space="preserve">Investigate closing the road along between </w:t>
            </w:r>
            <w:smartTag w:uri="urn:schemas-microsoft-com:office:smarttags" w:element="Street">
              <w:smartTag w:uri="urn:schemas-microsoft-com:office:smarttags" w:element="address">
                <w:r w:rsidRPr="00C001FE">
                  <w:rPr>
                    <w:rFonts w:eastAsia="Arial Unicode MS"/>
                    <w:noProof/>
                    <w:lang w:val="en-US"/>
                  </w:rPr>
                  <w:t>Blue House Road</w:t>
                </w:r>
              </w:smartTag>
            </w:smartTag>
            <w:r w:rsidRPr="00C001FE">
              <w:rPr>
                <w:rFonts w:eastAsia="Arial Unicode MS"/>
                <w:noProof/>
                <w:lang w:val="en-US"/>
              </w:rPr>
              <w:t xml:space="preserve"> and </w:t>
            </w:r>
            <w:smartTag w:uri="urn:schemas-microsoft-com:office:smarttags" w:element="Street">
              <w:smartTag w:uri="urn:schemas-microsoft-com:office:smarttags" w:element="address">
                <w:r w:rsidRPr="00C001FE">
                  <w:rPr>
                    <w:rFonts w:eastAsia="Arial Unicode MS"/>
                    <w:noProof/>
                    <w:lang w:val="en-US"/>
                  </w:rPr>
                  <w:t>Howards Road</w:t>
                </w:r>
              </w:smartTag>
            </w:smartTag>
            <w:r w:rsidRPr="00C001FE">
              <w:rPr>
                <w:rFonts w:eastAsia="Arial Unicode MS"/>
                <w:noProof/>
                <w:lang w:val="en-US"/>
              </w:rPr>
              <w:t xml:space="preserve"> to all but emergency vehicles and incorporating its management into Wimbi reserve. </w:t>
            </w:r>
          </w:p>
        </w:tc>
        <w:tc>
          <w:tcPr>
            <w:tcW w:w="1431" w:type="dxa"/>
            <w:shd w:val="clear" w:color="auto" w:fill="auto"/>
          </w:tcPr>
          <w:p w14:paraId="4A701EFE" w14:textId="77777777" w:rsidR="00B967C0" w:rsidRPr="00C001FE" w:rsidRDefault="00B967C0" w:rsidP="00D312E0">
            <w:pPr>
              <w:rPr>
                <w:rFonts w:eastAsia="Arial Unicode MS"/>
                <w:noProof/>
                <w:lang w:val="en-US"/>
              </w:rPr>
            </w:pPr>
            <w:r w:rsidRPr="00C001FE">
              <w:rPr>
                <w:rFonts w:eastAsia="Arial Unicode MS"/>
                <w:noProof/>
                <w:lang w:val="en-US"/>
              </w:rPr>
              <w:t>Low</w:t>
            </w:r>
          </w:p>
        </w:tc>
      </w:tr>
      <w:tr w:rsidR="00B967C0" w:rsidRPr="00C001FE" w14:paraId="71A069A3" w14:textId="77777777" w:rsidTr="00D312E0">
        <w:trPr>
          <w:cantSplit/>
          <w:trHeight w:val="567"/>
        </w:trPr>
        <w:tc>
          <w:tcPr>
            <w:tcW w:w="7749" w:type="dxa"/>
            <w:shd w:val="clear" w:color="auto" w:fill="auto"/>
          </w:tcPr>
          <w:p w14:paraId="25C756B8" w14:textId="77777777" w:rsidR="00B967C0" w:rsidRPr="00C001FE" w:rsidRDefault="00B967C0" w:rsidP="00D312E0">
            <w:pPr>
              <w:rPr>
                <w:rFonts w:eastAsia="Arial Unicode MS"/>
                <w:noProof/>
                <w:lang w:val="en-US"/>
              </w:rPr>
            </w:pPr>
            <w:r w:rsidRPr="00C001FE">
              <w:rPr>
                <w:rFonts w:eastAsia="Arial Unicode MS"/>
                <w:noProof/>
                <w:lang w:val="en-US"/>
              </w:rPr>
              <w:t>Investigate the incorporation of Crown Land into the reserve where beneficial to implementing management programs.</w:t>
            </w:r>
          </w:p>
        </w:tc>
        <w:tc>
          <w:tcPr>
            <w:tcW w:w="1431" w:type="dxa"/>
            <w:shd w:val="clear" w:color="auto" w:fill="auto"/>
          </w:tcPr>
          <w:p w14:paraId="6B5687B0" w14:textId="77777777" w:rsidR="00B967C0" w:rsidRPr="00C001FE" w:rsidRDefault="00B967C0" w:rsidP="00D312E0">
            <w:pPr>
              <w:rPr>
                <w:rFonts w:eastAsia="Arial Unicode MS"/>
                <w:noProof/>
                <w:lang w:val="en-US"/>
              </w:rPr>
            </w:pPr>
            <w:r w:rsidRPr="00C001FE">
              <w:rPr>
                <w:rFonts w:eastAsia="Arial Unicode MS"/>
                <w:noProof/>
                <w:lang w:val="en-US"/>
              </w:rPr>
              <w:t>Low</w:t>
            </w:r>
          </w:p>
        </w:tc>
      </w:tr>
      <w:tr w:rsidR="00B967C0" w:rsidRPr="0067470B" w14:paraId="0D027903" w14:textId="77777777" w:rsidTr="00D312E0">
        <w:trPr>
          <w:cantSplit/>
          <w:trHeight w:val="368"/>
        </w:trPr>
        <w:tc>
          <w:tcPr>
            <w:tcW w:w="7749" w:type="dxa"/>
            <w:shd w:val="clear" w:color="auto" w:fill="auto"/>
          </w:tcPr>
          <w:p w14:paraId="3201986A" w14:textId="45D66F8E" w:rsidR="00B967C0" w:rsidRPr="0067470B" w:rsidRDefault="00B967C0" w:rsidP="00D312E0">
            <w:pPr>
              <w:pStyle w:val="Heading4"/>
              <w:rPr>
                <w:rFonts w:eastAsia="Arial Unicode MS"/>
                <w:noProof/>
                <w:sz w:val="16"/>
                <w:szCs w:val="16"/>
                <w:lang w:val="en-US"/>
              </w:rPr>
            </w:pPr>
            <w:r w:rsidRPr="0067470B">
              <w:rPr>
                <w:rFonts w:eastAsia="Arial Unicode MS"/>
                <w:lang w:val="en-US"/>
              </w:rPr>
              <w:t>Rubbish Dumping</w:t>
            </w:r>
          </w:p>
        </w:tc>
        <w:tc>
          <w:tcPr>
            <w:tcW w:w="1431" w:type="dxa"/>
            <w:shd w:val="clear" w:color="auto" w:fill="auto"/>
          </w:tcPr>
          <w:p w14:paraId="0240DA47" w14:textId="77777777" w:rsidR="00B967C0" w:rsidRPr="0067470B" w:rsidRDefault="00B967C0" w:rsidP="00D312E0">
            <w:pPr>
              <w:pStyle w:val="Heading4"/>
              <w:rPr>
                <w:rFonts w:eastAsia="Arial Unicode MS"/>
                <w:noProof/>
                <w:sz w:val="22"/>
                <w:szCs w:val="22"/>
                <w:lang w:val="en-US"/>
              </w:rPr>
            </w:pPr>
          </w:p>
        </w:tc>
      </w:tr>
      <w:tr w:rsidR="00B967C0" w:rsidRPr="00C001FE" w14:paraId="2A18F246" w14:textId="77777777" w:rsidTr="00D312E0">
        <w:trPr>
          <w:cantSplit/>
          <w:trHeight w:val="567"/>
        </w:trPr>
        <w:tc>
          <w:tcPr>
            <w:tcW w:w="7749" w:type="dxa"/>
            <w:shd w:val="clear" w:color="auto" w:fill="auto"/>
          </w:tcPr>
          <w:p w14:paraId="32E929CE" w14:textId="77777777" w:rsidR="00B967C0" w:rsidRPr="00C001FE" w:rsidRDefault="00B967C0" w:rsidP="00D312E0">
            <w:pPr>
              <w:rPr>
                <w:rFonts w:eastAsia="Arial Unicode MS"/>
                <w:noProof/>
                <w:lang w:val="en-US"/>
              </w:rPr>
            </w:pPr>
            <w:r w:rsidRPr="00C001FE">
              <w:rPr>
                <w:rFonts w:eastAsia="Arial Unicode MS"/>
                <w:noProof/>
                <w:lang w:val="en-US"/>
              </w:rPr>
              <w:t>No specific recommendations</w:t>
            </w:r>
          </w:p>
        </w:tc>
        <w:tc>
          <w:tcPr>
            <w:tcW w:w="1431" w:type="dxa"/>
            <w:shd w:val="clear" w:color="auto" w:fill="auto"/>
          </w:tcPr>
          <w:p w14:paraId="35F599C5" w14:textId="77777777" w:rsidR="00B967C0" w:rsidRPr="00C001FE" w:rsidRDefault="00B967C0" w:rsidP="00D312E0">
            <w:pPr>
              <w:rPr>
                <w:rFonts w:eastAsia="Arial Unicode MS" w:cs="Arial"/>
                <w:noProof/>
                <w:lang w:val="en-US"/>
              </w:rPr>
            </w:pPr>
          </w:p>
        </w:tc>
      </w:tr>
      <w:tr w:rsidR="00B967C0" w:rsidRPr="0067470B" w14:paraId="127788CD" w14:textId="77777777" w:rsidTr="00D312E0">
        <w:trPr>
          <w:cantSplit/>
          <w:trHeight w:val="567"/>
        </w:trPr>
        <w:tc>
          <w:tcPr>
            <w:tcW w:w="7749" w:type="dxa"/>
            <w:shd w:val="clear" w:color="auto" w:fill="auto"/>
          </w:tcPr>
          <w:p w14:paraId="1A131F2E" w14:textId="55044F64" w:rsidR="00B967C0" w:rsidRPr="0067470B" w:rsidRDefault="00B967C0" w:rsidP="00D312E0">
            <w:pPr>
              <w:pStyle w:val="Heading4"/>
              <w:rPr>
                <w:rFonts w:eastAsia="Arial Unicode MS"/>
                <w:noProof/>
                <w:sz w:val="16"/>
                <w:szCs w:val="16"/>
                <w:lang w:val="en-US"/>
              </w:rPr>
            </w:pPr>
            <w:r w:rsidRPr="0067470B">
              <w:rPr>
                <w:rFonts w:eastAsia="Arial Unicode MS"/>
                <w:lang w:val="en-US"/>
              </w:rPr>
              <w:t>Research</w:t>
            </w:r>
          </w:p>
        </w:tc>
        <w:tc>
          <w:tcPr>
            <w:tcW w:w="1431" w:type="dxa"/>
            <w:shd w:val="clear" w:color="auto" w:fill="auto"/>
          </w:tcPr>
          <w:p w14:paraId="6A9FE094" w14:textId="77777777" w:rsidR="00B967C0" w:rsidRPr="0067470B" w:rsidRDefault="00B967C0" w:rsidP="00D312E0">
            <w:pPr>
              <w:pStyle w:val="Heading4"/>
              <w:rPr>
                <w:rFonts w:eastAsia="Arial Unicode MS"/>
                <w:noProof/>
                <w:sz w:val="22"/>
                <w:szCs w:val="22"/>
                <w:lang w:val="en-US"/>
              </w:rPr>
            </w:pPr>
          </w:p>
        </w:tc>
      </w:tr>
      <w:tr w:rsidR="00B967C0" w:rsidRPr="00C001FE" w14:paraId="59432374" w14:textId="77777777" w:rsidTr="00D312E0">
        <w:trPr>
          <w:cantSplit/>
          <w:trHeight w:val="567"/>
        </w:trPr>
        <w:tc>
          <w:tcPr>
            <w:tcW w:w="7749" w:type="dxa"/>
            <w:shd w:val="clear" w:color="auto" w:fill="auto"/>
          </w:tcPr>
          <w:p w14:paraId="0EC7DDB1" w14:textId="77777777" w:rsidR="00B967C0" w:rsidRPr="00C001FE" w:rsidRDefault="00B967C0" w:rsidP="00D312E0">
            <w:pPr>
              <w:rPr>
                <w:rFonts w:eastAsia="Arial Unicode MS"/>
                <w:noProof/>
                <w:lang w:val="en-US"/>
              </w:rPr>
            </w:pPr>
            <w:r w:rsidRPr="00C001FE">
              <w:rPr>
                <w:rFonts w:eastAsia="Arial Unicode MS"/>
                <w:noProof/>
                <w:lang w:val="en-US"/>
              </w:rPr>
              <w:t>Make the reserve available for research where relevant</w:t>
            </w:r>
          </w:p>
        </w:tc>
        <w:tc>
          <w:tcPr>
            <w:tcW w:w="1431" w:type="dxa"/>
            <w:shd w:val="clear" w:color="auto" w:fill="auto"/>
          </w:tcPr>
          <w:p w14:paraId="24909224" w14:textId="77777777" w:rsidR="00B967C0" w:rsidRPr="00C001FE" w:rsidRDefault="00B967C0" w:rsidP="00D312E0">
            <w:pPr>
              <w:rPr>
                <w:rFonts w:eastAsia="Arial Unicode MS"/>
                <w:noProof/>
                <w:lang w:val="en-US"/>
              </w:rPr>
            </w:pPr>
            <w:r w:rsidRPr="00C001FE">
              <w:rPr>
                <w:rFonts w:eastAsia="Arial Unicode MS"/>
                <w:noProof/>
                <w:lang w:val="en-US"/>
              </w:rPr>
              <w:t>Low</w:t>
            </w:r>
          </w:p>
        </w:tc>
      </w:tr>
    </w:tbl>
    <w:p w14:paraId="354C7B0E" w14:textId="5F49B18B" w:rsidR="005E23FF" w:rsidRDefault="005E23FF" w:rsidP="007E783E">
      <w:pPr>
        <w:pStyle w:val="Heading2"/>
      </w:pPr>
      <w:bookmarkStart w:id="172" w:name="_Toc408924085"/>
      <w:bookmarkStart w:id="173" w:name="_Toc409086843"/>
      <w:r>
        <w:t>W</w:t>
      </w:r>
      <w:r w:rsidR="007E783E">
        <w:t>urran Reserve</w:t>
      </w:r>
      <w:bookmarkEnd w:id="172"/>
      <w:bookmarkEnd w:id="173"/>
    </w:p>
    <w:p w14:paraId="52199AE2" w14:textId="712EAD5F" w:rsidR="002A76FD" w:rsidRPr="002A76FD" w:rsidRDefault="002A76FD" w:rsidP="00926C98">
      <w:pPr>
        <w:spacing w:after="120"/>
        <w:rPr>
          <w:rFonts w:cs="Tahoma"/>
        </w:rPr>
      </w:pPr>
      <w:r w:rsidRPr="002A76FD">
        <w:rPr>
          <w:rFonts w:cs="Tahoma"/>
        </w:rPr>
        <w:t xml:space="preserve">Wurran is the smallest of the </w:t>
      </w:r>
      <w:r w:rsidR="005B26E7">
        <w:rPr>
          <w:rFonts w:cs="Tahoma"/>
        </w:rPr>
        <w:t>Panton Hill Bushland Reserves System</w:t>
      </w:r>
      <w:r w:rsidRPr="002A76FD">
        <w:rPr>
          <w:rFonts w:cs="Tahoma"/>
        </w:rPr>
        <w:t xml:space="preserve"> reserves and, like Gawa, is a narrow creek line reserve.  It is immediately south of and adjoining Long Gully Reserve, which in turn joins Bunjil Reserve.  Other bushland that adjoins Wurran includes the Long Gully roadside reserve, Long Gully Creek, and within </w:t>
      </w:r>
      <w:r w:rsidRPr="002A76FD">
        <w:rPr>
          <w:rFonts w:cs="Tahoma"/>
        </w:rPr>
        <w:lastRenderedPageBreak/>
        <w:t>private property bush</w:t>
      </w:r>
      <w:r>
        <w:rPr>
          <w:rFonts w:cs="Tahoma"/>
        </w:rPr>
        <w:t xml:space="preserve">land on the western boundary.  </w:t>
      </w:r>
      <w:r w:rsidRPr="002A76FD">
        <w:rPr>
          <w:rFonts w:cs="Tahoma"/>
        </w:rPr>
        <w:t>The private property across Long Gully Road to the east is predominately cleared.</w:t>
      </w:r>
      <w:r>
        <w:rPr>
          <w:rFonts w:cs="Tahoma"/>
        </w:rPr>
        <w:t xml:space="preserve">  </w:t>
      </w:r>
    </w:p>
    <w:p w14:paraId="3B579EED" w14:textId="77777777" w:rsidR="002A76FD" w:rsidRPr="002A76FD" w:rsidRDefault="002A76FD" w:rsidP="00926C98">
      <w:pPr>
        <w:spacing w:after="120"/>
        <w:rPr>
          <w:color w:val="000000"/>
        </w:rPr>
      </w:pPr>
      <w:r>
        <w:rPr>
          <w:color w:val="000000"/>
        </w:rPr>
        <w:t>H</w:t>
      </w:r>
      <w:r w:rsidRPr="002A76FD">
        <w:rPr>
          <w:color w:val="000000"/>
        </w:rPr>
        <w:t xml:space="preserve">abitat values </w:t>
      </w:r>
      <w:r>
        <w:rPr>
          <w:color w:val="000000"/>
        </w:rPr>
        <w:t>constitute t</w:t>
      </w:r>
      <w:r w:rsidRPr="002A76FD">
        <w:rPr>
          <w:color w:val="000000"/>
        </w:rPr>
        <w:t>he primary signif</w:t>
      </w:r>
      <w:r>
        <w:rPr>
          <w:color w:val="000000"/>
        </w:rPr>
        <w:t>icance of Wurran Reserve as</w:t>
      </w:r>
      <w:r w:rsidRPr="002A76FD">
        <w:rPr>
          <w:color w:val="000000"/>
        </w:rPr>
        <w:t xml:space="preserve"> it</w:t>
      </w:r>
      <w:r>
        <w:rPr>
          <w:color w:val="000000"/>
        </w:rPr>
        <w:t xml:space="preserve"> provides</w:t>
      </w:r>
      <w:r w:rsidRPr="002A76FD">
        <w:rPr>
          <w:color w:val="000000"/>
        </w:rPr>
        <w:t xml:space="preserve"> good habitat for </w:t>
      </w:r>
      <w:r w:rsidRPr="002A76FD">
        <w:t xml:space="preserve">wombats, birds, and sugar gliders.  Its geographic position on Long Gully Creek also means that it has </w:t>
      </w:r>
      <w:r w:rsidRPr="002A76FD">
        <w:rPr>
          <w:color w:val="000000"/>
        </w:rPr>
        <w:t>significance as a strategic habitat link, being part of the Long Gully Habitat Link discussed elsewhere in this</w:t>
      </w:r>
      <w:r>
        <w:rPr>
          <w:color w:val="000000"/>
        </w:rPr>
        <w:t xml:space="preserve"> report (see Appendices</w:t>
      </w:r>
      <w:r w:rsidRPr="002A76FD">
        <w:rPr>
          <w:color w:val="000000"/>
        </w:rPr>
        <w:t>).</w:t>
      </w:r>
    </w:p>
    <w:p w14:paraId="2B78C73C" w14:textId="77777777" w:rsidR="002A76FD" w:rsidRPr="002A76FD" w:rsidRDefault="002A76FD" w:rsidP="00926C98">
      <w:pPr>
        <w:spacing w:after="120"/>
      </w:pPr>
      <w:r w:rsidRPr="002A76FD">
        <w:t>Management emphasis will be on conservation and rehabilitation, specifically with management of CALP and herbaceous and grassy weeds.</w:t>
      </w:r>
      <w:r>
        <w:t xml:space="preserve">  </w:t>
      </w:r>
      <w:r w:rsidRPr="002A76FD">
        <w:t>Other than weed invasion, the invasion and spread of rabbits is possibly the most significant degrading process occurring in the reserve.  This is particularly evident along the creek where rabbit activity contributes to erosion.</w:t>
      </w:r>
    </w:p>
    <w:p w14:paraId="53801A2B" w14:textId="621AE444" w:rsidR="002A76FD" w:rsidRPr="002A76FD" w:rsidRDefault="002A76FD" w:rsidP="00926C98">
      <w:pPr>
        <w:spacing w:after="120"/>
        <w:rPr>
          <w:rFonts w:cs="Tahoma"/>
          <w:iCs/>
        </w:rPr>
      </w:pPr>
      <w:r w:rsidRPr="002A76FD">
        <w:rPr>
          <w:rFonts w:cs="Tahoma"/>
          <w:iCs/>
        </w:rPr>
        <w:t xml:space="preserve">According to Frood (2003), of the reserves of the </w:t>
      </w:r>
      <w:r w:rsidR="005B26E7">
        <w:rPr>
          <w:rFonts w:cs="Tahoma"/>
          <w:iCs/>
        </w:rPr>
        <w:t>Panton Hill Bushland Reserves System</w:t>
      </w:r>
      <w:r w:rsidRPr="002A76FD">
        <w:rPr>
          <w:rFonts w:cs="Tahoma"/>
          <w:iCs/>
        </w:rPr>
        <w:t xml:space="preserve">, Wurran is a </w:t>
      </w:r>
      <w:r>
        <w:rPr>
          <w:rFonts w:cs="Tahoma"/>
          <w:iCs/>
        </w:rPr>
        <w:t xml:space="preserve">low priority for management.  </w:t>
      </w:r>
      <w:r w:rsidRPr="002A76FD">
        <w:rPr>
          <w:rFonts w:cs="Tahoma"/>
          <w:iCs/>
        </w:rPr>
        <w:t>The primary thrust of management should be rehabilitation with specific management of listed CALP weeds.</w:t>
      </w:r>
    </w:p>
    <w:p w14:paraId="7478C77F" w14:textId="77777777" w:rsidR="00352E44" w:rsidRDefault="002A76FD" w:rsidP="00926C98">
      <w:pPr>
        <w:spacing w:after="120"/>
      </w:pPr>
      <w:r w:rsidRPr="002A76FD">
        <w:rPr>
          <w:rFonts w:cs="Tahoma"/>
          <w:iCs/>
        </w:rPr>
        <w:t>The primary management objective is to conserve natural ecosystems and environments in the reserve.  Because of it</w:t>
      </w:r>
      <w:r w:rsidRPr="002A76FD">
        <w:t xml:space="preserve">s particular topography terrain – hummocky from mining history - offers very limited recreation possibilities.  Therefore the secondary management objective is solely to provide opportunities for scientific </w:t>
      </w:r>
      <w:r w:rsidR="00352E44" w:rsidRPr="002A76FD">
        <w:t>research.</w:t>
      </w:r>
    </w:p>
    <w:p w14:paraId="588A5835" w14:textId="49F207CA" w:rsidR="004A3D41" w:rsidRDefault="00352E44" w:rsidP="007E783E">
      <w:pPr>
        <w:pStyle w:val="Heading3"/>
      </w:pPr>
      <w:bookmarkStart w:id="174" w:name="_Toc408924086"/>
      <w:r w:rsidRPr="00036830">
        <w:t>Recommendat</w:t>
      </w:r>
      <w:r>
        <w:t>ions for Wurran</w:t>
      </w:r>
      <w:r w:rsidRPr="00036830">
        <w:t xml:space="preserve"> Reserve</w:t>
      </w:r>
      <w:bookmarkEnd w:id="174"/>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9"/>
        <w:gridCol w:w="1431"/>
      </w:tblGrid>
      <w:tr w:rsidR="004A3D41" w:rsidRPr="007E783E" w14:paraId="3D12317B" w14:textId="77777777" w:rsidTr="007E783E">
        <w:trPr>
          <w:cantSplit/>
          <w:trHeight w:val="20"/>
        </w:trPr>
        <w:tc>
          <w:tcPr>
            <w:tcW w:w="7749" w:type="dxa"/>
            <w:shd w:val="clear" w:color="auto" w:fill="auto"/>
          </w:tcPr>
          <w:p w14:paraId="4E66D9DF" w14:textId="3A359FEC" w:rsidR="004A3D41" w:rsidRPr="007E783E" w:rsidRDefault="008E1208" w:rsidP="007E783E">
            <w:pPr>
              <w:pStyle w:val="Heading4"/>
              <w:rPr>
                <w:rFonts w:eastAsia="Arial Unicode MS"/>
                <w:noProof/>
                <w:lang w:val="en-US"/>
              </w:rPr>
            </w:pPr>
            <w:r w:rsidRPr="007E783E">
              <w:rPr>
                <w:rFonts w:eastAsia="Arial Unicode MS"/>
                <w:lang w:val="en-US"/>
              </w:rPr>
              <w:t>Cultural Heritage Protection</w:t>
            </w:r>
          </w:p>
        </w:tc>
        <w:tc>
          <w:tcPr>
            <w:tcW w:w="1431" w:type="dxa"/>
            <w:shd w:val="clear" w:color="auto" w:fill="auto"/>
          </w:tcPr>
          <w:p w14:paraId="5AC11A13" w14:textId="77777777" w:rsidR="004A3D41" w:rsidRPr="007E783E" w:rsidRDefault="004A3D41" w:rsidP="007E783E">
            <w:pPr>
              <w:pStyle w:val="Heading4"/>
              <w:rPr>
                <w:rFonts w:eastAsia="Arial Unicode MS"/>
                <w:noProof/>
                <w:lang w:val="en-US"/>
              </w:rPr>
            </w:pPr>
            <w:r w:rsidRPr="007E783E">
              <w:rPr>
                <w:rFonts w:eastAsia="Arial Unicode MS"/>
                <w:noProof/>
                <w:lang w:val="en-US"/>
              </w:rPr>
              <w:t>Priority</w:t>
            </w:r>
          </w:p>
        </w:tc>
      </w:tr>
      <w:tr w:rsidR="008E1208" w:rsidRPr="007E783E" w14:paraId="1583A5DC" w14:textId="77777777" w:rsidTr="007E783E">
        <w:trPr>
          <w:cantSplit/>
          <w:trHeight w:val="431"/>
        </w:trPr>
        <w:tc>
          <w:tcPr>
            <w:tcW w:w="7749" w:type="dxa"/>
            <w:shd w:val="clear" w:color="auto" w:fill="auto"/>
          </w:tcPr>
          <w:p w14:paraId="7E0108B5" w14:textId="77777777" w:rsidR="008E1208" w:rsidRPr="007E783E" w:rsidRDefault="008E1208" w:rsidP="007E783E">
            <w:pPr>
              <w:rPr>
                <w:rFonts w:eastAsia="Arial Unicode MS" w:cs="Tahoma"/>
                <w:noProof/>
                <w:lang w:val="en-US"/>
              </w:rPr>
            </w:pPr>
            <w:r w:rsidRPr="007E783E">
              <w:rPr>
                <w:rFonts w:eastAsia="Arial Unicode MS"/>
                <w:noProof/>
                <w:lang w:val="en-US"/>
              </w:rPr>
              <w:t>Non-ground disturbing techniques of rabbit eradication should be adopted throughout the reserve.</w:t>
            </w:r>
          </w:p>
        </w:tc>
        <w:tc>
          <w:tcPr>
            <w:tcW w:w="1431" w:type="dxa"/>
            <w:shd w:val="clear" w:color="auto" w:fill="auto"/>
          </w:tcPr>
          <w:p w14:paraId="08B7FD78" w14:textId="77777777" w:rsidR="008E1208" w:rsidRPr="007E783E" w:rsidRDefault="008E1208" w:rsidP="007E783E">
            <w:pPr>
              <w:rPr>
                <w:rFonts w:eastAsia="Arial Unicode MS" w:cs="Tahoma"/>
                <w:noProof/>
                <w:lang w:val="en-US"/>
              </w:rPr>
            </w:pPr>
            <w:r w:rsidRPr="007E783E">
              <w:rPr>
                <w:rFonts w:eastAsia="Arial Unicode MS" w:cs="Tahoma"/>
                <w:noProof/>
                <w:lang w:val="en-US"/>
              </w:rPr>
              <w:t>High</w:t>
            </w:r>
          </w:p>
        </w:tc>
      </w:tr>
      <w:tr w:rsidR="008E1208" w:rsidRPr="007E783E" w14:paraId="1E3CE957" w14:textId="77777777" w:rsidTr="007E783E">
        <w:trPr>
          <w:cantSplit/>
          <w:trHeight w:val="431"/>
        </w:trPr>
        <w:tc>
          <w:tcPr>
            <w:tcW w:w="7749" w:type="dxa"/>
            <w:shd w:val="clear" w:color="auto" w:fill="auto"/>
          </w:tcPr>
          <w:p w14:paraId="767EA469" w14:textId="77777777" w:rsidR="008E1208" w:rsidRPr="007E783E" w:rsidRDefault="008E1208" w:rsidP="007E783E">
            <w:pPr>
              <w:rPr>
                <w:rFonts w:eastAsia="Arial Unicode MS" w:cs="Tahoma"/>
                <w:noProof/>
                <w:lang w:val="en-US"/>
              </w:rPr>
            </w:pPr>
            <w:r w:rsidRPr="007E783E">
              <w:rPr>
                <w:rFonts w:eastAsia="Arial Unicode MS"/>
                <w:noProof/>
                <w:lang w:val="en-US"/>
              </w:rPr>
              <w:t xml:space="preserve">If trees need to be removed for weed control purposes, then the least ground disturbing method should be adopted, rather than physical removal of the tree trunk and roots. </w:t>
            </w:r>
          </w:p>
        </w:tc>
        <w:tc>
          <w:tcPr>
            <w:tcW w:w="1431" w:type="dxa"/>
            <w:shd w:val="clear" w:color="auto" w:fill="auto"/>
          </w:tcPr>
          <w:p w14:paraId="737658E3" w14:textId="77777777" w:rsidR="008E1208" w:rsidRPr="007E783E" w:rsidRDefault="008E1208" w:rsidP="007E783E">
            <w:pPr>
              <w:rPr>
                <w:rFonts w:eastAsia="Arial Unicode MS" w:cs="Tahoma"/>
                <w:noProof/>
                <w:lang w:val="en-US"/>
              </w:rPr>
            </w:pPr>
            <w:r w:rsidRPr="007E783E">
              <w:rPr>
                <w:rFonts w:eastAsia="Arial Unicode MS" w:cs="Tahoma"/>
                <w:noProof/>
                <w:lang w:val="en-US"/>
              </w:rPr>
              <w:t>High</w:t>
            </w:r>
          </w:p>
        </w:tc>
      </w:tr>
      <w:tr w:rsidR="008E1208" w:rsidRPr="007E783E" w14:paraId="73125884" w14:textId="77777777" w:rsidTr="007E783E">
        <w:trPr>
          <w:cantSplit/>
          <w:trHeight w:val="20"/>
        </w:trPr>
        <w:tc>
          <w:tcPr>
            <w:tcW w:w="7749" w:type="dxa"/>
            <w:shd w:val="clear" w:color="auto" w:fill="auto"/>
          </w:tcPr>
          <w:p w14:paraId="21D05F3C" w14:textId="5140C46D" w:rsidR="008E1208" w:rsidRPr="007E783E" w:rsidRDefault="008E1208" w:rsidP="007E783E">
            <w:pPr>
              <w:pStyle w:val="Heading4"/>
              <w:rPr>
                <w:rFonts w:eastAsia="Arial Unicode MS"/>
                <w:noProof/>
                <w:lang w:val="en-US"/>
              </w:rPr>
            </w:pPr>
            <w:r w:rsidRPr="007E783E">
              <w:rPr>
                <w:rFonts w:eastAsia="Arial Unicode MS"/>
                <w:noProof/>
                <w:lang w:val="en-US"/>
              </w:rPr>
              <w:t>Soil Conservation &amp; Hydrography</w:t>
            </w:r>
          </w:p>
        </w:tc>
        <w:tc>
          <w:tcPr>
            <w:tcW w:w="1431" w:type="dxa"/>
            <w:shd w:val="clear" w:color="auto" w:fill="auto"/>
          </w:tcPr>
          <w:p w14:paraId="51E25637" w14:textId="77777777" w:rsidR="008E1208" w:rsidRPr="007E783E" w:rsidRDefault="008E1208" w:rsidP="007E783E">
            <w:pPr>
              <w:pStyle w:val="Heading4"/>
              <w:rPr>
                <w:rFonts w:eastAsia="Arial Unicode MS"/>
                <w:noProof/>
                <w:lang w:val="en-US"/>
              </w:rPr>
            </w:pPr>
          </w:p>
        </w:tc>
      </w:tr>
      <w:tr w:rsidR="008E1208" w:rsidRPr="007E783E" w14:paraId="73664000" w14:textId="77777777" w:rsidTr="007E783E">
        <w:trPr>
          <w:cantSplit/>
          <w:trHeight w:val="20"/>
        </w:trPr>
        <w:tc>
          <w:tcPr>
            <w:tcW w:w="7749" w:type="dxa"/>
            <w:shd w:val="clear" w:color="auto" w:fill="auto"/>
          </w:tcPr>
          <w:p w14:paraId="21DAA64F" w14:textId="77777777" w:rsidR="008E1208" w:rsidRPr="007E783E" w:rsidRDefault="008E1208" w:rsidP="007E783E">
            <w:pPr>
              <w:rPr>
                <w:rFonts w:eastAsia="Arial Unicode MS" w:cs="Tahoma"/>
                <w:noProof/>
                <w:lang w:val="en-US"/>
              </w:rPr>
            </w:pPr>
            <w:r w:rsidRPr="007E783E">
              <w:rPr>
                <w:rFonts w:eastAsia="Arial Unicode MS" w:cs="Tahoma"/>
                <w:noProof/>
              </w:rPr>
              <w:t>A</w:t>
            </w:r>
            <w:r w:rsidRPr="007E783E">
              <w:rPr>
                <w:rFonts w:eastAsia="Arial Unicode MS" w:cs="Tahoma"/>
                <w:noProof/>
                <w:lang w:val="en-US"/>
              </w:rPr>
              <w:t xml:space="preserve">ssist Melbourne Water with reporting of deteriorating bank condition to ensure erosion control is undertaken where appropriate.   </w:t>
            </w:r>
          </w:p>
        </w:tc>
        <w:tc>
          <w:tcPr>
            <w:tcW w:w="1431" w:type="dxa"/>
            <w:shd w:val="clear" w:color="auto" w:fill="auto"/>
          </w:tcPr>
          <w:p w14:paraId="5C2ADCD2" w14:textId="77777777" w:rsidR="008E1208" w:rsidRPr="007E783E" w:rsidRDefault="008E1208" w:rsidP="007E783E">
            <w:pPr>
              <w:rPr>
                <w:rFonts w:eastAsia="Arial Unicode MS" w:cs="Tahoma"/>
                <w:noProof/>
                <w:lang w:val="en-US"/>
              </w:rPr>
            </w:pPr>
            <w:r w:rsidRPr="007E783E">
              <w:rPr>
                <w:rFonts w:eastAsia="Arial Unicode MS" w:cs="Tahoma"/>
                <w:noProof/>
                <w:lang w:val="en-US"/>
              </w:rPr>
              <w:t>High</w:t>
            </w:r>
          </w:p>
        </w:tc>
      </w:tr>
      <w:tr w:rsidR="008E1208" w:rsidRPr="007E783E" w14:paraId="0B5FEF30" w14:textId="77777777" w:rsidTr="007E783E">
        <w:trPr>
          <w:cantSplit/>
          <w:trHeight w:val="20"/>
        </w:trPr>
        <w:tc>
          <w:tcPr>
            <w:tcW w:w="7749" w:type="dxa"/>
            <w:shd w:val="clear" w:color="auto" w:fill="auto"/>
          </w:tcPr>
          <w:p w14:paraId="34B2266E" w14:textId="77777777" w:rsidR="008E1208" w:rsidRPr="007E783E" w:rsidRDefault="008E1208" w:rsidP="007E783E">
            <w:pPr>
              <w:rPr>
                <w:rFonts w:eastAsia="Arial Unicode MS" w:cs="Tahoma"/>
                <w:noProof/>
                <w:lang w:val="en-US"/>
              </w:rPr>
            </w:pPr>
            <w:r w:rsidRPr="007E783E">
              <w:rPr>
                <w:rFonts w:eastAsia="Arial Unicode MS" w:cs="Tahoma"/>
                <w:noProof/>
                <w:lang w:val="en-US"/>
              </w:rPr>
              <w:t>Stabilise and rehabilitate tracks throughout reserve.</w:t>
            </w:r>
          </w:p>
        </w:tc>
        <w:tc>
          <w:tcPr>
            <w:tcW w:w="1431" w:type="dxa"/>
            <w:shd w:val="clear" w:color="auto" w:fill="auto"/>
          </w:tcPr>
          <w:p w14:paraId="31790920" w14:textId="77777777" w:rsidR="008E1208" w:rsidRPr="007E783E" w:rsidRDefault="008E1208" w:rsidP="007E783E">
            <w:pPr>
              <w:rPr>
                <w:rFonts w:eastAsia="Arial Unicode MS" w:cs="Tahoma"/>
                <w:noProof/>
                <w:lang w:val="en-US"/>
              </w:rPr>
            </w:pPr>
            <w:r w:rsidRPr="007E783E">
              <w:rPr>
                <w:rFonts w:eastAsia="Arial Unicode MS" w:cs="Tahoma"/>
                <w:noProof/>
                <w:lang w:val="en-US"/>
              </w:rPr>
              <w:t>High</w:t>
            </w:r>
          </w:p>
        </w:tc>
      </w:tr>
      <w:tr w:rsidR="008E1208" w:rsidRPr="007E783E" w14:paraId="221684B3" w14:textId="77777777" w:rsidTr="007E783E">
        <w:trPr>
          <w:cantSplit/>
          <w:trHeight w:val="20"/>
        </w:trPr>
        <w:tc>
          <w:tcPr>
            <w:tcW w:w="7749" w:type="dxa"/>
            <w:shd w:val="clear" w:color="auto" w:fill="auto"/>
          </w:tcPr>
          <w:p w14:paraId="7A67C0C0" w14:textId="77777777" w:rsidR="008E1208" w:rsidRPr="007E783E" w:rsidRDefault="008E1208" w:rsidP="007E783E">
            <w:pPr>
              <w:rPr>
                <w:rFonts w:eastAsia="Arial Unicode MS" w:cs="Tahoma"/>
                <w:noProof/>
                <w:lang w:val="en-US"/>
              </w:rPr>
            </w:pPr>
            <w:r w:rsidRPr="007E783E">
              <w:rPr>
                <w:rFonts w:eastAsia="Arial Unicode MS" w:cs="Tahoma"/>
                <w:noProof/>
                <w:lang w:val="en-US"/>
              </w:rPr>
              <w:t xml:space="preserve">Implement rabbit control program. </w:t>
            </w:r>
          </w:p>
        </w:tc>
        <w:tc>
          <w:tcPr>
            <w:tcW w:w="1431" w:type="dxa"/>
            <w:shd w:val="clear" w:color="auto" w:fill="auto"/>
          </w:tcPr>
          <w:p w14:paraId="795A8E6B" w14:textId="77777777" w:rsidR="008E1208" w:rsidRPr="007E783E" w:rsidRDefault="008E1208" w:rsidP="007E783E">
            <w:pPr>
              <w:rPr>
                <w:rFonts w:eastAsia="Arial Unicode MS" w:cs="Tahoma"/>
                <w:noProof/>
                <w:lang w:val="en-US"/>
              </w:rPr>
            </w:pPr>
            <w:r w:rsidRPr="007E783E">
              <w:rPr>
                <w:rFonts w:eastAsia="Arial Unicode MS" w:cs="Tahoma"/>
                <w:noProof/>
                <w:lang w:val="en-US"/>
              </w:rPr>
              <w:t>High</w:t>
            </w:r>
          </w:p>
        </w:tc>
      </w:tr>
      <w:tr w:rsidR="008E1208" w:rsidRPr="007E783E" w14:paraId="12E6517E" w14:textId="77777777" w:rsidTr="007E783E">
        <w:trPr>
          <w:cantSplit/>
          <w:trHeight w:val="20"/>
        </w:trPr>
        <w:tc>
          <w:tcPr>
            <w:tcW w:w="7749" w:type="dxa"/>
            <w:shd w:val="clear" w:color="auto" w:fill="auto"/>
          </w:tcPr>
          <w:p w14:paraId="54ED9B2C" w14:textId="77777777" w:rsidR="008E1208" w:rsidRPr="007E783E" w:rsidRDefault="008E1208" w:rsidP="007E783E">
            <w:pPr>
              <w:rPr>
                <w:rFonts w:eastAsia="Arial Unicode MS" w:cs="Tahoma"/>
                <w:noProof/>
                <w:lang w:val="en-US"/>
              </w:rPr>
            </w:pPr>
            <w:r w:rsidRPr="007E783E">
              <w:rPr>
                <w:rFonts w:eastAsia="Arial Unicode MS" w:cs="Tahoma"/>
                <w:noProof/>
                <w:lang w:val="en-US"/>
              </w:rPr>
              <w:lastRenderedPageBreak/>
              <w:t>Stabilise roadside vegetation along reserve boundaries to reduce runoff rates and help control erosion.  Drainage culverts should be constructed and maintained with disturbance minimised.</w:t>
            </w:r>
          </w:p>
        </w:tc>
        <w:tc>
          <w:tcPr>
            <w:tcW w:w="1431" w:type="dxa"/>
            <w:shd w:val="clear" w:color="auto" w:fill="auto"/>
          </w:tcPr>
          <w:p w14:paraId="3A66C026" w14:textId="77777777" w:rsidR="008E1208" w:rsidRPr="007E783E" w:rsidRDefault="008E1208" w:rsidP="007E783E">
            <w:pPr>
              <w:rPr>
                <w:rFonts w:eastAsia="Arial Unicode MS" w:cs="Tahoma"/>
                <w:noProof/>
                <w:lang w:val="en-US"/>
              </w:rPr>
            </w:pPr>
            <w:r w:rsidRPr="007E783E">
              <w:rPr>
                <w:rFonts w:eastAsia="Arial Unicode MS" w:cs="Tahoma"/>
                <w:noProof/>
                <w:lang w:val="en-US"/>
              </w:rPr>
              <w:t>High</w:t>
            </w:r>
          </w:p>
        </w:tc>
      </w:tr>
      <w:tr w:rsidR="008E1208" w:rsidRPr="007E783E" w14:paraId="36050DA4" w14:textId="77777777" w:rsidTr="007E783E">
        <w:trPr>
          <w:cantSplit/>
          <w:trHeight w:val="20"/>
        </w:trPr>
        <w:tc>
          <w:tcPr>
            <w:tcW w:w="7749" w:type="dxa"/>
            <w:shd w:val="clear" w:color="auto" w:fill="auto"/>
          </w:tcPr>
          <w:p w14:paraId="28D10087" w14:textId="1CE740A6" w:rsidR="008E1208" w:rsidRPr="007E783E" w:rsidRDefault="008E1208" w:rsidP="007E783E">
            <w:pPr>
              <w:pStyle w:val="Heading4"/>
              <w:rPr>
                <w:rFonts w:eastAsia="Arial Unicode MS"/>
                <w:noProof/>
                <w:lang w:val="en-US"/>
              </w:rPr>
            </w:pPr>
            <w:r w:rsidRPr="007E783E">
              <w:rPr>
                <w:rFonts w:eastAsia="Arial Unicode MS"/>
                <w:noProof/>
                <w:lang w:val="en-US"/>
              </w:rPr>
              <w:t>Vegetation Conservation</w:t>
            </w:r>
          </w:p>
        </w:tc>
        <w:tc>
          <w:tcPr>
            <w:tcW w:w="1431" w:type="dxa"/>
            <w:shd w:val="clear" w:color="auto" w:fill="auto"/>
          </w:tcPr>
          <w:p w14:paraId="750E05E5" w14:textId="5DA14C00" w:rsidR="008E1208" w:rsidRPr="007E783E" w:rsidRDefault="008E1208" w:rsidP="007E783E">
            <w:pPr>
              <w:pStyle w:val="Heading4"/>
              <w:rPr>
                <w:rFonts w:eastAsia="Arial Unicode MS"/>
                <w:noProof/>
                <w:lang w:val="en-US"/>
              </w:rPr>
            </w:pPr>
          </w:p>
        </w:tc>
      </w:tr>
      <w:tr w:rsidR="00352E44" w:rsidRPr="007E783E" w14:paraId="6AD20767" w14:textId="77777777" w:rsidTr="007E783E">
        <w:trPr>
          <w:cantSplit/>
          <w:trHeight w:val="340"/>
        </w:trPr>
        <w:tc>
          <w:tcPr>
            <w:tcW w:w="7749" w:type="dxa"/>
            <w:shd w:val="clear" w:color="auto" w:fill="auto"/>
          </w:tcPr>
          <w:p w14:paraId="7AE9122F" w14:textId="77777777" w:rsidR="00352E44" w:rsidRPr="007E783E" w:rsidRDefault="008664A5" w:rsidP="007E783E">
            <w:pPr>
              <w:rPr>
                <w:rFonts w:eastAsia="Arial Unicode MS" w:cs="Tahoma"/>
                <w:noProof/>
                <w:lang w:val="en-US"/>
              </w:rPr>
            </w:pPr>
            <w:r w:rsidRPr="007E783E">
              <w:rPr>
                <w:rFonts w:eastAsia="Arial Unicode MS" w:cs="Tahoma"/>
                <w:noProof/>
                <w:lang w:val="en-US"/>
              </w:rPr>
              <w:t>F</w:t>
            </w:r>
            <w:r w:rsidR="00352E44" w:rsidRPr="007E783E">
              <w:rPr>
                <w:rFonts w:eastAsia="Arial Unicode MS" w:cs="Tahoma"/>
                <w:noProof/>
                <w:lang w:val="en-US"/>
              </w:rPr>
              <w:t>ence significant species</w:t>
            </w:r>
            <w:r w:rsidRPr="007E783E">
              <w:rPr>
                <w:rFonts w:eastAsia="Arial Unicode MS" w:cs="Tahoma"/>
                <w:noProof/>
                <w:lang w:val="en-US"/>
              </w:rPr>
              <w:t xml:space="preserve"> where appropriate for their management</w:t>
            </w:r>
          </w:p>
        </w:tc>
        <w:tc>
          <w:tcPr>
            <w:tcW w:w="1431" w:type="dxa"/>
            <w:shd w:val="clear" w:color="auto" w:fill="auto"/>
          </w:tcPr>
          <w:p w14:paraId="5A6B8B76" w14:textId="77777777" w:rsidR="00352E44" w:rsidRPr="007E783E" w:rsidRDefault="00352E44" w:rsidP="007E783E">
            <w:pPr>
              <w:rPr>
                <w:rFonts w:eastAsia="Arial Unicode MS" w:cs="Tahoma"/>
                <w:noProof/>
                <w:lang w:val="en-US"/>
              </w:rPr>
            </w:pPr>
            <w:r w:rsidRPr="007E783E">
              <w:rPr>
                <w:rFonts w:eastAsia="Arial Unicode MS" w:cs="Tahoma"/>
                <w:noProof/>
                <w:lang w:val="en-US"/>
              </w:rPr>
              <w:t>High</w:t>
            </w:r>
          </w:p>
        </w:tc>
      </w:tr>
      <w:tr w:rsidR="00352E44" w:rsidRPr="007E783E" w14:paraId="4B4A8953" w14:textId="77777777" w:rsidTr="007E783E">
        <w:trPr>
          <w:cantSplit/>
          <w:trHeight w:val="340"/>
        </w:trPr>
        <w:tc>
          <w:tcPr>
            <w:tcW w:w="7749" w:type="dxa"/>
            <w:shd w:val="clear" w:color="auto" w:fill="auto"/>
          </w:tcPr>
          <w:p w14:paraId="1672FCF2" w14:textId="77777777" w:rsidR="00352E44" w:rsidRPr="007E783E" w:rsidRDefault="00352E44" w:rsidP="007E783E">
            <w:pPr>
              <w:rPr>
                <w:rFonts w:eastAsia="Arial Unicode MS" w:cs="Tahoma"/>
                <w:noProof/>
                <w:lang w:val="en-US"/>
              </w:rPr>
            </w:pPr>
            <w:r w:rsidRPr="007E783E">
              <w:rPr>
                <w:rFonts w:eastAsia="Arial Unicode MS" w:cs="Tahoma"/>
                <w:noProof/>
                <w:lang w:val="en-US"/>
              </w:rPr>
              <w:t>Control ground flora weeds around significant plants</w:t>
            </w:r>
          </w:p>
        </w:tc>
        <w:tc>
          <w:tcPr>
            <w:tcW w:w="1431" w:type="dxa"/>
            <w:shd w:val="clear" w:color="auto" w:fill="auto"/>
          </w:tcPr>
          <w:p w14:paraId="545E936C" w14:textId="77777777" w:rsidR="00352E44" w:rsidRPr="007E783E" w:rsidRDefault="00352E44" w:rsidP="007E783E">
            <w:pPr>
              <w:rPr>
                <w:rFonts w:eastAsia="Arial Unicode MS" w:cs="Tahoma"/>
                <w:noProof/>
                <w:lang w:val="en-US"/>
              </w:rPr>
            </w:pPr>
            <w:r w:rsidRPr="007E783E">
              <w:rPr>
                <w:rFonts w:eastAsia="Arial Unicode MS" w:cs="Tahoma"/>
                <w:noProof/>
                <w:lang w:val="en-US"/>
              </w:rPr>
              <w:t>High</w:t>
            </w:r>
          </w:p>
        </w:tc>
      </w:tr>
      <w:tr w:rsidR="00352E44" w:rsidRPr="007E783E" w14:paraId="114ED84F" w14:textId="77777777" w:rsidTr="007E783E">
        <w:trPr>
          <w:cantSplit/>
          <w:trHeight w:val="340"/>
        </w:trPr>
        <w:tc>
          <w:tcPr>
            <w:tcW w:w="7749" w:type="dxa"/>
            <w:shd w:val="clear" w:color="auto" w:fill="auto"/>
          </w:tcPr>
          <w:p w14:paraId="05830EFF" w14:textId="77777777" w:rsidR="00352E44" w:rsidRPr="007E783E" w:rsidRDefault="00352E44" w:rsidP="007E783E">
            <w:pPr>
              <w:rPr>
                <w:rFonts w:eastAsia="Arial Unicode MS" w:cs="Tahoma"/>
                <w:noProof/>
                <w:lang w:val="en-US"/>
              </w:rPr>
            </w:pPr>
            <w:r w:rsidRPr="007E783E">
              <w:rPr>
                <w:rFonts w:eastAsia="Arial Unicode MS" w:cs="Tahoma"/>
                <w:noProof/>
                <w:lang w:val="en-US"/>
              </w:rPr>
              <w:t xml:space="preserve">Undertake enrichment planting </w:t>
            </w:r>
            <w:r w:rsidR="00DA1818" w:rsidRPr="007E783E">
              <w:rPr>
                <w:rFonts w:eastAsia="Arial Unicode MS" w:cs="Tahoma"/>
                <w:noProof/>
                <w:lang w:val="en-US"/>
              </w:rPr>
              <w:t>where appropriate</w:t>
            </w:r>
            <w:r w:rsidRPr="007E783E">
              <w:rPr>
                <w:rFonts w:eastAsia="Arial Unicode MS" w:cs="Tahoma"/>
                <w:noProof/>
                <w:lang w:val="en-US"/>
              </w:rPr>
              <w:t>.</w:t>
            </w:r>
          </w:p>
        </w:tc>
        <w:tc>
          <w:tcPr>
            <w:tcW w:w="1431" w:type="dxa"/>
            <w:shd w:val="clear" w:color="auto" w:fill="auto"/>
          </w:tcPr>
          <w:p w14:paraId="0FE2F7F3" w14:textId="77777777" w:rsidR="00352E44" w:rsidRPr="007E783E" w:rsidRDefault="00352E44" w:rsidP="007E783E">
            <w:pPr>
              <w:rPr>
                <w:rFonts w:eastAsia="Arial Unicode MS" w:cs="Tahoma"/>
                <w:noProof/>
                <w:lang w:val="en-US"/>
              </w:rPr>
            </w:pPr>
            <w:r w:rsidRPr="007E783E">
              <w:rPr>
                <w:rFonts w:eastAsia="Arial Unicode MS" w:cs="Tahoma"/>
                <w:noProof/>
                <w:lang w:val="en-US"/>
              </w:rPr>
              <w:t>Medium</w:t>
            </w:r>
          </w:p>
        </w:tc>
      </w:tr>
      <w:tr w:rsidR="00352E44" w:rsidRPr="007E783E" w14:paraId="726B822A" w14:textId="77777777" w:rsidTr="007E783E">
        <w:trPr>
          <w:cantSplit/>
          <w:trHeight w:val="340"/>
        </w:trPr>
        <w:tc>
          <w:tcPr>
            <w:tcW w:w="7749" w:type="dxa"/>
            <w:shd w:val="clear" w:color="auto" w:fill="auto"/>
          </w:tcPr>
          <w:p w14:paraId="63C3DF0C" w14:textId="77777777" w:rsidR="00352E44" w:rsidRPr="007E783E" w:rsidRDefault="00352E44" w:rsidP="007E783E">
            <w:pPr>
              <w:rPr>
                <w:rFonts w:eastAsia="Arial Unicode MS" w:cs="Tahoma"/>
                <w:noProof/>
                <w:lang w:val="en-US"/>
              </w:rPr>
            </w:pPr>
            <w:r w:rsidRPr="007E783E">
              <w:rPr>
                <w:rFonts w:eastAsia="Arial Unicode MS" w:cs="Tahoma"/>
                <w:noProof/>
                <w:lang w:val="en-US"/>
              </w:rPr>
              <w:t>Mon</w:t>
            </w:r>
            <w:r w:rsidR="00DA1818" w:rsidRPr="007E783E">
              <w:rPr>
                <w:rFonts w:eastAsia="Arial Unicode MS" w:cs="Tahoma"/>
                <w:noProof/>
                <w:lang w:val="en-US"/>
              </w:rPr>
              <w:t>itor tree health</w:t>
            </w:r>
            <w:r w:rsidRPr="007E783E">
              <w:rPr>
                <w:rFonts w:eastAsia="Arial Unicode MS" w:cs="Tahoma"/>
                <w:noProof/>
                <w:lang w:val="en-US"/>
              </w:rPr>
              <w:t xml:space="preserve">. </w:t>
            </w:r>
          </w:p>
        </w:tc>
        <w:tc>
          <w:tcPr>
            <w:tcW w:w="1431" w:type="dxa"/>
            <w:shd w:val="clear" w:color="auto" w:fill="auto"/>
          </w:tcPr>
          <w:p w14:paraId="6C50CA3D" w14:textId="77777777" w:rsidR="00352E44" w:rsidRPr="007E783E" w:rsidRDefault="008664A5" w:rsidP="007E783E">
            <w:pPr>
              <w:rPr>
                <w:rFonts w:eastAsia="Arial Unicode MS" w:cs="Tahoma"/>
                <w:noProof/>
                <w:lang w:val="en-US"/>
              </w:rPr>
            </w:pPr>
            <w:r w:rsidRPr="007E783E">
              <w:rPr>
                <w:rFonts w:eastAsia="Arial Unicode MS" w:cs="Tahoma"/>
                <w:noProof/>
                <w:lang w:val="en-US"/>
              </w:rPr>
              <w:t>Ongoing</w:t>
            </w:r>
          </w:p>
        </w:tc>
      </w:tr>
      <w:tr w:rsidR="00352E44" w:rsidRPr="007E783E" w14:paraId="637E41D2" w14:textId="77777777" w:rsidTr="007E783E">
        <w:trPr>
          <w:cantSplit/>
          <w:trHeight w:val="20"/>
        </w:trPr>
        <w:tc>
          <w:tcPr>
            <w:tcW w:w="7749" w:type="dxa"/>
            <w:shd w:val="clear" w:color="auto" w:fill="auto"/>
          </w:tcPr>
          <w:p w14:paraId="216D76C7" w14:textId="77777777" w:rsidR="00352E44" w:rsidRPr="007E783E" w:rsidRDefault="00352E44" w:rsidP="007E783E">
            <w:pPr>
              <w:rPr>
                <w:rFonts w:eastAsia="Arial Unicode MS" w:cs="Tahoma"/>
                <w:noProof/>
                <w:lang w:val="en-US"/>
              </w:rPr>
            </w:pPr>
            <w:r w:rsidRPr="007E783E">
              <w:rPr>
                <w:rFonts w:eastAsia="Arial Unicode MS" w:cs="Tahoma"/>
                <w:noProof/>
                <w:lang w:val="en-US"/>
              </w:rPr>
              <w:t>A</w:t>
            </w:r>
            <w:r w:rsidR="00DA1818" w:rsidRPr="007E783E">
              <w:rPr>
                <w:rFonts w:eastAsia="Arial Unicode MS" w:cs="Tahoma"/>
                <w:noProof/>
                <w:lang w:val="en-US"/>
              </w:rPr>
              <w:t>pply any contemporary research regarding Bell Miners to assist with management and reversal of</w:t>
            </w:r>
            <w:r w:rsidRPr="007E783E">
              <w:rPr>
                <w:rFonts w:eastAsia="Arial Unicode MS" w:cs="Tahoma"/>
                <w:noProof/>
                <w:lang w:val="en-US"/>
              </w:rPr>
              <w:t xml:space="preserve"> tree decline</w:t>
            </w:r>
            <w:r w:rsidR="00DA1818" w:rsidRPr="007E783E">
              <w:rPr>
                <w:rFonts w:eastAsia="Arial Unicode MS" w:cs="Tahoma"/>
                <w:noProof/>
                <w:lang w:val="en-US"/>
              </w:rPr>
              <w:t xml:space="preserve">. </w:t>
            </w:r>
            <w:r w:rsidRPr="007E783E">
              <w:rPr>
                <w:rFonts w:eastAsia="Arial Unicode MS" w:cs="Tahoma"/>
                <w:noProof/>
                <w:lang w:val="en-US"/>
              </w:rPr>
              <w:t xml:space="preserve"> </w:t>
            </w:r>
          </w:p>
        </w:tc>
        <w:tc>
          <w:tcPr>
            <w:tcW w:w="1431" w:type="dxa"/>
            <w:shd w:val="clear" w:color="auto" w:fill="auto"/>
          </w:tcPr>
          <w:p w14:paraId="7F726AF5" w14:textId="77777777" w:rsidR="00352E44" w:rsidRPr="007E783E" w:rsidRDefault="00DA1818" w:rsidP="007E783E">
            <w:pPr>
              <w:rPr>
                <w:rFonts w:eastAsia="Arial Unicode MS" w:cs="Tahoma"/>
                <w:noProof/>
                <w:lang w:val="en-US"/>
              </w:rPr>
            </w:pPr>
            <w:r w:rsidRPr="007E783E">
              <w:rPr>
                <w:rFonts w:eastAsia="Arial Unicode MS" w:cs="Tahoma"/>
                <w:noProof/>
                <w:lang w:val="en-US"/>
              </w:rPr>
              <w:t>Ongoing</w:t>
            </w:r>
          </w:p>
        </w:tc>
      </w:tr>
      <w:tr w:rsidR="00352E44" w:rsidRPr="007E783E" w14:paraId="024CC8F5" w14:textId="77777777" w:rsidTr="007E783E">
        <w:trPr>
          <w:cantSplit/>
          <w:trHeight w:val="375"/>
        </w:trPr>
        <w:tc>
          <w:tcPr>
            <w:tcW w:w="7749" w:type="dxa"/>
            <w:shd w:val="clear" w:color="auto" w:fill="auto"/>
          </w:tcPr>
          <w:p w14:paraId="7DB0090D" w14:textId="7B2A4D6F" w:rsidR="00352E44" w:rsidRPr="007E783E" w:rsidRDefault="00352E44" w:rsidP="007E783E">
            <w:pPr>
              <w:pStyle w:val="Heading4"/>
              <w:rPr>
                <w:rFonts w:eastAsia="Arial Unicode MS"/>
                <w:noProof/>
                <w:lang w:val="en-US"/>
              </w:rPr>
            </w:pPr>
            <w:r w:rsidRPr="007E783E">
              <w:rPr>
                <w:rFonts w:eastAsia="Arial Unicode MS"/>
                <w:noProof/>
                <w:lang w:val="en-US"/>
              </w:rPr>
              <w:t>Habitat &amp; Fauna Conservation</w:t>
            </w:r>
          </w:p>
        </w:tc>
        <w:tc>
          <w:tcPr>
            <w:tcW w:w="1431" w:type="dxa"/>
            <w:shd w:val="clear" w:color="auto" w:fill="auto"/>
          </w:tcPr>
          <w:p w14:paraId="655829E9" w14:textId="77777777" w:rsidR="00352E44" w:rsidRPr="007E783E" w:rsidRDefault="00352E44" w:rsidP="007E783E">
            <w:pPr>
              <w:pStyle w:val="Heading4"/>
              <w:rPr>
                <w:rFonts w:eastAsia="Arial Unicode MS"/>
                <w:noProof/>
                <w:lang w:val="en-US"/>
              </w:rPr>
            </w:pPr>
          </w:p>
        </w:tc>
      </w:tr>
      <w:tr w:rsidR="00DA1818" w:rsidRPr="007E783E" w14:paraId="307D1730" w14:textId="77777777" w:rsidTr="007E783E">
        <w:trPr>
          <w:cantSplit/>
          <w:trHeight w:val="397"/>
        </w:trPr>
        <w:tc>
          <w:tcPr>
            <w:tcW w:w="7749" w:type="dxa"/>
            <w:shd w:val="clear" w:color="auto" w:fill="auto"/>
          </w:tcPr>
          <w:p w14:paraId="56C61567" w14:textId="77777777" w:rsidR="00DA1818" w:rsidRPr="007E783E" w:rsidRDefault="00DA1818" w:rsidP="007E783E">
            <w:pPr>
              <w:rPr>
                <w:rFonts w:eastAsia="Arial Unicode MS" w:cs="Tahoma"/>
                <w:noProof/>
                <w:lang w:val="en-US"/>
              </w:rPr>
            </w:pPr>
            <w:r w:rsidRPr="007E783E">
              <w:rPr>
                <w:rFonts w:eastAsia="Arial Unicode MS" w:cs="Tahoma"/>
                <w:noProof/>
                <w:lang w:val="en-US"/>
              </w:rPr>
              <w:t>Undertake a formal fauna survey.</w:t>
            </w:r>
          </w:p>
        </w:tc>
        <w:tc>
          <w:tcPr>
            <w:tcW w:w="1431" w:type="dxa"/>
            <w:shd w:val="clear" w:color="auto" w:fill="auto"/>
          </w:tcPr>
          <w:p w14:paraId="082FE551" w14:textId="77777777" w:rsidR="00DA1818" w:rsidRPr="007E783E" w:rsidRDefault="00DA1818" w:rsidP="007E783E">
            <w:pPr>
              <w:rPr>
                <w:rFonts w:eastAsia="Arial Unicode MS" w:cs="Tahoma"/>
                <w:noProof/>
                <w:lang w:val="en-US"/>
              </w:rPr>
            </w:pPr>
            <w:r w:rsidRPr="007E783E">
              <w:rPr>
                <w:rFonts w:eastAsia="Arial Unicode MS" w:cs="Tahoma"/>
                <w:noProof/>
                <w:lang w:val="en-US"/>
              </w:rPr>
              <w:t>High</w:t>
            </w:r>
          </w:p>
        </w:tc>
      </w:tr>
      <w:tr w:rsidR="00DA1818" w:rsidRPr="007E783E" w14:paraId="6EFFC479" w14:textId="77777777" w:rsidTr="007E783E">
        <w:trPr>
          <w:cantSplit/>
          <w:trHeight w:val="397"/>
        </w:trPr>
        <w:tc>
          <w:tcPr>
            <w:tcW w:w="7749" w:type="dxa"/>
            <w:shd w:val="clear" w:color="auto" w:fill="auto"/>
          </w:tcPr>
          <w:p w14:paraId="49EF6035" w14:textId="77777777" w:rsidR="00DA1818" w:rsidRPr="007E783E" w:rsidRDefault="00DA1818" w:rsidP="007E783E">
            <w:pPr>
              <w:rPr>
                <w:rFonts w:eastAsia="Arial Unicode MS" w:cs="Tahoma"/>
                <w:noProof/>
                <w:lang w:val="en-US"/>
              </w:rPr>
            </w:pPr>
            <w:r w:rsidRPr="007E783E">
              <w:rPr>
                <w:rFonts w:eastAsia="Arial Unicode MS" w:cs="Tahoma"/>
                <w:noProof/>
                <w:lang w:val="en-US"/>
              </w:rPr>
              <w:t xml:space="preserve">Ensure any fencing installed is designed to allow faunal movement </w:t>
            </w:r>
          </w:p>
        </w:tc>
        <w:tc>
          <w:tcPr>
            <w:tcW w:w="1431" w:type="dxa"/>
            <w:shd w:val="clear" w:color="auto" w:fill="auto"/>
          </w:tcPr>
          <w:p w14:paraId="7F4AADF0" w14:textId="77777777" w:rsidR="00DA1818" w:rsidRPr="007E783E" w:rsidRDefault="00DA1818" w:rsidP="007E783E">
            <w:pPr>
              <w:rPr>
                <w:rFonts w:eastAsia="Arial Unicode MS" w:cs="Tahoma"/>
                <w:noProof/>
                <w:lang w:val="en-US"/>
              </w:rPr>
            </w:pPr>
            <w:r w:rsidRPr="007E783E">
              <w:rPr>
                <w:rFonts w:eastAsia="Arial Unicode MS" w:cs="Tahoma"/>
                <w:noProof/>
                <w:lang w:val="en-US"/>
              </w:rPr>
              <w:t>High</w:t>
            </w:r>
          </w:p>
        </w:tc>
      </w:tr>
      <w:tr w:rsidR="00DA1818" w:rsidRPr="007E783E" w14:paraId="42037D2F" w14:textId="77777777" w:rsidTr="007E783E">
        <w:trPr>
          <w:cantSplit/>
          <w:trHeight w:val="20"/>
        </w:trPr>
        <w:tc>
          <w:tcPr>
            <w:tcW w:w="7749" w:type="dxa"/>
            <w:shd w:val="clear" w:color="auto" w:fill="auto"/>
          </w:tcPr>
          <w:p w14:paraId="65215290" w14:textId="77777777" w:rsidR="00DA1818" w:rsidRPr="007E783E" w:rsidRDefault="00DA1818" w:rsidP="007E783E">
            <w:pPr>
              <w:rPr>
                <w:rFonts w:eastAsia="Arial Unicode MS" w:cs="Tahoma"/>
                <w:noProof/>
                <w:lang w:val="en-US"/>
              </w:rPr>
            </w:pPr>
            <w:r w:rsidRPr="007E783E">
              <w:rPr>
                <w:rFonts w:eastAsia="Arial Unicode MS" w:cs="Tahoma"/>
                <w:noProof/>
                <w:lang w:val="en-US"/>
              </w:rPr>
              <w:t>Undertake weed con</w:t>
            </w:r>
            <w:r w:rsidR="00A34B00" w:rsidRPr="007E783E">
              <w:rPr>
                <w:rFonts w:eastAsia="Arial Unicode MS" w:cs="Tahoma"/>
                <w:noProof/>
                <w:lang w:val="en-US"/>
              </w:rPr>
              <w:t>trol as recommended (see Appendix 1, Section 2)</w:t>
            </w:r>
            <w:r w:rsidRPr="007E783E">
              <w:rPr>
                <w:rFonts w:eastAsia="Arial Unicode MS" w:cs="Tahoma"/>
                <w:noProof/>
                <w:lang w:val="en-US"/>
              </w:rPr>
              <w:t>.</w:t>
            </w:r>
          </w:p>
        </w:tc>
        <w:tc>
          <w:tcPr>
            <w:tcW w:w="1431" w:type="dxa"/>
            <w:shd w:val="clear" w:color="auto" w:fill="auto"/>
          </w:tcPr>
          <w:p w14:paraId="4A693AD9" w14:textId="77777777" w:rsidR="00DA1818" w:rsidRPr="007E783E" w:rsidRDefault="00DA1818" w:rsidP="007E783E">
            <w:pPr>
              <w:rPr>
                <w:rFonts w:eastAsia="Arial Unicode MS" w:cs="Tahoma"/>
                <w:noProof/>
                <w:lang w:val="en-US"/>
              </w:rPr>
            </w:pPr>
            <w:r w:rsidRPr="007E783E">
              <w:rPr>
                <w:rFonts w:eastAsia="Arial Unicode MS" w:cs="Tahoma"/>
                <w:noProof/>
                <w:lang w:val="en-US"/>
              </w:rPr>
              <w:t>High</w:t>
            </w:r>
          </w:p>
        </w:tc>
      </w:tr>
      <w:tr w:rsidR="00DA1818" w:rsidRPr="007E783E" w14:paraId="64D120D2" w14:textId="77777777" w:rsidTr="007E783E">
        <w:trPr>
          <w:cantSplit/>
          <w:trHeight w:val="20"/>
        </w:trPr>
        <w:tc>
          <w:tcPr>
            <w:tcW w:w="7749" w:type="dxa"/>
            <w:shd w:val="clear" w:color="auto" w:fill="auto"/>
          </w:tcPr>
          <w:p w14:paraId="1AE65290" w14:textId="77777777" w:rsidR="00DA1818" w:rsidRPr="007E783E" w:rsidRDefault="00DA1818" w:rsidP="007E783E">
            <w:pPr>
              <w:rPr>
                <w:rFonts w:eastAsia="Arial Unicode MS" w:cs="Tahoma"/>
                <w:noProof/>
                <w:lang w:val="en-US"/>
              </w:rPr>
            </w:pPr>
            <w:r w:rsidRPr="007E783E">
              <w:rPr>
                <w:rFonts w:eastAsia="Arial Unicode MS"/>
                <w:noProof/>
                <w:lang w:val="en-US"/>
              </w:rPr>
              <w:t xml:space="preserve">Design and implement a monitoring methodology after the fauna survey has been completed when species and specific issues have been identified.   </w:t>
            </w:r>
          </w:p>
        </w:tc>
        <w:tc>
          <w:tcPr>
            <w:tcW w:w="1431" w:type="dxa"/>
            <w:shd w:val="clear" w:color="auto" w:fill="auto"/>
          </w:tcPr>
          <w:p w14:paraId="10FA13AA" w14:textId="77777777" w:rsidR="00DA1818" w:rsidRPr="007E783E" w:rsidRDefault="00DA1818" w:rsidP="007E783E">
            <w:pPr>
              <w:rPr>
                <w:rFonts w:eastAsia="Arial Unicode MS" w:cs="Tahoma"/>
                <w:noProof/>
                <w:lang w:val="en-US"/>
              </w:rPr>
            </w:pPr>
            <w:r w:rsidRPr="007E783E">
              <w:rPr>
                <w:rFonts w:eastAsia="Arial Unicode MS" w:cs="Tahoma"/>
                <w:noProof/>
                <w:lang w:val="en-US"/>
              </w:rPr>
              <w:t>Medium</w:t>
            </w:r>
          </w:p>
        </w:tc>
      </w:tr>
      <w:tr w:rsidR="00DA1818" w:rsidRPr="007E783E" w14:paraId="4D9A22D6" w14:textId="77777777" w:rsidTr="007E783E">
        <w:trPr>
          <w:cantSplit/>
          <w:trHeight w:val="20"/>
        </w:trPr>
        <w:tc>
          <w:tcPr>
            <w:tcW w:w="7749" w:type="dxa"/>
            <w:shd w:val="clear" w:color="auto" w:fill="auto"/>
          </w:tcPr>
          <w:p w14:paraId="45E4FDBE" w14:textId="77777777" w:rsidR="00DA1818" w:rsidRPr="007E783E" w:rsidRDefault="00DA1818" w:rsidP="007E783E">
            <w:pPr>
              <w:rPr>
                <w:rFonts w:eastAsia="Arial Unicode MS" w:cs="Tahoma"/>
                <w:noProof/>
                <w:lang w:val="en-US"/>
              </w:rPr>
            </w:pPr>
            <w:r w:rsidRPr="007E783E">
              <w:rPr>
                <w:rFonts w:eastAsia="Arial Unicode MS" w:cs="Tahoma"/>
                <w:noProof/>
                <w:lang w:val="en-US"/>
              </w:rPr>
              <w:t xml:space="preserve">Protect vegetation links and wildlife corridors within surrounding land. </w:t>
            </w:r>
          </w:p>
        </w:tc>
        <w:tc>
          <w:tcPr>
            <w:tcW w:w="1431" w:type="dxa"/>
            <w:shd w:val="clear" w:color="auto" w:fill="auto"/>
          </w:tcPr>
          <w:p w14:paraId="7CE7399C" w14:textId="77777777" w:rsidR="00DA1818" w:rsidRPr="007E783E" w:rsidRDefault="00DA1818" w:rsidP="007E783E">
            <w:pPr>
              <w:rPr>
                <w:rFonts w:eastAsia="Arial Unicode MS" w:cs="Tahoma"/>
                <w:noProof/>
                <w:lang w:val="en-US"/>
              </w:rPr>
            </w:pPr>
            <w:r w:rsidRPr="007E783E">
              <w:rPr>
                <w:rFonts w:eastAsia="Arial Unicode MS" w:cs="Tahoma"/>
                <w:noProof/>
                <w:lang w:val="en-US"/>
              </w:rPr>
              <w:t>Medium</w:t>
            </w:r>
          </w:p>
        </w:tc>
      </w:tr>
      <w:tr w:rsidR="00DA1818" w:rsidRPr="007E783E" w14:paraId="7D78DC0D" w14:textId="77777777" w:rsidTr="007E783E">
        <w:trPr>
          <w:cantSplit/>
          <w:trHeight w:val="323"/>
        </w:trPr>
        <w:tc>
          <w:tcPr>
            <w:tcW w:w="7749" w:type="dxa"/>
            <w:shd w:val="clear" w:color="auto" w:fill="auto"/>
          </w:tcPr>
          <w:p w14:paraId="2D374DAD" w14:textId="24B6973A" w:rsidR="00DA1818" w:rsidRPr="007E783E" w:rsidRDefault="00DA1818" w:rsidP="007E783E">
            <w:pPr>
              <w:pStyle w:val="Heading4"/>
              <w:rPr>
                <w:rFonts w:eastAsia="Arial Unicode MS"/>
                <w:noProof/>
                <w:lang w:val="en-US"/>
              </w:rPr>
            </w:pPr>
            <w:r w:rsidRPr="007E783E">
              <w:rPr>
                <w:rFonts w:eastAsia="Arial Unicode MS"/>
                <w:noProof/>
                <w:lang w:val="en-US"/>
              </w:rPr>
              <w:t>Pest Plants</w:t>
            </w:r>
          </w:p>
        </w:tc>
        <w:tc>
          <w:tcPr>
            <w:tcW w:w="1431" w:type="dxa"/>
            <w:shd w:val="clear" w:color="auto" w:fill="auto"/>
          </w:tcPr>
          <w:p w14:paraId="3DABA8D6" w14:textId="77777777" w:rsidR="00DA1818" w:rsidRPr="007E783E" w:rsidRDefault="00DA1818" w:rsidP="007E783E">
            <w:pPr>
              <w:pStyle w:val="Heading4"/>
              <w:rPr>
                <w:rFonts w:eastAsia="Arial Unicode MS"/>
                <w:noProof/>
                <w:lang w:val="en-US"/>
              </w:rPr>
            </w:pPr>
          </w:p>
        </w:tc>
      </w:tr>
      <w:tr w:rsidR="00DA1818" w:rsidRPr="007E783E" w14:paraId="7C0B05D7" w14:textId="77777777" w:rsidTr="007E783E">
        <w:trPr>
          <w:cantSplit/>
          <w:trHeight w:val="20"/>
        </w:trPr>
        <w:tc>
          <w:tcPr>
            <w:tcW w:w="7749" w:type="dxa"/>
            <w:shd w:val="clear" w:color="auto" w:fill="auto"/>
          </w:tcPr>
          <w:p w14:paraId="209ED569" w14:textId="77777777" w:rsidR="00DA1818" w:rsidRPr="007E783E" w:rsidRDefault="00DA1818" w:rsidP="007E783E">
            <w:pPr>
              <w:rPr>
                <w:rFonts w:eastAsia="Arial Unicode MS" w:cs="Tahoma"/>
                <w:noProof/>
                <w:lang w:val="en-US"/>
              </w:rPr>
            </w:pPr>
            <w:r w:rsidRPr="007E783E">
              <w:rPr>
                <w:rFonts w:eastAsia="Arial Unicode MS" w:cs="Tahoma"/>
                <w:noProof/>
                <w:lang w:val="en-US"/>
              </w:rPr>
              <w:t>Initiate integrated management (with Melbourne Water) of infestations of Watsonia and Blackberry and other weed species, particularly along the western creek bank and adjacent private bushland and observe restrictions surrounding heritage sites.</w:t>
            </w:r>
          </w:p>
        </w:tc>
        <w:tc>
          <w:tcPr>
            <w:tcW w:w="1431" w:type="dxa"/>
            <w:shd w:val="clear" w:color="auto" w:fill="auto"/>
          </w:tcPr>
          <w:p w14:paraId="086DEC33" w14:textId="77777777" w:rsidR="00DA1818" w:rsidRPr="007E783E" w:rsidRDefault="00DA1818" w:rsidP="007E783E">
            <w:pPr>
              <w:rPr>
                <w:rFonts w:eastAsia="Arial Unicode MS" w:cs="Tahoma"/>
                <w:noProof/>
                <w:lang w:val="en-US"/>
              </w:rPr>
            </w:pPr>
            <w:r w:rsidRPr="007E783E">
              <w:rPr>
                <w:rFonts w:eastAsia="Arial Unicode MS" w:cs="Tahoma"/>
                <w:noProof/>
                <w:lang w:val="en-US"/>
              </w:rPr>
              <w:t>High</w:t>
            </w:r>
          </w:p>
        </w:tc>
      </w:tr>
      <w:tr w:rsidR="00DA1818" w:rsidRPr="007E783E" w14:paraId="0384112C" w14:textId="77777777" w:rsidTr="007E783E">
        <w:trPr>
          <w:cantSplit/>
          <w:trHeight w:val="20"/>
        </w:trPr>
        <w:tc>
          <w:tcPr>
            <w:tcW w:w="7749" w:type="dxa"/>
            <w:shd w:val="clear" w:color="auto" w:fill="auto"/>
          </w:tcPr>
          <w:p w14:paraId="4DEBF47A" w14:textId="77777777" w:rsidR="00DA1818" w:rsidRPr="007E783E" w:rsidRDefault="00DA1818" w:rsidP="007E783E">
            <w:pPr>
              <w:rPr>
                <w:rFonts w:eastAsia="Arial Unicode MS" w:cs="Tahoma"/>
                <w:noProof/>
                <w:lang w:val="en-US"/>
              </w:rPr>
            </w:pPr>
            <w:r w:rsidRPr="007E783E">
              <w:rPr>
                <w:rFonts w:eastAsia="Arial Unicode MS" w:cs="Tahoma"/>
                <w:noProof/>
                <w:lang w:val="en-US"/>
              </w:rPr>
              <w:t>Prioritise control of Spanish heath, bulbous weeds and Bridal Creeper in the northwest area.</w:t>
            </w:r>
          </w:p>
        </w:tc>
        <w:tc>
          <w:tcPr>
            <w:tcW w:w="1431" w:type="dxa"/>
            <w:shd w:val="clear" w:color="auto" w:fill="auto"/>
          </w:tcPr>
          <w:p w14:paraId="700ED165" w14:textId="77777777" w:rsidR="00DA1818" w:rsidRPr="007E783E" w:rsidRDefault="00DA1818" w:rsidP="007E783E">
            <w:pPr>
              <w:rPr>
                <w:rFonts w:eastAsia="Arial Unicode MS" w:cs="Tahoma"/>
                <w:noProof/>
                <w:lang w:val="en-US"/>
              </w:rPr>
            </w:pPr>
            <w:r w:rsidRPr="007E783E">
              <w:rPr>
                <w:rFonts w:eastAsia="Arial Unicode MS" w:cs="Tahoma"/>
                <w:noProof/>
                <w:lang w:val="en-US"/>
              </w:rPr>
              <w:t>High</w:t>
            </w:r>
          </w:p>
        </w:tc>
      </w:tr>
      <w:tr w:rsidR="00DA1818" w:rsidRPr="007E783E" w14:paraId="21FCC686" w14:textId="77777777" w:rsidTr="007E783E">
        <w:trPr>
          <w:cantSplit/>
          <w:trHeight w:val="20"/>
        </w:trPr>
        <w:tc>
          <w:tcPr>
            <w:tcW w:w="7749" w:type="dxa"/>
            <w:shd w:val="clear" w:color="auto" w:fill="auto"/>
          </w:tcPr>
          <w:p w14:paraId="7C9373A9" w14:textId="77777777" w:rsidR="00DA1818" w:rsidRPr="007E783E" w:rsidRDefault="00DA1818" w:rsidP="007E783E">
            <w:pPr>
              <w:rPr>
                <w:rFonts w:eastAsia="Arial Unicode MS" w:cs="Tahoma"/>
                <w:noProof/>
                <w:lang w:val="en-US"/>
              </w:rPr>
            </w:pPr>
            <w:r w:rsidRPr="007E783E">
              <w:rPr>
                <w:rFonts w:eastAsia="Arial Unicode MS" w:cs="Tahoma"/>
                <w:noProof/>
                <w:lang w:val="en-US"/>
              </w:rPr>
              <w:t>Check the reserve annually for Bridal Creeper and remove.</w:t>
            </w:r>
          </w:p>
        </w:tc>
        <w:tc>
          <w:tcPr>
            <w:tcW w:w="1431" w:type="dxa"/>
            <w:shd w:val="clear" w:color="auto" w:fill="auto"/>
          </w:tcPr>
          <w:p w14:paraId="3FC920D1" w14:textId="77777777" w:rsidR="00DA1818" w:rsidRPr="007E783E" w:rsidRDefault="00DA1818" w:rsidP="007E783E">
            <w:pPr>
              <w:rPr>
                <w:rFonts w:eastAsia="Arial Unicode MS" w:cs="Tahoma"/>
                <w:noProof/>
                <w:lang w:val="en-US"/>
              </w:rPr>
            </w:pPr>
            <w:r w:rsidRPr="007E783E">
              <w:rPr>
                <w:rFonts w:eastAsia="Arial Unicode MS" w:cs="Tahoma"/>
                <w:noProof/>
                <w:lang w:val="en-US"/>
              </w:rPr>
              <w:t>High</w:t>
            </w:r>
          </w:p>
        </w:tc>
      </w:tr>
      <w:tr w:rsidR="00DA1818" w:rsidRPr="007E783E" w14:paraId="3AFC684F" w14:textId="77777777" w:rsidTr="007E783E">
        <w:trPr>
          <w:cantSplit/>
          <w:trHeight w:val="20"/>
        </w:trPr>
        <w:tc>
          <w:tcPr>
            <w:tcW w:w="7749" w:type="dxa"/>
            <w:shd w:val="clear" w:color="auto" w:fill="auto"/>
          </w:tcPr>
          <w:p w14:paraId="7958B8ED" w14:textId="77777777" w:rsidR="00DA1818" w:rsidRPr="007E783E" w:rsidRDefault="00DA1818" w:rsidP="007E783E">
            <w:pPr>
              <w:rPr>
                <w:rFonts w:eastAsia="Arial Unicode MS" w:cs="Tahoma"/>
                <w:noProof/>
                <w:lang w:val="en-US"/>
              </w:rPr>
            </w:pPr>
            <w:r w:rsidRPr="007E783E">
              <w:rPr>
                <w:rFonts w:eastAsia="Arial Unicode MS" w:cs="Tahoma"/>
                <w:noProof/>
                <w:lang w:val="en-US"/>
              </w:rPr>
              <w:t>Continue with control of CALP weeds</w:t>
            </w:r>
          </w:p>
        </w:tc>
        <w:tc>
          <w:tcPr>
            <w:tcW w:w="1431" w:type="dxa"/>
            <w:shd w:val="clear" w:color="auto" w:fill="auto"/>
          </w:tcPr>
          <w:p w14:paraId="5BBB496B" w14:textId="77777777" w:rsidR="00DA1818" w:rsidRPr="007E783E" w:rsidRDefault="00DA1818" w:rsidP="007E783E">
            <w:pPr>
              <w:rPr>
                <w:rFonts w:eastAsia="Arial Unicode MS" w:cs="Tahoma"/>
                <w:noProof/>
                <w:lang w:val="en-US"/>
              </w:rPr>
            </w:pPr>
            <w:r w:rsidRPr="007E783E">
              <w:rPr>
                <w:rFonts w:eastAsia="Arial Unicode MS" w:cs="Tahoma"/>
                <w:noProof/>
                <w:lang w:val="en-US"/>
              </w:rPr>
              <w:t>High</w:t>
            </w:r>
          </w:p>
        </w:tc>
      </w:tr>
      <w:tr w:rsidR="00A34B00" w:rsidRPr="007E783E" w14:paraId="4B85F3C7" w14:textId="77777777" w:rsidTr="007E783E">
        <w:trPr>
          <w:cantSplit/>
          <w:trHeight w:val="20"/>
        </w:trPr>
        <w:tc>
          <w:tcPr>
            <w:tcW w:w="7749" w:type="dxa"/>
            <w:shd w:val="clear" w:color="auto" w:fill="auto"/>
          </w:tcPr>
          <w:p w14:paraId="003A81C2" w14:textId="77777777" w:rsidR="00A34B00" w:rsidRPr="007E783E" w:rsidRDefault="00A34B00" w:rsidP="007E783E">
            <w:pPr>
              <w:rPr>
                <w:rFonts w:eastAsia="Arial Unicode MS" w:cs="Tahoma"/>
                <w:noProof/>
                <w:lang w:val="en-US"/>
              </w:rPr>
            </w:pPr>
            <w:r w:rsidRPr="007E783E">
              <w:rPr>
                <w:rFonts w:eastAsia="Arial Unicode MS" w:cs="Tahoma"/>
                <w:noProof/>
                <w:lang w:val="en-US"/>
              </w:rPr>
              <w:t>In cooperation with Melbourne Water, undertake control of Angled Onion and other bulbous weeds, without disturbing wombat habitat in the creek bed.</w:t>
            </w:r>
          </w:p>
        </w:tc>
        <w:tc>
          <w:tcPr>
            <w:tcW w:w="1431" w:type="dxa"/>
            <w:shd w:val="clear" w:color="auto" w:fill="auto"/>
          </w:tcPr>
          <w:p w14:paraId="5F90A7E5" w14:textId="77777777" w:rsidR="00A34B00" w:rsidRPr="007E783E" w:rsidRDefault="00A34B00" w:rsidP="007E783E">
            <w:pPr>
              <w:rPr>
                <w:rFonts w:eastAsia="Arial Unicode MS" w:cs="Tahoma"/>
                <w:noProof/>
                <w:lang w:val="en-US"/>
              </w:rPr>
            </w:pPr>
            <w:r w:rsidRPr="007E783E">
              <w:rPr>
                <w:rFonts w:eastAsia="Arial Unicode MS" w:cs="Tahoma"/>
                <w:noProof/>
                <w:lang w:val="en-US"/>
              </w:rPr>
              <w:t>Medium</w:t>
            </w:r>
          </w:p>
        </w:tc>
      </w:tr>
      <w:tr w:rsidR="00DA1818" w:rsidRPr="007E783E" w14:paraId="79C07542" w14:textId="77777777" w:rsidTr="007E783E">
        <w:trPr>
          <w:cantSplit/>
          <w:trHeight w:val="20"/>
        </w:trPr>
        <w:tc>
          <w:tcPr>
            <w:tcW w:w="7749" w:type="dxa"/>
            <w:shd w:val="clear" w:color="auto" w:fill="auto"/>
          </w:tcPr>
          <w:p w14:paraId="6CE5FD9F" w14:textId="77777777" w:rsidR="00DA1818" w:rsidRPr="007E783E" w:rsidRDefault="00DA1818" w:rsidP="007E783E">
            <w:pPr>
              <w:rPr>
                <w:rFonts w:eastAsia="Arial Unicode MS" w:cs="Tahoma"/>
                <w:noProof/>
                <w:lang w:val="en-US"/>
              </w:rPr>
            </w:pPr>
            <w:r w:rsidRPr="007E783E">
              <w:rPr>
                <w:rFonts w:eastAsia="Arial Unicode MS" w:cs="Tahoma"/>
                <w:noProof/>
                <w:lang w:val="en-US"/>
              </w:rPr>
              <w:t xml:space="preserve">Defer broad-scale blackberry control until rabbit numbers are reduced </w:t>
            </w:r>
          </w:p>
        </w:tc>
        <w:tc>
          <w:tcPr>
            <w:tcW w:w="1431" w:type="dxa"/>
            <w:shd w:val="clear" w:color="auto" w:fill="auto"/>
          </w:tcPr>
          <w:p w14:paraId="4E3F9EEB" w14:textId="77777777" w:rsidR="00DA1818" w:rsidRPr="007E783E" w:rsidRDefault="00DA1818" w:rsidP="007E783E">
            <w:pPr>
              <w:rPr>
                <w:rFonts w:eastAsia="Arial Unicode MS" w:cs="Tahoma"/>
                <w:noProof/>
                <w:lang w:val="en-US"/>
              </w:rPr>
            </w:pPr>
            <w:r w:rsidRPr="007E783E">
              <w:rPr>
                <w:rFonts w:eastAsia="Arial Unicode MS" w:cs="Tahoma"/>
                <w:noProof/>
                <w:lang w:val="en-US"/>
              </w:rPr>
              <w:t>Medium</w:t>
            </w:r>
          </w:p>
        </w:tc>
      </w:tr>
      <w:tr w:rsidR="00C12DF9" w:rsidRPr="007E783E" w14:paraId="07D39A63" w14:textId="77777777" w:rsidTr="007E783E">
        <w:trPr>
          <w:cantSplit/>
          <w:trHeight w:val="20"/>
        </w:trPr>
        <w:tc>
          <w:tcPr>
            <w:tcW w:w="7749" w:type="dxa"/>
            <w:shd w:val="clear" w:color="auto" w:fill="auto"/>
          </w:tcPr>
          <w:p w14:paraId="675F67A6" w14:textId="77777777" w:rsidR="00C12DF9" w:rsidRPr="007E783E" w:rsidRDefault="00C12DF9" w:rsidP="007E783E">
            <w:pPr>
              <w:rPr>
                <w:rFonts w:eastAsia="Arial Unicode MS" w:cs="Tahoma"/>
                <w:noProof/>
                <w:lang w:val="en-US"/>
              </w:rPr>
            </w:pPr>
            <w:r w:rsidRPr="007E783E">
              <w:rPr>
                <w:rFonts w:eastAsia="Arial Unicode MS" w:cs="Tahoma"/>
                <w:noProof/>
                <w:lang w:val="en-US"/>
              </w:rPr>
              <w:t>Arrange for road drainage culverts to be redesigned to protect bushland</w:t>
            </w:r>
            <w:r w:rsidR="00BC0566" w:rsidRPr="007E783E">
              <w:rPr>
                <w:rFonts w:eastAsia="Arial Unicode MS" w:cs="Tahoma"/>
                <w:noProof/>
                <w:lang w:val="en-US"/>
              </w:rPr>
              <w:t xml:space="preserve"> from disturbance from runoff.</w:t>
            </w:r>
          </w:p>
        </w:tc>
        <w:tc>
          <w:tcPr>
            <w:tcW w:w="1431" w:type="dxa"/>
            <w:shd w:val="clear" w:color="auto" w:fill="auto"/>
          </w:tcPr>
          <w:p w14:paraId="5218431D" w14:textId="77777777" w:rsidR="00C12DF9" w:rsidRPr="007E783E" w:rsidRDefault="00C12DF9" w:rsidP="007E783E">
            <w:pPr>
              <w:rPr>
                <w:rFonts w:eastAsia="Arial Unicode MS" w:cs="Tahoma"/>
                <w:noProof/>
                <w:lang w:val="en-US"/>
              </w:rPr>
            </w:pPr>
            <w:r w:rsidRPr="007E783E">
              <w:rPr>
                <w:rFonts w:eastAsia="Arial Unicode MS" w:cs="Tahoma"/>
                <w:noProof/>
                <w:lang w:val="en-US"/>
              </w:rPr>
              <w:t>Medium</w:t>
            </w:r>
          </w:p>
        </w:tc>
      </w:tr>
      <w:tr w:rsidR="00C12DF9" w:rsidRPr="007E783E" w14:paraId="676D0880" w14:textId="77777777" w:rsidTr="007E783E">
        <w:trPr>
          <w:cantSplit/>
          <w:trHeight w:val="20"/>
        </w:trPr>
        <w:tc>
          <w:tcPr>
            <w:tcW w:w="7749" w:type="dxa"/>
            <w:shd w:val="clear" w:color="auto" w:fill="auto"/>
          </w:tcPr>
          <w:p w14:paraId="5BD67C30" w14:textId="6B768C8E" w:rsidR="00C12DF9" w:rsidRPr="007E783E" w:rsidRDefault="00C12DF9" w:rsidP="007E783E">
            <w:pPr>
              <w:pStyle w:val="Heading4"/>
              <w:rPr>
                <w:rFonts w:eastAsia="Arial Unicode MS"/>
                <w:noProof/>
                <w:lang w:val="en-US"/>
              </w:rPr>
            </w:pPr>
            <w:r w:rsidRPr="007E783E">
              <w:rPr>
                <w:rFonts w:eastAsia="Arial Unicode MS"/>
                <w:noProof/>
                <w:lang w:val="en-US"/>
              </w:rPr>
              <w:lastRenderedPageBreak/>
              <w:t>Pest Animals</w:t>
            </w:r>
          </w:p>
        </w:tc>
        <w:tc>
          <w:tcPr>
            <w:tcW w:w="1431" w:type="dxa"/>
            <w:shd w:val="clear" w:color="auto" w:fill="auto"/>
          </w:tcPr>
          <w:p w14:paraId="4E672E6E" w14:textId="77777777" w:rsidR="00C12DF9" w:rsidRPr="007E783E" w:rsidRDefault="00C12DF9" w:rsidP="007E783E">
            <w:pPr>
              <w:pStyle w:val="Heading4"/>
              <w:rPr>
                <w:rFonts w:eastAsia="Arial Unicode MS"/>
                <w:noProof/>
                <w:lang w:val="en-US"/>
              </w:rPr>
            </w:pPr>
          </w:p>
        </w:tc>
      </w:tr>
      <w:tr w:rsidR="00C12DF9" w:rsidRPr="007E783E" w14:paraId="515FD5AE" w14:textId="77777777" w:rsidTr="007E783E">
        <w:trPr>
          <w:cantSplit/>
          <w:trHeight w:val="20"/>
        </w:trPr>
        <w:tc>
          <w:tcPr>
            <w:tcW w:w="7749" w:type="dxa"/>
            <w:shd w:val="clear" w:color="auto" w:fill="auto"/>
          </w:tcPr>
          <w:p w14:paraId="5CEC0ED5" w14:textId="77777777" w:rsidR="00C12DF9" w:rsidRPr="007E783E" w:rsidRDefault="00C12DF9" w:rsidP="007E783E">
            <w:pPr>
              <w:rPr>
                <w:rFonts w:cs="Tahoma"/>
              </w:rPr>
            </w:pPr>
            <w:r w:rsidRPr="007E783E">
              <w:rPr>
                <w:rFonts w:cs="Tahoma"/>
              </w:rPr>
              <w:t>Undertake a rabbit control program</w:t>
            </w:r>
          </w:p>
        </w:tc>
        <w:tc>
          <w:tcPr>
            <w:tcW w:w="1431" w:type="dxa"/>
            <w:shd w:val="clear" w:color="auto" w:fill="auto"/>
          </w:tcPr>
          <w:p w14:paraId="6701F6A4" w14:textId="77777777" w:rsidR="00C12DF9" w:rsidRPr="007E783E" w:rsidRDefault="00C12DF9" w:rsidP="007E783E">
            <w:pPr>
              <w:rPr>
                <w:rFonts w:cs="Tahoma"/>
              </w:rPr>
            </w:pPr>
            <w:r w:rsidRPr="007E783E">
              <w:rPr>
                <w:rFonts w:cs="Tahoma"/>
              </w:rPr>
              <w:t>High</w:t>
            </w:r>
          </w:p>
        </w:tc>
      </w:tr>
      <w:tr w:rsidR="00C12DF9" w:rsidRPr="007E783E" w14:paraId="34FFB878" w14:textId="77777777" w:rsidTr="007E783E">
        <w:trPr>
          <w:cantSplit/>
          <w:trHeight w:val="20"/>
        </w:trPr>
        <w:tc>
          <w:tcPr>
            <w:tcW w:w="7749" w:type="dxa"/>
            <w:shd w:val="clear" w:color="auto" w:fill="auto"/>
          </w:tcPr>
          <w:p w14:paraId="649567D3" w14:textId="77777777" w:rsidR="00C12DF9" w:rsidRPr="007E783E" w:rsidRDefault="00C12DF9" w:rsidP="007E783E">
            <w:pPr>
              <w:rPr>
                <w:rFonts w:cs="Tahoma"/>
              </w:rPr>
            </w:pPr>
            <w:r w:rsidRPr="007E783E">
              <w:rPr>
                <w:rFonts w:cs="Tahoma"/>
              </w:rPr>
              <w:t xml:space="preserve">Liaise with private and public landowners to co-ordinate rabbit control measures. </w:t>
            </w:r>
          </w:p>
        </w:tc>
        <w:tc>
          <w:tcPr>
            <w:tcW w:w="1431" w:type="dxa"/>
            <w:shd w:val="clear" w:color="auto" w:fill="auto"/>
          </w:tcPr>
          <w:p w14:paraId="52BCEDE8" w14:textId="77777777" w:rsidR="00C12DF9" w:rsidRPr="007E783E" w:rsidRDefault="00C12DF9" w:rsidP="007E783E">
            <w:pPr>
              <w:rPr>
                <w:rFonts w:cs="Tahoma"/>
              </w:rPr>
            </w:pPr>
            <w:r w:rsidRPr="007E783E">
              <w:rPr>
                <w:rFonts w:cs="Tahoma"/>
              </w:rPr>
              <w:t>High</w:t>
            </w:r>
          </w:p>
        </w:tc>
      </w:tr>
      <w:tr w:rsidR="00C12DF9" w:rsidRPr="007E783E" w14:paraId="4426AADB" w14:textId="77777777" w:rsidTr="007E783E">
        <w:trPr>
          <w:cantSplit/>
          <w:trHeight w:val="20"/>
        </w:trPr>
        <w:tc>
          <w:tcPr>
            <w:tcW w:w="7749" w:type="dxa"/>
            <w:shd w:val="clear" w:color="auto" w:fill="auto"/>
          </w:tcPr>
          <w:p w14:paraId="5154AF9B" w14:textId="77777777" w:rsidR="00C12DF9" w:rsidRPr="007E783E" w:rsidRDefault="00C12DF9" w:rsidP="007E783E">
            <w:pPr>
              <w:rPr>
                <w:rFonts w:cs="Tahoma"/>
              </w:rPr>
            </w:pPr>
            <w:r w:rsidRPr="007E783E">
              <w:rPr>
                <w:rFonts w:cs="Tahoma"/>
              </w:rPr>
              <w:t xml:space="preserve">Maintain blackberries as alternative harbour until rabbit numbers have been reduced </w:t>
            </w:r>
          </w:p>
        </w:tc>
        <w:tc>
          <w:tcPr>
            <w:tcW w:w="1431" w:type="dxa"/>
            <w:shd w:val="clear" w:color="auto" w:fill="auto"/>
          </w:tcPr>
          <w:p w14:paraId="38E1A93F" w14:textId="77777777" w:rsidR="00C12DF9" w:rsidRPr="007E783E" w:rsidRDefault="00C12DF9" w:rsidP="007E783E">
            <w:pPr>
              <w:rPr>
                <w:rFonts w:cs="Tahoma"/>
              </w:rPr>
            </w:pPr>
            <w:r w:rsidRPr="007E783E">
              <w:rPr>
                <w:rFonts w:cs="Tahoma"/>
              </w:rPr>
              <w:t>High</w:t>
            </w:r>
          </w:p>
        </w:tc>
      </w:tr>
      <w:tr w:rsidR="00C12DF9" w:rsidRPr="007E783E" w14:paraId="1C259D0E" w14:textId="77777777" w:rsidTr="007E783E">
        <w:trPr>
          <w:cantSplit/>
          <w:trHeight w:val="20"/>
        </w:trPr>
        <w:tc>
          <w:tcPr>
            <w:tcW w:w="7749" w:type="dxa"/>
            <w:shd w:val="clear" w:color="auto" w:fill="auto"/>
          </w:tcPr>
          <w:p w14:paraId="1A756CA7" w14:textId="77777777" w:rsidR="00C12DF9" w:rsidRPr="007E783E" w:rsidRDefault="00C12DF9" w:rsidP="007E783E">
            <w:pPr>
              <w:rPr>
                <w:rFonts w:cs="Tahoma"/>
              </w:rPr>
            </w:pPr>
            <w:r w:rsidRPr="007E783E">
              <w:rPr>
                <w:rFonts w:cs="Tahoma"/>
              </w:rPr>
              <w:t>Set up and implement a system for regular monitoring of Bell Miner populations</w:t>
            </w:r>
          </w:p>
        </w:tc>
        <w:tc>
          <w:tcPr>
            <w:tcW w:w="1431" w:type="dxa"/>
            <w:shd w:val="clear" w:color="auto" w:fill="auto"/>
          </w:tcPr>
          <w:p w14:paraId="25D5F506" w14:textId="77777777" w:rsidR="00C12DF9" w:rsidRPr="007E783E" w:rsidRDefault="00C12DF9" w:rsidP="007E783E">
            <w:pPr>
              <w:rPr>
                <w:rFonts w:cs="Tahoma"/>
              </w:rPr>
            </w:pPr>
            <w:r w:rsidRPr="007E783E">
              <w:rPr>
                <w:rFonts w:cs="Tahoma"/>
              </w:rPr>
              <w:t>High</w:t>
            </w:r>
          </w:p>
        </w:tc>
      </w:tr>
      <w:tr w:rsidR="008E1208" w:rsidRPr="007E783E" w14:paraId="05BE8760" w14:textId="77777777" w:rsidTr="007E783E">
        <w:trPr>
          <w:cantSplit/>
          <w:trHeight w:val="334"/>
        </w:trPr>
        <w:tc>
          <w:tcPr>
            <w:tcW w:w="7749" w:type="dxa"/>
            <w:shd w:val="clear" w:color="auto" w:fill="auto"/>
          </w:tcPr>
          <w:p w14:paraId="6A06EC90" w14:textId="546656EF" w:rsidR="008E1208" w:rsidRPr="007E783E" w:rsidRDefault="008E1208" w:rsidP="007E783E">
            <w:pPr>
              <w:pStyle w:val="Heading4"/>
              <w:rPr>
                <w:rFonts w:eastAsia="Arial Unicode MS"/>
                <w:noProof/>
                <w:lang w:val="en-US"/>
              </w:rPr>
            </w:pPr>
            <w:r w:rsidRPr="007E783E">
              <w:rPr>
                <w:rFonts w:eastAsia="Arial Unicode MS"/>
                <w:lang w:val="en-US"/>
              </w:rPr>
              <w:t>Fire Risk Management</w:t>
            </w:r>
          </w:p>
        </w:tc>
        <w:tc>
          <w:tcPr>
            <w:tcW w:w="1431" w:type="dxa"/>
            <w:shd w:val="clear" w:color="auto" w:fill="auto"/>
          </w:tcPr>
          <w:p w14:paraId="26AE3F48" w14:textId="77777777" w:rsidR="008E1208" w:rsidRPr="007E783E" w:rsidRDefault="008E1208" w:rsidP="007E783E">
            <w:pPr>
              <w:pStyle w:val="Heading4"/>
              <w:rPr>
                <w:rFonts w:eastAsia="Arial Unicode MS"/>
                <w:noProof/>
                <w:lang w:val="en-US"/>
              </w:rPr>
            </w:pPr>
          </w:p>
        </w:tc>
      </w:tr>
      <w:tr w:rsidR="008E1208" w:rsidRPr="007E783E" w14:paraId="1507A799" w14:textId="77777777" w:rsidTr="007E783E">
        <w:trPr>
          <w:cantSplit/>
          <w:trHeight w:val="455"/>
        </w:trPr>
        <w:tc>
          <w:tcPr>
            <w:tcW w:w="7749" w:type="dxa"/>
            <w:shd w:val="clear" w:color="auto" w:fill="auto"/>
          </w:tcPr>
          <w:p w14:paraId="795C15A9" w14:textId="77777777" w:rsidR="008E1208" w:rsidRPr="007E783E" w:rsidRDefault="008E1208" w:rsidP="007E783E">
            <w:pPr>
              <w:rPr>
                <w:rFonts w:eastAsia="Arial Unicode MS"/>
                <w:noProof/>
                <w:lang w:val="en-US"/>
              </w:rPr>
            </w:pPr>
            <w:r w:rsidRPr="007E783E">
              <w:rPr>
                <w:rFonts w:eastAsia="Arial Unicode MS"/>
                <w:noProof/>
                <w:lang w:val="en-US"/>
              </w:rPr>
              <w:t xml:space="preserve">Undertake additional slashing of Long Gully Road. </w:t>
            </w:r>
          </w:p>
        </w:tc>
        <w:tc>
          <w:tcPr>
            <w:tcW w:w="1431" w:type="dxa"/>
            <w:shd w:val="clear" w:color="auto" w:fill="auto"/>
          </w:tcPr>
          <w:p w14:paraId="5CB7DF8A" w14:textId="77777777" w:rsidR="008E1208" w:rsidRPr="007E783E" w:rsidRDefault="008E1208" w:rsidP="007E783E">
            <w:pPr>
              <w:rPr>
                <w:rFonts w:eastAsia="Arial Unicode MS" w:cs="Tahoma"/>
                <w:noProof/>
                <w:lang w:val="en-US"/>
              </w:rPr>
            </w:pPr>
            <w:r w:rsidRPr="007E783E">
              <w:rPr>
                <w:rFonts w:eastAsia="Arial Unicode MS" w:cs="Tahoma"/>
                <w:noProof/>
                <w:lang w:val="en-US"/>
              </w:rPr>
              <w:t>High</w:t>
            </w:r>
          </w:p>
        </w:tc>
      </w:tr>
      <w:tr w:rsidR="008E1208" w:rsidRPr="007E783E" w14:paraId="470027EC" w14:textId="77777777" w:rsidTr="007E783E">
        <w:trPr>
          <w:cantSplit/>
          <w:trHeight w:val="356"/>
        </w:trPr>
        <w:tc>
          <w:tcPr>
            <w:tcW w:w="7749" w:type="dxa"/>
            <w:shd w:val="clear" w:color="auto" w:fill="auto"/>
          </w:tcPr>
          <w:p w14:paraId="61B552BA" w14:textId="77777777" w:rsidR="008E1208" w:rsidRPr="007E783E" w:rsidRDefault="008E1208" w:rsidP="007E783E">
            <w:pPr>
              <w:rPr>
                <w:rFonts w:eastAsia="Arial Unicode MS" w:cs="Tahoma"/>
                <w:noProof/>
                <w:lang w:val="en-US"/>
              </w:rPr>
            </w:pPr>
            <w:r w:rsidRPr="007E783E">
              <w:rPr>
                <w:rFonts w:eastAsia="Arial Unicode MS"/>
                <w:noProof/>
                <w:lang w:val="en-US"/>
              </w:rPr>
              <w:t>Identify water supplies for fire suppression.</w:t>
            </w:r>
          </w:p>
        </w:tc>
        <w:tc>
          <w:tcPr>
            <w:tcW w:w="1431" w:type="dxa"/>
            <w:shd w:val="clear" w:color="auto" w:fill="auto"/>
          </w:tcPr>
          <w:p w14:paraId="0433819D" w14:textId="77777777" w:rsidR="008E1208" w:rsidRPr="007E783E" w:rsidRDefault="008E1208" w:rsidP="007E783E">
            <w:pPr>
              <w:rPr>
                <w:rFonts w:eastAsia="Arial Unicode MS" w:cs="Tahoma"/>
                <w:noProof/>
                <w:lang w:val="en-US"/>
              </w:rPr>
            </w:pPr>
            <w:r w:rsidRPr="007E783E">
              <w:rPr>
                <w:rFonts w:eastAsia="Arial Unicode MS" w:cs="Tahoma"/>
                <w:noProof/>
                <w:lang w:val="en-US"/>
              </w:rPr>
              <w:t>High</w:t>
            </w:r>
          </w:p>
        </w:tc>
      </w:tr>
      <w:tr w:rsidR="00C12DF9" w:rsidRPr="007E783E" w14:paraId="22CDA591" w14:textId="77777777" w:rsidTr="007E783E">
        <w:trPr>
          <w:cantSplit/>
          <w:trHeight w:val="268"/>
        </w:trPr>
        <w:tc>
          <w:tcPr>
            <w:tcW w:w="7749" w:type="dxa"/>
            <w:shd w:val="clear" w:color="auto" w:fill="auto"/>
          </w:tcPr>
          <w:p w14:paraId="6C0851F0" w14:textId="3D28D849" w:rsidR="00C12DF9" w:rsidRPr="007E783E" w:rsidRDefault="008E1208" w:rsidP="007E783E">
            <w:pPr>
              <w:pStyle w:val="Heading4"/>
              <w:rPr>
                <w:rFonts w:eastAsia="Arial Unicode MS"/>
                <w:noProof/>
                <w:lang w:val="en-US"/>
              </w:rPr>
            </w:pPr>
            <w:r w:rsidRPr="007E783E">
              <w:rPr>
                <w:rFonts w:eastAsia="Arial Unicode MS"/>
                <w:lang w:val="en-US"/>
              </w:rPr>
              <w:t>Services</w:t>
            </w:r>
          </w:p>
        </w:tc>
        <w:tc>
          <w:tcPr>
            <w:tcW w:w="1431" w:type="dxa"/>
            <w:shd w:val="clear" w:color="auto" w:fill="auto"/>
          </w:tcPr>
          <w:p w14:paraId="163C4FCA" w14:textId="77777777" w:rsidR="00C12DF9" w:rsidRPr="007E783E" w:rsidRDefault="003B7A6A" w:rsidP="007E783E">
            <w:pPr>
              <w:pStyle w:val="Heading4"/>
              <w:rPr>
                <w:rFonts w:eastAsia="Arial Unicode MS"/>
                <w:noProof/>
                <w:lang w:val="en-US"/>
              </w:rPr>
            </w:pPr>
            <w:r w:rsidRPr="007E783E">
              <w:rPr>
                <w:rFonts w:eastAsia="Arial Unicode MS"/>
                <w:noProof/>
                <w:lang w:val="en-US"/>
              </w:rPr>
              <w:t>Priority</w:t>
            </w:r>
          </w:p>
        </w:tc>
      </w:tr>
      <w:tr w:rsidR="00C12DF9" w:rsidRPr="007E783E" w14:paraId="13BF25DE" w14:textId="77777777" w:rsidTr="007E783E">
        <w:trPr>
          <w:cantSplit/>
          <w:trHeight w:val="448"/>
        </w:trPr>
        <w:tc>
          <w:tcPr>
            <w:tcW w:w="7749" w:type="dxa"/>
            <w:shd w:val="clear" w:color="auto" w:fill="auto"/>
          </w:tcPr>
          <w:p w14:paraId="46557375" w14:textId="77777777" w:rsidR="00C12DF9" w:rsidRPr="007E783E" w:rsidRDefault="00C12DF9" w:rsidP="007E783E">
            <w:pPr>
              <w:rPr>
                <w:rFonts w:eastAsia="Arial Unicode MS"/>
                <w:noProof/>
                <w:lang w:val="en-US"/>
              </w:rPr>
            </w:pPr>
            <w:r w:rsidRPr="007E783E">
              <w:rPr>
                <w:rFonts w:eastAsia="Arial Unicode MS" w:cs="Tahoma"/>
                <w:noProof/>
                <w:lang w:val="en-US"/>
              </w:rPr>
              <w:t>Restrict vehicular access from private property on the western bank to allow maintenance and emergency vehicles only.</w:t>
            </w:r>
          </w:p>
        </w:tc>
        <w:tc>
          <w:tcPr>
            <w:tcW w:w="1431" w:type="dxa"/>
            <w:shd w:val="clear" w:color="auto" w:fill="auto"/>
          </w:tcPr>
          <w:p w14:paraId="573B29CB" w14:textId="77777777" w:rsidR="00C12DF9" w:rsidRPr="007E783E" w:rsidRDefault="00C12DF9" w:rsidP="007E783E">
            <w:pPr>
              <w:rPr>
                <w:rFonts w:eastAsia="Arial Unicode MS" w:cs="Tahoma"/>
                <w:noProof/>
                <w:lang w:val="en-US"/>
              </w:rPr>
            </w:pPr>
            <w:r w:rsidRPr="007E783E">
              <w:rPr>
                <w:rFonts w:eastAsia="Arial Unicode MS" w:cs="Tahoma"/>
                <w:noProof/>
                <w:lang w:val="en-US"/>
              </w:rPr>
              <w:t>High</w:t>
            </w:r>
          </w:p>
        </w:tc>
      </w:tr>
      <w:tr w:rsidR="00C12DF9" w:rsidRPr="007E783E" w14:paraId="640883C1" w14:textId="77777777" w:rsidTr="007E783E">
        <w:trPr>
          <w:cantSplit/>
          <w:trHeight w:val="448"/>
        </w:trPr>
        <w:tc>
          <w:tcPr>
            <w:tcW w:w="7749" w:type="dxa"/>
            <w:shd w:val="clear" w:color="auto" w:fill="auto"/>
          </w:tcPr>
          <w:p w14:paraId="271C7650" w14:textId="77777777" w:rsidR="00C12DF9" w:rsidRPr="007E783E" w:rsidRDefault="00C12DF9" w:rsidP="007E783E">
            <w:pPr>
              <w:rPr>
                <w:rFonts w:eastAsia="Arial Unicode MS"/>
                <w:noProof/>
                <w:lang w:val="en-US"/>
              </w:rPr>
            </w:pPr>
            <w:r w:rsidRPr="007E783E">
              <w:rPr>
                <w:rFonts w:eastAsia="Arial Unicode MS" w:cs="Tahoma"/>
                <w:noProof/>
                <w:lang w:val="en-US"/>
              </w:rPr>
              <w:t>Install sediment traps on culvert outlet and undertake weed control in the immediate vicinity.</w:t>
            </w:r>
          </w:p>
        </w:tc>
        <w:tc>
          <w:tcPr>
            <w:tcW w:w="1431" w:type="dxa"/>
            <w:shd w:val="clear" w:color="auto" w:fill="auto"/>
          </w:tcPr>
          <w:p w14:paraId="09F3AB8A" w14:textId="77777777" w:rsidR="00C12DF9" w:rsidRPr="007E783E" w:rsidRDefault="00C12DF9" w:rsidP="007E783E">
            <w:pPr>
              <w:rPr>
                <w:rFonts w:eastAsia="Arial Unicode MS" w:cs="Tahoma"/>
                <w:noProof/>
                <w:lang w:val="en-US"/>
              </w:rPr>
            </w:pPr>
            <w:r w:rsidRPr="007E783E">
              <w:rPr>
                <w:rFonts w:eastAsia="Arial Unicode MS" w:cs="Tahoma"/>
                <w:noProof/>
                <w:lang w:val="en-US"/>
              </w:rPr>
              <w:t>Medium</w:t>
            </w:r>
          </w:p>
        </w:tc>
      </w:tr>
      <w:tr w:rsidR="008664A5" w:rsidRPr="007E783E" w14:paraId="49EAC72A" w14:textId="77777777" w:rsidTr="007E783E">
        <w:trPr>
          <w:cantSplit/>
          <w:trHeight w:val="437"/>
        </w:trPr>
        <w:tc>
          <w:tcPr>
            <w:tcW w:w="7749" w:type="dxa"/>
            <w:shd w:val="clear" w:color="auto" w:fill="auto"/>
          </w:tcPr>
          <w:p w14:paraId="35B36CEA" w14:textId="6D50681E" w:rsidR="008664A5" w:rsidRPr="007E783E" w:rsidRDefault="008664A5" w:rsidP="007E783E">
            <w:pPr>
              <w:pStyle w:val="Heading4"/>
              <w:rPr>
                <w:rFonts w:eastAsia="Arial Unicode MS"/>
                <w:noProof/>
                <w:lang w:val="en-US"/>
              </w:rPr>
            </w:pPr>
            <w:r w:rsidRPr="007E783E">
              <w:rPr>
                <w:rFonts w:eastAsia="Arial Unicode MS"/>
                <w:lang w:val="en-US"/>
              </w:rPr>
              <w:t>Coordinated Management</w:t>
            </w:r>
          </w:p>
        </w:tc>
        <w:tc>
          <w:tcPr>
            <w:tcW w:w="1431" w:type="dxa"/>
            <w:shd w:val="clear" w:color="auto" w:fill="auto"/>
          </w:tcPr>
          <w:p w14:paraId="3F6612C4" w14:textId="77777777" w:rsidR="008664A5" w:rsidRPr="007E783E" w:rsidRDefault="008664A5" w:rsidP="007E783E">
            <w:pPr>
              <w:pStyle w:val="Heading4"/>
              <w:rPr>
                <w:rFonts w:eastAsia="Arial Unicode MS"/>
                <w:noProof/>
                <w:lang w:val="en-US"/>
              </w:rPr>
            </w:pPr>
          </w:p>
        </w:tc>
      </w:tr>
      <w:tr w:rsidR="008664A5" w:rsidRPr="007E783E" w14:paraId="2B99DDF8" w14:textId="77777777" w:rsidTr="007E783E">
        <w:trPr>
          <w:cantSplit/>
          <w:trHeight w:val="437"/>
        </w:trPr>
        <w:tc>
          <w:tcPr>
            <w:tcW w:w="7749" w:type="dxa"/>
            <w:shd w:val="clear" w:color="auto" w:fill="auto"/>
          </w:tcPr>
          <w:p w14:paraId="4EE7678E" w14:textId="77777777" w:rsidR="008664A5" w:rsidRPr="007E783E" w:rsidRDefault="008664A5" w:rsidP="007E783E">
            <w:pPr>
              <w:rPr>
                <w:rFonts w:eastAsia="Arial Unicode MS" w:cs="Tahoma"/>
                <w:noProof/>
                <w:lang w:val="en-US"/>
              </w:rPr>
            </w:pPr>
            <w:r w:rsidRPr="007E783E">
              <w:rPr>
                <w:rFonts w:eastAsia="Arial Unicode MS" w:cs="Tahoma"/>
                <w:noProof/>
                <w:lang w:val="en-US"/>
              </w:rPr>
              <w:t xml:space="preserve">Liaise with the adjoining neighbours with a view to establishing an integrated management approach to bushland, particularly for the western and northern boundaries of the reserve.  While the bushland is continuous, a fence may delineate the boundary, although the majority is unfenced.  </w:t>
            </w:r>
          </w:p>
        </w:tc>
        <w:tc>
          <w:tcPr>
            <w:tcW w:w="1431" w:type="dxa"/>
            <w:shd w:val="clear" w:color="auto" w:fill="auto"/>
          </w:tcPr>
          <w:p w14:paraId="1E7C8F80" w14:textId="77777777" w:rsidR="008664A5" w:rsidRPr="007E783E" w:rsidRDefault="008664A5" w:rsidP="007E783E">
            <w:pPr>
              <w:rPr>
                <w:rFonts w:eastAsia="Arial Unicode MS" w:cs="Tahoma"/>
                <w:noProof/>
                <w:lang w:val="en-US"/>
              </w:rPr>
            </w:pPr>
            <w:r w:rsidRPr="007E783E">
              <w:rPr>
                <w:rFonts w:eastAsia="Arial Unicode MS" w:cs="Tahoma"/>
                <w:noProof/>
                <w:lang w:val="en-US"/>
              </w:rPr>
              <w:t>High</w:t>
            </w:r>
          </w:p>
        </w:tc>
      </w:tr>
      <w:tr w:rsidR="008664A5" w:rsidRPr="007E783E" w14:paraId="2C654CD1" w14:textId="77777777" w:rsidTr="007E783E">
        <w:trPr>
          <w:cantSplit/>
          <w:trHeight w:val="437"/>
        </w:trPr>
        <w:tc>
          <w:tcPr>
            <w:tcW w:w="7749" w:type="dxa"/>
            <w:shd w:val="clear" w:color="auto" w:fill="auto"/>
          </w:tcPr>
          <w:p w14:paraId="48E53CF9" w14:textId="77777777" w:rsidR="008664A5" w:rsidRPr="007E783E" w:rsidRDefault="008664A5" w:rsidP="007E783E">
            <w:pPr>
              <w:rPr>
                <w:rFonts w:eastAsia="Arial Unicode MS" w:cs="Tahoma"/>
                <w:noProof/>
                <w:lang w:val="en-US"/>
              </w:rPr>
            </w:pPr>
            <w:r w:rsidRPr="007E783E">
              <w:rPr>
                <w:rFonts w:eastAsia="Arial Unicode MS" w:cs="Arial"/>
                <w:noProof/>
                <w:lang w:val="en-US"/>
              </w:rPr>
              <w:t>Liaise with and integrate land management programs with adjoining public land managers, in particular Parks Victoria and Melbourne Water.</w:t>
            </w:r>
          </w:p>
        </w:tc>
        <w:tc>
          <w:tcPr>
            <w:tcW w:w="1431" w:type="dxa"/>
            <w:shd w:val="clear" w:color="auto" w:fill="auto"/>
          </w:tcPr>
          <w:p w14:paraId="1D60FA0B" w14:textId="77777777" w:rsidR="008664A5" w:rsidRPr="007E783E" w:rsidRDefault="008664A5" w:rsidP="007E783E">
            <w:pPr>
              <w:rPr>
                <w:rFonts w:eastAsia="Arial Unicode MS" w:cs="Tahoma"/>
                <w:noProof/>
                <w:lang w:val="en-US"/>
              </w:rPr>
            </w:pPr>
            <w:r w:rsidRPr="007E783E">
              <w:rPr>
                <w:rFonts w:eastAsia="Arial Unicode MS" w:cs="Tahoma"/>
                <w:noProof/>
                <w:lang w:val="en-US"/>
              </w:rPr>
              <w:t>High</w:t>
            </w:r>
          </w:p>
        </w:tc>
      </w:tr>
      <w:tr w:rsidR="008E1208" w:rsidRPr="007E783E" w14:paraId="7A800731" w14:textId="77777777" w:rsidTr="007E783E">
        <w:trPr>
          <w:cantSplit/>
          <w:trHeight w:val="352"/>
        </w:trPr>
        <w:tc>
          <w:tcPr>
            <w:tcW w:w="7749" w:type="dxa"/>
            <w:shd w:val="clear" w:color="auto" w:fill="auto"/>
          </w:tcPr>
          <w:p w14:paraId="4540B914" w14:textId="3F1F7237" w:rsidR="008E1208" w:rsidRPr="007E783E" w:rsidRDefault="008E1208" w:rsidP="007E783E">
            <w:pPr>
              <w:pStyle w:val="Heading4"/>
            </w:pPr>
            <w:r w:rsidRPr="007E783E">
              <w:t>Recreation &amp; Access</w:t>
            </w:r>
          </w:p>
        </w:tc>
        <w:tc>
          <w:tcPr>
            <w:tcW w:w="1431" w:type="dxa"/>
            <w:shd w:val="clear" w:color="auto" w:fill="auto"/>
          </w:tcPr>
          <w:p w14:paraId="5F091539" w14:textId="18CA9BD5" w:rsidR="008E1208" w:rsidRPr="007E783E" w:rsidRDefault="008E1208" w:rsidP="007E783E">
            <w:pPr>
              <w:pStyle w:val="Heading4"/>
            </w:pPr>
          </w:p>
        </w:tc>
      </w:tr>
      <w:tr w:rsidR="008E1208" w:rsidRPr="007E783E" w14:paraId="29F59BCC" w14:textId="77777777" w:rsidTr="007E783E">
        <w:trPr>
          <w:cantSplit/>
          <w:trHeight w:val="597"/>
        </w:trPr>
        <w:tc>
          <w:tcPr>
            <w:tcW w:w="7749" w:type="dxa"/>
            <w:shd w:val="clear" w:color="auto" w:fill="auto"/>
          </w:tcPr>
          <w:p w14:paraId="1CA0DAB0" w14:textId="77777777" w:rsidR="008E1208" w:rsidRPr="007E783E" w:rsidRDefault="008E1208" w:rsidP="007E783E">
            <w:pPr>
              <w:rPr>
                <w:rFonts w:eastAsia="Arial Unicode MS"/>
                <w:noProof/>
                <w:lang w:val="en-US"/>
              </w:rPr>
            </w:pPr>
            <w:r w:rsidRPr="007E783E">
              <w:rPr>
                <w:rFonts w:eastAsia="Arial Unicode MS" w:cs="Tahoma"/>
                <w:noProof/>
                <w:lang w:val="en-US"/>
              </w:rPr>
              <w:t>Delineate reserve boundaries with bollards or strategic fencing where necessary.</w:t>
            </w:r>
          </w:p>
        </w:tc>
        <w:tc>
          <w:tcPr>
            <w:tcW w:w="1431" w:type="dxa"/>
            <w:shd w:val="clear" w:color="auto" w:fill="auto"/>
          </w:tcPr>
          <w:p w14:paraId="61F25D63" w14:textId="77777777" w:rsidR="008E1208" w:rsidRPr="007E783E" w:rsidRDefault="008E1208" w:rsidP="007E783E">
            <w:pPr>
              <w:rPr>
                <w:rFonts w:eastAsia="Arial Unicode MS" w:cs="Tahoma"/>
                <w:noProof/>
                <w:lang w:val="en-US"/>
              </w:rPr>
            </w:pPr>
            <w:r w:rsidRPr="007E783E">
              <w:rPr>
                <w:rFonts w:eastAsia="Arial Unicode MS" w:cs="Tahoma"/>
                <w:noProof/>
                <w:lang w:val="en-US"/>
              </w:rPr>
              <w:t>High</w:t>
            </w:r>
          </w:p>
        </w:tc>
      </w:tr>
      <w:tr w:rsidR="008E1208" w:rsidRPr="007E783E" w14:paraId="2C59D651" w14:textId="77777777" w:rsidTr="007E783E">
        <w:trPr>
          <w:cantSplit/>
          <w:trHeight w:val="597"/>
        </w:trPr>
        <w:tc>
          <w:tcPr>
            <w:tcW w:w="7749" w:type="dxa"/>
            <w:shd w:val="clear" w:color="auto" w:fill="auto"/>
          </w:tcPr>
          <w:p w14:paraId="4E66AC1D" w14:textId="77777777" w:rsidR="008E1208" w:rsidRPr="007E783E" w:rsidRDefault="008E1208" w:rsidP="007E783E">
            <w:pPr>
              <w:rPr>
                <w:rFonts w:eastAsia="Arial Unicode MS"/>
                <w:noProof/>
                <w:lang w:val="en-US"/>
              </w:rPr>
            </w:pPr>
            <w:r w:rsidRPr="007E783E">
              <w:rPr>
                <w:rFonts w:eastAsia="Arial Unicode MS"/>
                <w:noProof/>
                <w:lang w:val="en-US"/>
              </w:rPr>
              <w:t>Vehicle access within the reserve to be restricted to maintenance works vehicles and emergency access only</w:t>
            </w:r>
            <w:r w:rsidR="00D13881" w:rsidRPr="007E783E">
              <w:rPr>
                <w:rFonts w:eastAsia="Arial Unicode MS"/>
                <w:noProof/>
                <w:lang w:val="en-US"/>
              </w:rPr>
              <w:t xml:space="preserve">. </w:t>
            </w:r>
          </w:p>
        </w:tc>
        <w:tc>
          <w:tcPr>
            <w:tcW w:w="1431" w:type="dxa"/>
            <w:shd w:val="clear" w:color="auto" w:fill="auto"/>
          </w:tcPr>
          <w:p w14:paraId="53E5A78E" w14:textId="77777777" w:rsidR="008E1208" w:rsidRPr="007E783E" w:rsidRDefault="008E1208" w:rsidP="007E783E">
            <w:pPr>
              <w:rPr>
                <w:rFonts w:eastAsia="Arial Unicode MS" w:cs="Tahoma"/>
                <w:noProof/>
                <w:lang w:val="en-US"/>
              </w:rPr>
            </w:pPr>
            <w:r w:rsidRPr="007E783E">
              <w:rPr>
                <w:rFonts w:eastAsia="Arial Unicode MS" w:cs="Tahoma"/>
                <w:noProof/>
                <w:lang w:val="en-US"/>
              </w:rPr>
              <w:t>High</w:t>
            </w:r>
          </w:p>
        </w:tc>
      </w:tr>
      <w:tr w:rsidR="008E1208" w:rsidRPr="007E783E" w14:paraId="28D3BC7F" w14:textId="77777777" w:rsidTr="007E783E">
        <w:trPr>
          <w:cantSplit/>
          <w:trHeight w:val="399"/>
        </w:trPr>
        <w:tc>
          <w:tcPr>
            <w:tcW w:w="7749" w:type="dxa"/>
            <w:shd w:val="clear" w:color="auto" w:fill="auto"/>
          </w:tcPr>
          <w:p w14:paraId="0D7FB234" w14:textId="77777777" w:rsidR="008E1208" w:rsidRPr="007E783E" w:rsidRDefault="008E1208" w:rsidP="007E783E">
            <w:pPr>
              <w:rPr>
                <w:rFonts w:eastAsia="Arial Unicode MS"/>
                <w:noProof/>
                <w:lang w:val="en-US"/>
              </w:rPr>
            </w:pPr>
            <w:r w:rsidRPr="007E783E">
              <w:rPr>
                <w:rFonts w:eastAsia="Arial Unicode MS" w:cs="Tahoma"/>
                <w:noProof/>
                <w:lang w:val="en-US"/>
              </w:rPr>
              <w:t>Install signage at prominent location along Long Gully Road</w:t>
            </w:r>
          </w:p>
        </w:tc>
        <w:tc>
          <w:tcPr>
            <w:tcW w:w="1431" w:type="dxa"/>
            <w:shd w:val="clear" w:color="auto" w:fill="auto"/>
          </w:tcPr>
          <w:p w14:paraId="76E42105" w14:textId="77777777" w:rsidR="008E1208" w:rsidRPr="007E783E" w:rsidRDefault="008E1208" w:rsidP="007E783E">
            <w:pPr>
              <w:rPr>
                <w:rFonts w:eastAsia="Arial Unicode MS" w:cs="Tahoma"/>
                <w:noProof/>
                <w:lang w:val="en-US"/>
              </w:rPr>
            </w:pPr>
            <w:r w:rsidRPr="007E783E">
              <w:rPr>
                <w:rFonts w:eastAsia="Arial Unicode MS" w:cs="Tahoma"/>
                <w:noProof/>
                <w:lang w:val="en-US"/>
              </w:rPr>
              <w:t>High</w:t>
            </w:r>
          </w:p>
        </w:tc>
      </w:tr>
      <w:tr w:rsidR="008E1208" w:rsidRPr="007E783E" w14:paraId="7E04A346" w14:textId="77777777" w:rsidTr="007E783E">
        <w:trPr>
          <w:cantSplit/>
          <w:trHeight w:val="437"/>
        </w:trPr>
        <w:tc>
          <w:tcPr>
            <w:tcW w:w="7749" w:type="dxa"/>
            <w:shd w:val="clear" w:color="auto" w:fill="auto"/>
          </w:tcPr>
          <w:p w14:paraId="5DF31B64" w14:textId="74578FD5" w:rsidR="008E1208" w:rsidRPr="007E783E" w:rsidRDefault="008E1208" w:rsidP="007E783E">
            <w:pPr>
              <w:pStyle w:val="Heading4"/>
              <w:rPr>
                <w:rFonts w:eastAsia="Arial Unicode MS"/>
                <w:noProof/>
                <w:lang w:val="en-US"/>
              </w:rPr>
            </w:pPr>
            <w:r w:rsidRPr="007E783E">
              <w:rPr>
                <w:rFonts w:eastAsia="Arial Unicode MS"/>
                <w:lang w:val="en-US"/>
              </w:rPr>
              <w:t xml:space="preserve">Securing Adjacent Land </w:t>
            </w:r>
          </w:p>
        </w:tc>
        <w:tc>
          <w:tcPr>
            <w:tcW w:w="1431" w:type="dxa"/>
            <w:shd w:val="clear" w:color="auto" w:fill="auto"/>
          </w:tcPr>
          <w:p w14:paraId="526EC190" w14:textId="77777777" w:rsidR="008E1208" w:rsidRPr="007E783E" w:rsidRDefault="008E1208" w:rsidP="007E783E">
            <w:pPr>
              <w:pStyle w:val="Heading4"/>
              <w:rPr>
                <w:rFonts w:eastAsia="Arial Unicode MS"/>
                <w:noProof/>
                <w:lang w:val="en-US"/>
              </w:rPr>
            </w:pPr>
          </w:p>
        </w:tc>
      </w:tr>
      <w:tr w:rsidR="008E1208" w:rsidRPr="007E783E" w14:paraId="041C4CA8" w14:textId="77777777" w:rsidTr="007E783E">
        <w:trPr>
          <w:cantSplit/>
          <w:trHeight w:val="437"/>
        </w:trPr>
        <w:tc>
          <w:tcPr>
            <w:tcW w:w="7749" w:type="dxa"/>
            <w:shd w:val="clear" w:color="auto" w:fill="auto"/>
          </w:tcPr>
          <w:p w14:paraId="12F8BF33" w14:textId="77777777" w:rsidR="008E1208" w:rsidRPr="007E783E" w:rsidRDefault="008E1208" w:rsidP="007E783E">
            <w:pPr>
              <w:rPr>
                <w:rFonts w:eastAsia="Arial Unicode MS" w:cs="Tahoma"/>
                <w:noProof/>
                <w:lang w:val="en-US"/>
              </w:rPr>
            </w:pPr>
            <w:r w:rsidRPr="007E783E">
              <w:rPr>
                <w:rFonts w:eastAsia="Arial Unicode MS" w:cs="Arial"/>
                <w:noProof/>
                <w:lang w:val="en-US"/>
              </w:rPr>
              <w:t>Investigate the incorporation of Crown Land into the reserve if beneficial to implementing management programs</w:t>
            </w:r>
            <w:r w:rsidR="003B7A6A" w:rsidRPr="007E783E">
              <w:rPr>
                <w:rFonts w:eastAsia="Arial Unicode MS" w:cs="Arial"/>
                <w:noProof/>
                <w:lang w:val="en-US"/>
              </w:rPr>
              <w:t>.</w:t>
            </w:r>
          </w:p>
        </w:tc>
        <w:tc>
          <w:tcPr>
            <w:tcW w:w="1431" w:type="dxa"/>
            <w:shd w:val="clear" w:color="auto" w:fill="auto"/>
          </w:tcPr>
          <w:p w14:paraId="6BCBCA49" w14:textId="77777777" w:rsidR="008E1208" w:rsidRPr="007E783E" w:rsidRDefault="008E1208" w:rsidP="007E783E">
            <w:pPr>
              <w:rPr>
                <w:rFonts w:eastAsia="Arial Unicode MS" w:cs="Tahoma"/>
                <w:noProof/>
                <w:lang w:val="en-US"/>
              </w:rPr>
            </w:pPr>
            <w:r w:rsidRPr="007E783E">
              <w:rPr>
                <w:rFonts w:eastAsia="Arial Unicode MS" w:cs="Tahoma"/>
                <w:noProof/>
                <w:lang w:val="en-US"/>
              </w:rPr>
              <w:t>High</w:t>
            </w:r>
          </w:p>
        </w:tc>
      </w:tr>
      <w:tr w:rsidR="004A3D41" w:rsidRPr="007E783E" w14:paraId="5AB100CA" w14:textId="77777777" w:rsidTr="007E783E">
        <w:trPr>
          <w:cantSplit/>
          <w:trHeight w:val="337"/>
        </w:trPr>
        <w:tc>
          <w:tcPr>
            <w:tcW w:w="7749" w:type="dxa"/>
            <w:shd w:val="clear" w:color="auto" w:fill="auto"/>
          </w:tcPr>
          <w:p w14:paraId="4CB57F5B" w14:textId="5E35C27B" w:rsidR="004A3D41" w:rsidRPr="007E783E" w:rsidRDefault="004A3D41" w:rsidP="007E783E">
            <w:pPr>
              <w:pStyle w:val="Heading4"/>
              <w:rPr>
                <w:rFonts w:eastAsia="Arial Unicode MS"/>
                <w:noProof/>
                <w:lang w:val="en-US"/>
              </w:rPr>
            </w:pPr>
            <w:r w:rsidRPr="007E783E">
              <w:rPr>
                <w:rFonts w:eastAsia="Arial Unicode MS"/>
                <w:lang w:val="en-US"/>
              </w:rPr>
              <w:lastRenderedPageBreak/>
              <w:t>Community Education &amp; Involvement</w:t>
            </w:r>
          </w:p>
        </w:tc>
        <w:tc>
          <w:tcPr>
            <w:tcW w:w="1431" w:type="dxa"/>
            <w:shd w:val="clear" w:color="auto" w:fill="auto"/>
          </w:tcPr>
          <w:p w14:paraId="69E393FB" w14:textId="77777777" w:rsidR="004A3D41" w:rsidRPr="007E783E" w:rsidRDefault="004A3D41" w:rsidP="007E783E">
            <w:pPr>
              <w:pStyle w:val="Heading4"/>
              <w:rPr>
                <w:rFonts w:eastAsia="Arial Unicode MS"/>
                <w:noProof/>
                <w:lang w:val="en-US"/>
              </w:rPr>
            </w:pPr>
          </w:p>
        </w:tc>
      </w:tr>
      <w:tr w:rsidR="004A3D41" w:rsidRPr="007E783E" w14:paraId="0A599FCE" w14:textId="77777777" w:rsidTr="007E783E">
        <w:trPr>
          <w:cantSplit/>
          <w:trHeight w:val="437"/>
        </w:trPr>
        <w:tc>
          <w:tcPr>
            <w:tcW w:w="7749" w:type="dxa"/>
            <w:shd w:val="clear" w:color="auto" w:fill="auto"/>
          </w:tcPr>
          <w:p w14:paraId="537821D8" w14:textId="77777777" w:rsidR="004A3D41" w:rsidRPr="007E783E" w:rsidRDefault="004A3D41" w:rsidP="007E783E">
            <w:pPr>
              <w:rPr>
                <w:rFonts w:eastAsia="Arial Unicode MS" w:cs="Arial"/>
                <w:noProof/>
                <w:lang w:val="en-US"/>
              </w:rPr>
            </w:pPr>
            <w:r w:rsidRPr="007E783E">
              <w:rPr>
                <w:rFonts w:eastAsia="Arial Unicode MS" w:cs="Tahoma"/>
                <w:noProof/>
                <w:lang w:val="en-US"/>
              </w:rPr>
              <w:t>No specific recommendations</w:t>
            </w:r>
          </w:p>
        </w:tc>
        <w:tc>
          <w:tcPr>
            <w:tcW w:w="1431" w:type="dxa"/>
            <w:shd w:val="clear" w:color="auto" w:fill="auto"/>
          </w:tcPr>
          <w:p w14:paraId="42B73ADA" w14:textId="77777777" w:rsidR="004A3D41" w:rsidRPr="007E783E" w:rsidRDefault="004A3D41" w:rsidP="007E783E">
            <w:pPr>
              <w:rPr>
                <w:rFonts w:eastAsia="Arial Unicode MS"/>
                <w:noProof/>
                <w:lang w:val="en-US"/>
              </w:rPr>
            </w:pPr>
          </w:p>
        </w:tc>
      </w:tr>
      <w:tr w:rsidR="008664A5" w:rsidRPr="007E783E" w14:paraId="7237DE7F" w14:textId="77777777" w:rsidTr="007E783E">
        <w:trPr>
          <w:cantSplit/>
          <w:trHeight w:val="437"/>
        </w:trPr>
        <w:tc>
          <w:tcPr>
            <w:tcW w:w="7749" w:type="dxa"/>
            <w:shd w:val="clear" w:color="auto" w:fill="auto"/>
          </w:tcPr>
          <w:p w14:paraId="2B5456D0" w14:textId="5F248079" w:rsidR="008664A5" w:rsidRPr="007E783E" w:rsidRDefault="008664A5" w:rsidP="007E783E">
            <w:pPr>
              <w:pStyle w:val="Heading4"/>
              <w:rPr>
                <w:rFonts w:eastAsia="Arial Unicode MS"/>
                <w:noProof/>
                <w:lang w:val="en-US"/>
              </w:rPr>
            </w:pPr>
            <w:r w:rsidRPr="007E783E">
              <w:rPr>
                <w:rFonts w:eastAsia="Arial Unicode MS"/>
                <w:lang w:val="en-US"/>
              </w:rPr>
              <w:t>Rubbish Dumping</w:t>
            </w:r>
          </w:p>
        </w:tc>
        <w:tc>
          <w:tcPr>
            <w:tcW w:w="1431" w:type="dxa"/>
            <w:shd w:val="clear" w:color="auto" w:fill="auto"/>
          </w:tcPr>
          <w:p w14:paraId="5D932D25" w14:textId="77777777" w:rsidR="008664A5" w:rsidRPr="007E783E" w:rsidRDefault="008664A5" w:rsidP="007E783E">
            <w:pPr>
              <w:pStyle w:val="Heading4"/>
              <w:rPr>
                <w:rFonts w:eastAsia="Arial Unicode MS"/>
                <w:noProof/>
                <w:lang w:val="en-US"/>
              </w:rPr>
            </w:pPr>
          </w:p>
        </w:tc>
      </w:tr>
      <w:tr w:rsidR="008664A5" w:rsidRPr="007E783E" w14:paraId="5D72EA32" w14:textId="77777777" w:rsidTr="007E783E">
        <w:trPr>
          <w:cantSplit/>
          <w:trHeight w:val="437"/>
        </w:trPr>
        <w:tc>
          <w:tcPr>
            <w:tcW w:w="7749" w:type="dxa"/>
            <w:shd w:val="clear" w:color="auto" w:fill="auto"/>
          </w:tcPr>
          <w:p w14:paraId="645FAA37" w14:textId="479B4906" w:rsidR="008664A5" w:rsidRPr="007E783E" w:rsidRDefault="008664A5" w:rsidP="007E783E">
            <w:pPr>
              <w:rPr>
                <w:rFonts w:eastAsia="Arial Unicode MS" w:cs="Arial"/>
                <w:noProof/>
                <w:lang w:val="en-US"/>
              </w:rPr>
            </w:pPr>
            <w:r w:rsidRPr="007E783E">
              <w:rPr>
                <w:rFonts w:eastAsia="Arial Unicode MS"/>
                <w:noProof/>
                <w:lang w:val="en-US"/>
              </w:rPr>
              <w:t>Monitor rubbish dumping and issue infringements where req</w:t>
            </w:r>
            <w:r w:rsidR="00127E9B">
              <w:rPr>
                <w:rFonts w:eastAsia="Arial Unicode MS"/>
                <w:noProof/>
                <w:lang w:val="en-US"/>
              </w:rPr>
              <w:t>u</w:t>
            </w:r>
            <w:r w:rsidRPr="007E783E">
              <w:rPr>
                <w:rFonts w:eastAsia="Arial Unicode MS"/>
                <w:noProof/>
                <w:lang w:val="en-US"/>
              </w:rPr>
              <w:t>ired.</w:t>
            </w:r>
          </w:p>
        </w:tc>
        <w:tc>
          <w:tcPr>
            <w:tcW w:w="1431" w:type="dxa"/>
            <w:shd w:val="clear" w:color="auto" w:fill="auto"/>
          </w:tcPr>
          <w:p w14:paraId="4511F864" w14:textId="77777777" w:rsidR="008664A5" w:rsidRPr="007E783E" w:rsidRDefault="00D13881" w:rsidP="007E783E">
            <w:pPr>
              <w:rPr>
                <w:rFonts w:eastAsia="Arial Unicode MS" w:cs="Arial"/>
                <w:noProof/>
                <w:lang w:val="en-US"/>
              </w:rPr>
            </w:pPr>
            <w:r w:rsidRPr="007E783E">
              <w:rPr>
                <w:rFonts w:eastAsia="Arial Unicode MS" w:cs="Arial"/>
                <w:noProof/>
                <w:lang w:val="en-US"/>
              </w:rPr>
              <w:t>Ongoing</w:t>
            </w:r>
          </w:p>
        </w:tc>
      </w:tr>
      <w:tr w:rsidR="008664A5" w:rsidRPr="007E783E" w14:paraId="1621DFB2" w14:textId="77777777" w:rsidTr="007E783E">
        <w:trPr>
          <w:cantSplit/>
          <w:trHeight w:val="437"/>
        </w:trPr>
        <w:tc>
          <w:tcPr>
            <w:tcW w:w="7749" w:type="dxa"/>
            <w:shd w:val="clear" w:color="auto" w:fill="auto"/>
          </w:tcPr>
          <w:p w14:paraId="1C8F6026" w14:textId="7E76A4E9" w:rsidR="008664A5" w:rsidRPr="007E783E" w:rsidRDefault="008664A5" w:rsidP="007E783E">
            <w:pPr>
              <w:pStyle w:val="Heading4"/>
              <w:rPr>
                <w:rFonts w:eastAsia="Arial Unicode MS"/>
                <w:noProof/>
                <w:lang w:val="en-US"/>
              </w:rPr>
            </w:pPr>
            <w:r w:rsidRPr="007E783E">
              <w:rPr>
                <w:rFonts w:eastAsia="Arial Unicode MS"/>
                <w:lang w:val="en-US"/>
              </w:rPr>
              <w:t>Research</w:t>
            </w:r>
          </w:p>
        </w:tc>
        <w:tc>
          <w:tcPr>
            <w:tcW w:w="1431" w:type="dxa"/>
            <w:shd w:val="clear" w:color="auto" w:fill="auto"/>
          </w:tcPr>
          <w:p w14:paraId="43685F6E" w14:textId="77777777" w:rsidR="008664A5" w:rsidRPr="007E783E" w:rsidRDefault="008664A5" w:rsidP="007E783E">
            <w:pPr>
              <w:pStyle w:val="Heading4"/>
              <w:rPr>
                <w:rFonts w:eastAsia="Arial Unicode MS"/>
                <w:noProof/>
                <w:lang w:val="en-US"/>
              </w:rPr>
            </w:pPr>
          </w:p>
        </w:tc>
      </w:tr>
      <w:tr w:rsidR="008664A5" w:rsidRPr="007E783E" w14:paraId="329A7242" w14:textId="77777777" w:rsidTr="007E783E">
        <w:trPr>
          <w:cantSplit/>
          <w:trHeight w:val="437"/>
        </w:trPr>
        <w:tc>
          <w:tcPr>
            <w:tcW w:w="7749" w:type="dxa"/>
            <w:shd w:val="clear" w:color="auto" w:fill="auto"/>
          </w:tcPr>
          <w:p w14:paraId="2C8F763F" w14:textId="77777777" w:rsidR="008664A5" w:rsidRPr="007E783E" w:rsidRDefault="008664A5" w:rsidP="007E783E">
            <w:pPr>
              <w:rPr>
                <w:rFonts w:eastAsia="Arial Unicode MS" w:cs="Tahoma"/>
                <w:noProof/>
                <w:lang w:val="en-US"/>
              </w:rPr>
            </w:pPr>
            <w:r w:rsidRPr="007E783E">
              <w:rPr>
                <w:rFonts w:eastAsia="Arial Unicode MS" w:cs="Tahoma"/>
                <w:noProof/>
                <w:lang w:val="en-US"/>
              </w:rPr>
              <w:t>Promote the reserve to research agencies as a site for biological and ecological research.</w:t>
            </w:r>
          </w:p>
        </w:tc>
        <w:tc>
          <w:tcPr>
            <w:tcW w:w="1431" w:type="dxa"/>
            <w:shd w:val="clear" w:color="auto" w:fill="auto"/>
          </w:tcPr>
          <w:p w14:paraId="16B82CC6" w14:textId="77777777" w:rsidR="008664A5" w:rsidRPr="007E783E" w:rsidRDefault="008664A5" w:rsidP="007E783E">
            <w:pPr>
              <w:rPr>
                <w:rFonts w:eastAsia="Arial Unicode MS" w:cs="Tahoma"/>
                <w:noProof/>
                <w:lang w:val="en-US"/>
              </w:rPr>
            </w:pPr>
            <w:r w:rsidRPr="007E783E">
              <w:rPr>
                <w:rFonts w:eastAsia="Arial Unicode MS" w:cs="Tahoma"/>
                <w:noProof/>
                <w:lang w:val="en-US"/>
              </w:rPr>
              <w:t>Low</w:t>
            </w:r>
          </w:p>
        </w:tc>
      </w:tr>
    </w:tbl>
    <w:p w14:paraId="51C05E26" w14:textId="60445287" w:rsidR="002A76FD" w:rsidRPr="002A76FD" w:rsidRDefault="002A76FD" w:rsidP="007E783E">
      <w:pPr>
        <w:pStyle w:val="Heading2"/>
      </w:pPr>
      <w:bookmarkStart w:id="175" w:name="_Toc408924087"/>
      <w:bookmarkStart w:id="176" w:name="_Toc409086844"/>
      <w:r w:rsidRPr="002A76FD">
        <w:t>Y</w:t>
      </w:r>
      <w:r w:rsidR="007E783E">
        <w:t>anggai Reserve</w:t>
      </w:r>
      <w:bookmarkEnd w:id="175"/>
      <w:bookmarkEnd w:id="176"/>
    </w:p>
    <w:p w14:paraId="5BE8AAC0" w14:textId="77777777" w:rsidR="00535F83" w:rsidRDefault="00535F83" w:rsidP="0064450A">
      <w:pPr>
        <w:spacing w:after="120"/>
      </w:pPr>
      <w:r w:rsidRPr="00535F83">
        <w:t>Yanggai is in the upper catchment of the Panton Hill Bushland Reserve System.</w:t>
      </w:r>
      <w:r>
        <w:t xml:space="preserve">  </w:t>
      </w:r>
      <w:r w:rsidRPr="009A4AB2">
        <w:t>Yanggai Reserve is tucked into the south-east corner of the nationally significant Boomers Reserve</w:t>
      </w:r>
      <w:r>
        <w:t xml:space="preserve"> managed by Parks Victoria</w:t>
      </w:r>
      <w:r w:rsidRPr="009A4AB2">
        <w:t xml:space="preserve"> and provides an important extension of this habitat.</w:t>
      </w:r>
      <w:r>
        <w:t xml:space="preserve">  </w:t>
      </w:r>
      <w:r w:rsidRPr="009A4AB2">
        <w:t>Boomers Reserve is to the north of Yanggai and Wimbi Reserve is to the south.</w:t>
      </w:r>
    </w:p>
    <w:p w14:paraId="07EB6484" w14:textId="77777777" w:rsidR="00535F83" w:rsidRPr="009A4AB2" w:rsidRDefault="00535F83" w:rsidP="0064450A">
      <w:pPr>
        <w:spacing w:after="120"/>
      </w:pPr>
      <w:r w:rsidRPr="009A4AB2">
        <w:t xml:space="preserve">The main entrance to Yanggai is in </w:t>
      </w:r>
      <w:smartTag w:uri="urn:schemas-microsoft-com:office:smarttags" w:element="Street">
        <w:smartTag w:uri="urn:schemas-microsoft-com:office:smarttags" w:element="address">
          <w:r w:rsidRPr="009A4AB2">
            <w:t>Howards Road</w:t>
          </w:r>
        </w:smartTag>
      </w:smartTag>
      <w:r>
        <w:t xml:space="preserve">, Panton Hill.  </w:t>
      </w:r>
      <w:r w:rsidRPr="009A4AB2">
        <w:t xml:space="preserve">The northern boundary adjoins Boomers Reserve; the remaining boundaries adjoin </w:t>
      </w:r>
      <w:smartTag w:uri="urn:schemas-microsoft-com:office:smarttags" w:element="Street">
        <w:smartTag w:uri="urn:schemas-microsoft-com:office:smarttags" w:element="address">
          <w:r w:rsidRPr="009A4AB2">
            <w:t>Blue House Road</w:t>
          </w:r>
        </w:smartTag>
      </w:smartTag>
      <w:r w:rsidRPr="009A4AB2">
        <w:t xml:space="preserve">, </w:t>
      </w:r>
      <w:smartTag w:uri="urn:schemas-microsoft-com:office:smarttags" w:element="Street">
        <w:smartTag w:uri="urn:schemas-microsoft-com:office:smarttags" w:element="address">
          <w:r w:rsidRPr="009A4AB2">
            <w:t>Howards Road</w:t>
          </w:r>
        </w:smartTag>
      </w:smartTag>
      <w:r w:rsidRPr="009A4AB2">
        <w:t>, and private property.</w:t>
      </w:r>
    </w:p>
    <w:p w14:paraId="6C7BCA7B" w14:textId="77777777" w:rsidR="00535F83" w:rsidRPr="009A4AB2" w:rsidRDefault="00535F83" w:rsidP="0064450A">
      <w:pPr>
        <w:spacing w:after="120"/>
      </w:pPr>
      <w:r w:rsidRPr="009A4AB2">
        <w:t>Yanggai East</w:t>
      </w:r>
      <w:r w:rsidRPr="009A4AB2">
        <w:rPr>
          <w:b/>
          <w:bCs/>
        </w:rPr>
        <w:t xml:space="preserve"> </w:t>
      </w:r>
      <w:r w:rsidRPr="009A4AB2">
        <w:t xml:space="preserve">has an entrance off the disused section of </w:t>
      </w:r>
      <w:smartTag w:uri="urn:schemas-microsoft-com:office:smarttags" w:element="Street">
        <w:smartTag w:uri="urn:schemas-microsoft-com:office:smarttags" w:element="address">
          <w:r w:rsidRPr="009A4AB2">
            <w:t>Blue House Road</w:t>
          </w:r>
        </w:smartTag>
      </w:smartTag>
      <w:r>
        <w:t xml:space="preserve">.  </w:t>
      </w:r>
      <w:r w:rsidRPr="009A4AB2">
        <w:t xml:space="preserve">The northern boundary of the reserve adjoins </w:t>
      </w:r>
      <w:smartTag w:uri="urn:schemas-microsoft-com:office:smarttags" w:element="place">
        <w:smartTag w:uri="urn:schemas-microsoft-com:office:smarttags" w:element="PlaceName">
          <w:r w:rsidRPr="009A4AB2">
            <w:t>Crown</w:t>
          </w:r>
        </w:smartTag>
        <w:r w:rsidRPr="009A4AB2">
          <w:t xml:space="preserve"> </w:t>
        </w:r>
        <w:smartTag w:uri="urn:schemas-microsoft-com:office:smarttags" w:element="PlaceType">
          <w:r w:rsidRPr="009A4AB2">
            <w:t>Land</w:t>
          </w:r>
        </w:smartTag>
      </w:smartTag>
      <w:r w:rsidRPr="009A4AB2">
        <w:t xml:space="preserve">, which in turn joins Bulwidj reserve.  Other boundaries adjoin private property. </w:t>
      </w:r>
      <w:r>
        <w:t xml:space="preserve"> </w:t>
      </w:r>
    </w:p>
    <w:p w14:paraId="6413C92B" w14:textId="77777777" w:rsidR="00535F83" w:rsidRPr="009A4AB2" w:rsidRDefault="00535F83" w:rsidP="0064450A">
      <w:pPr>
        <w:spacing w:after="120"/>
      </w:pPr>
      <w:r w:rsidRPr="009A4AB2">
        <w:rPr>
          <w:bCs/>
        </w:rPr>
        <w:t xml:space="preserve">Yanggai </w:t>
      </w:r>
      <w:r w:rsidRPr="009A4AB2">
        <w:t>reserve is a triangular area of 19-</w:t>
      </w:r>
      <w:r w:rsidR="0064450A">
        <w:t>hectares</w:t>
      </w:r>
      <w:r w:rsidRPr="009A4AB2">
        <w:t xml:space="preserve"> </w:t>
      </w:r>
      <w:r w:rsidRPr="009A4AB2">
        <w:rPr>
          <w:bCs/>
        </w:rPr>
        <w:t xml:space="preserve">Yanggai East is a </w:t>
      </w:r>
      <w:r w:rsidRPr="009A4AB2">
        <w:t xml:space="preserve">narrow </w:t>
      </w:r>
      <w:r w:rsidRPr="009A4AB2">
        <w:rPr>
          <w:bCs/>
        </w:rPr>
        <w:t>l</w:t>
      </w:r>
      <w:r w:rsidRPr="009A4AB2">
        <w:t>inear reserve of 4-</w:t>
      </w:r>
      <w:r w:rsidR="0064450A">
        <w:t>hectares</w:t>
      </w:r>
      <w:r>
        <w:t xml:space="preserve"> </w:t>
      </w:r>
      <w:r w:rsidRPr="009A4AB2">
        <w:t>Yanggai and Yanggai East are considered as one reserve through this report.</w:t>
      </w:r>
      <w:r>
        <w:t xml:space="preserve">  </w:t>
      </w:r>
      <w:r w:rsidRPr="009A4AB2">
        <w:rPr>
          <w:bCs/>
        </w:rPr>
        <w:t>It has connectio</w:t>
      </w:r>
      <w:r>
        <w:rPr>
          <w:bCs/>
        </w:rPr>
        <w:t xml:space="preserve">ns to other public reserves.  </w:t>
      </w:r>
      <w:r w:rsidRPr="009A4AB2">
        <w:t xml:space="preserve">Vegetation links to remnant roadside reserves occur along Howards and Blue House Roads. </w:t>
      </w:r>
      <w:r>
        <w:t xml:space="preserve"> </w:t>
      </w:r>
    </w:p>
    <w:p w14:paraId="66195375" w14:textId="77777777" w:rsidR="002A76FD" w:rsidRPr="009A4AB2" w:rsidRDefault="002A76FD" w:rsidP="0064450A">
      <w:pPr>
        <w:spacing w:after="120"/>
      </w:pPr>
      <w:r w:rsidRPr="009A4AB2">
        <w:t>Yanggai Reserve is adjacent to the south-east corner of the nationally significant Boomers Reserve and provides an importan</w:t>
      </w:r>
      <w:r w:rsidR="00535F83">
        <w:t xml:space="preserve">t extension of this habitat.  While a </w:t>
      </w:r>
      <w:r w:rsidRPr="009A4AB2">
        <w:t xml:space="preserve">further botanical survey is required for Yanggai and Yanggai East to determine the full </w:t>
      </w:r>
      <w:r w:rsidR="00535F83">
        <w:t>extent of botanical values, in the meantime,</w:t>
      </w:r>
      <w:r w:rsidRPr="009A4AB2">
        <w:t xml:space="preserve"> there is no doubt that the reserves have high value as a wildlife corridor</w:t>
      </w:r>
      <w:r w:rsidR="005F5D1E">
        <w:t xml:space="preserve"> and this forms its </w:t>
      </w:r>
      <w:r w:rsidR="005F5D1E" w:rsidRPr="009A4AB2">
        <w:t>primary value</w:t>
      </w:r>
      <w:r w:rsidR="005F5D1E">
        <w:t xml:space="preserve"> at this stage, pending </w:t>
      </w:r>
      <w:r w:rsidR="005F5D1E" w:rsidRPr="009A4AB2">
        <w:t>further botanical s</w:t>
      </w:r>
      <w:r w:rsidR="005F5D1E">
        <w:t>urvey</w:t>
      </w:r>
      <w:r w:rsidR="005F5D1E" w:rsidRPr="009A4AB2">
        <w:t>.</w:t>
      </w:r>
    </w:p>
    <w:p w14:paraId="74A38B5D" w14:textId="77777777" w:rsidR="002A76FD" w:rsidRPr="009A4AB2" w:rsidRDefault="002A76FD" w:rsidP="0064450A">
      <w:pPr>
        <w:spacing w:after="120"/>
      </w:pPr>
      <w:r w:rsidRPr="009A4AB2">
        <w:t xml:space="preserve">Over much of the reserves weed invasion and the development of extensive stands of Burgan compromise the quality of vegetation.  Woody weeds are a major concern, </w:t>
      </w:r>
      <w:r w:rsidRPr="009A4AB2">
        <w:lastRenderedPageBreak/>
        <w:t xml:space="preserve">forming monocultures in some areas and initial management needs to emphasise their control. </w:t>
      </w:r>
    </w:p>
    <w:p w14:paraId="41266326" w14:textId="77777777" w:rsidR="002A76FD" w:rsidRPr="009A4AB2" w:rsidRDefault="002A76FD" w:rsidP="0064450A">
      <w:pPr>
        <w:spacing w:after="120"/>
      </w:pPr>
      <w:r w:rsidRPr="009A4AB2">
        <w:t>Yanggai East is managed as a</w:t>
      </w:r>
      <w:r w:rsidRPr="009A4AB2">
        <w:rPr>
          <w:b/>
          <w:bCs/>
        </w:rPr>
        <w:t xml:space="preserve"> </w:t>
      </w:r>
      <w:r w:rsidRPr="009A4AB2">
        <w:t>bushland reserve and not apparently used by the public.</w:t>
      </w:r>
      <w:r w:rsidR="00535F83">
        <w:t xml:space="preserve">  </w:t>
      </w:r>
      <w:r w:rsidRPr="009A4AB2">
        <w:t>Yanggai is managed as a public bushland reserve and incorporates a recreation area and a conservation area.</w:t>
      </w:r>
    </w:p>
    <w:p w14:paraId="78B68616" w14:textId="77777777" w:rsidR="009A4AB2" w:rsidRPr="009A4AB2" w:rsidRDefault="00535F83" w:rsidP="0064450A">
      <w:pPr>
        <w:spacing w:after="120"/>
      </w:pPr>
      <w:bookmarkStart w:id="177" w:name="_Toc122768777"/>
      <w:bookmarkStart w:id="178" w:name="_Toc133901682"/>
      <w:r>
        <w:t>A</w:t>
      </w:r>
      <w:r w:rsidR="009A4AB2" w:rsidRPr="009A4AB2">
        <w:t>s there were have been no recordings of threatened flora or fauna within Yanggai Reserve, the primary objective for Yanggai is solely to conserve natural ecosystems and environments.</w:t>
      </w:r>
    </w:p>
    <w:p w14:paraId="0D42FFAB" w14:textId="77777777" w:rsidR="009A4AB2" w:rsidRPr="009A4AB2" w:rsidRDefault="009A4AB2" w:rsidP="0064450A">
      <w:pPr>
        <w:spacing w:after="120"/>
      </w:pPr>
      <w:r w:rsidRPr="009A4AB2">
        <w:t>All three secondary management ob</w:t>
      </w:r>
      <w:r w:rsidR="005F5D1E">
        <w:t>jectives highlighted in Part B above</w:t>
      </w:r>
      <w:r w:rsidRPr="009A4AB2">
        <w:t xml:space="preserve"> are applicable at Yanggai.</w:t>
      </w:r>
    </w:p>
    <w:bookmarkEnd w:id="177"/>
    <w:bookmarkEnd w:id="178"/>
    <w:p w14:paraId="5E56F865" w14:textId="77777777" w:rsidR="009A4AB2" w:rsidRDefault="009A4AB2" w:rsidP="0064450A">
      <w:pPr>
        <w:spacing w:after="120"/>
      </w:pPr>
      <w:r w:rsidRPr="009A4AB2">
        <w:t>Frood (2003) comments that the primary focus of management should be towards rehabilitation, with an emphasis on continuing the woody we</w:t>
      </w:r>
      <w:r w:rsidR="005F5D1E">
        <w:t xml:space="preserve">ed control already started.  </w:t>
      </w:r>
    </w:p>
    <w:p w14:paraId="49841A26" w14:textId="2AA963EC" w:rsidR="008664A5" w:rsidRDefault="008664A5" w:rsidP="00127E9B">
      <w:pPr>
        <w:pStyle w:val="Heading3"/>
      </w:pPr>
      <w:bookmarkStart w:id="179" w:name="_Toc408924088"/>
      <w:r w:rsidRPr="00036830">
        <w:t>Recommendat</w:t>
      </w:r>
      <w:r>
        <w:t>ions for Yanggai</w:t>
      </w:r>
      <w:r w:rsidRPr="00036830">
        <w:t xml:space="preserve"> Reserve</w:t>
      </w:r>
      <w:bookmarkEnd w:id="179"/>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Management recommendations for Yanggai Reserve"/>
        <w:tblDescription w:val="This table outlines the five year management actions for Yanggai Reserve and their priority. "/>
      </w:tblPr>
      <w:tblGrid>
        <w:gridCol w:w="7749"/>
        <w:gridCol w:w="1431"/>
      </w:tblGrid>
      <w:tr w:rsidR="00300394" w:rsidRPr="00D950B4" w14:paraId="393F6177" w14:textId="77777777" w:rsidTr="00D950B4">
        <w:trPr>
          <w:cantSplit/>
          <w:trHeight w:val="227"/>
        </w:trPr>
        <w:tc>
          <w:tcPr>
            <w:tcW w:w="7749" w:type="dxa"/>
            <w:shd w:val="clear" w:color="auto" w:fill="auto"/>
            <w:vAlign w:val="center"/>
          </w:tcPr>
          <w:p w14:paraId="6BEC0D60" w14:textId="6A995F69" w:rsidR="00300394" w:rsidRPr="00D950B4" w:rsidRDefault="00300394" w:rsidP="00D950B4">
            <w:pPr>
              <w:pStyle w:val="Heading4"/>
              <w:rPr>
                <w:rFonts w:eastAsia="Arial Unicode MS"/>
                <w:noProof/>
                <w:lang w:val="en-US"/>
              </w:rPr>
            </w:pPr>
            <w:r w:rsidRPr="00D950B4">
              <w:rPr>
                <w:rFonts w:eastAsia="Arial Unicode MS"/>
                <w:lang w:val="en-US"/>
              </w:rPr>
              <w:t>Cultural Heritage Protection</w:t>
            </w:r>
          </w:p>
        </w:tc>
        <w:tc>
          <w:tcPr>
            <w:tcW w:w="1431" w:type="dxa"/>
            <w:shd w:val="clear" w:color="auto" w:fill="auto"/>
            <w:vAlign w:val="center"/>
          </w:tcPr>
          <w:p w14:paraId="59CA1974" w14:textId="77777777" w:rsidR="00300394" w:rsidRPr="00D950B4" w:rsidRDefault="00300394" w:rsidP="00D950B4">
            <w:pPr>
              <w:pStyle w:val="Heading4"/>
              <w:rPr>
                <w:rFonts w:eastAsia="Arial Unicode MS"/>
                <w:noProof/>
                <w:lang w:val="en-US"/>
              </w:rPr>
            </w:pPr>
            <w:r w:rsidRPr="00D950B4">
              <w:rPr>
                <w:rFonts w:eastAsia="Arial Unicode MS"/>
                <w:noProof/>
                <w:lang w:val="en-US"/>
              </w:rPr>
              <w:t>Priority</w:t>
            </w:r>
          </w:p>
        </w:tc>
      </w:tr>
      <w:tr w:rsidR="00300394" w:rsidRPr="00D950B4" w14:paraId="4423D51C" w14:textId="77777777" w:rsidTr="00D950B4">
        <w:trPr>
          <w:cantSplit/>
          <w:trHeight w:val="227"/>
        </w:trPr>
        <w:tc>
          <w:tcPr>
            <w:tcW w:w="7749" w:type="dxa"/>
            <w:shd w:val="clear" w:color="auto" w:fill="auto"/>
          </w:tcPr>
          <w:p w14:paraId="4F8AE267" w14:textId="77777777" w:rsidR="00300394" w:rsidRPr="00D950B4" w:rsidRDefault="00300394" w:rsidP="00926C98">
            <w:pPr>
              <w:spacing w:after="120"/>
              <w:rPr>
                <w:rFonts w:cs="Arial"/>
              </w:rPr>
            </w:pPr>
            <w:r w:rsidRPr="00D950B4">
              <w:rPr>
                <w:rFonts w:cs="Arial"/>
              </w:rPr>
              <w:t xml:space="preserve">Where possible, </w:t>
            </w:r>
            <w:r w:rsidR="00D13881" w:rsidRPr="00D950B4">
              <w:rPr>
                <w:rFonts w:cs="Arial"/>
              </w:rPr>
              <w:t xml:space="preserve">adopt </w:t>
            </w:r>
            <w:r w:rsidRPr="00D950B4">
              <w:rPr>
                <w:rFonts w:cs="Arial"/>
              </w:rPr>
              <w:t>non ground disturbing techniques of rabbit control</w:t>
            </w:r>
            <w:r w:rsidR="00D13881" w:rsidRPr="00D950B4">
              <w:rPr>
                <w:rFonts w:cs="Arial"/>
              </w:rPr>
              <w:t xml:space="preserve"> </w:t>
            </w:r>
            <w:r w:rsidRPr="00D950B4">
              <w:rPr>
                <w:rFonts w:cs="Arial"/>
              </w:rPr>
              <w:t>throughout the reserve.</w:t>
            </w:r>
          </w:p>
        </w:tc>
        <w:tc>
          <w:tcPr>
            <w:tcW w:w="1431" w:type="dxa"/>
            <w:shd w:val="clear" w:color="auto" w:fill="auto"/>
            <w:vAlign w:val="center"/>
          </w:tcPr>
          <w:p w14:paraId="1E1C70E5" w14:textId="77777777" w:rsidR="00300394" w:rsidRPr="00D950B4" w:rsidRDefault="00300394" w:rsidP="00926C98">
            <w:pPr>
              <w:spacing w:after="120"/>
              <w:jc w:val="center"/>
              <w:rPr>
                <w:rFonts w:cs="Arial"/>
              </w:rPr>
            </w:pPr>
            <w:r w:rsidRPr="00D950B4">
              <w:rPr>
                <w:rFonts w:cs="Arial"/>
              </w:rPr>
              <w:t>High</w:t>
            </w:r>
          </w:p>
        </w:tc>
      </w:tr>
      <w:tr w:rsidR="00300394" w:rsidRPr="00D950B4" w14:paraId="110A02BE" w14:textId="77777777" w:rsidTr="00D950B4">
        <w:trPr>
          <w:cantSplit/>
          <w:trHeight w:val="227"/>
        </w:trPr>
        <w:tc>
          <w:tcPr>
            <w:tcW w:w="7749" w:type="dxa"/>
            <w:shd w:val="clear" w:color="auto" w:fill="auto"/>
          </w:tcPr>
          <w:p w14:paraId="2DB37DCC" w14:textId="77777777" w:rsidR="00300394" w:rsidRPr="00D950B4" w:rsidRDefault="00300394" w:rsidP="00926C98">
            <w:pPr>
              <w:spacing w:after="120"/>
              <w:rPr>
                <w:rFonts w:cs="Arial"/>
              </w:rPr>
            </w:pPr>
            <w:r w:rsidRPr="00D950B4">
              <w:rPr>
                <w:rFonts w:eastAsia="Arial Unicode MS" w:cs="Arial"/>
                <w:bCs/>
                <w:iCs/>
                <w:noProof/>
                <w:lang w:val="en-US"/>
              </w:rPr>
              <w:t>If trees need to be removed for weed control purposes, then the least ground disturbing method should be adopted, rather than physical removal of the tree trunk and roots.</w:t>
            </w:r>
          </w:p>
        </w:tc>
        <w:tc>
          <w:tcPr>
            <w:tcW w:w="1431" w:type="dxa"/>
            <w:shd w:val="clear" w:color="auto" w:fill="auto"/>
            <w:vAlign w:val="center"/>
          </w:tcPr>
          <w:p w14:paraId="59EDC0CB" w14:textId="77777777" w:rsidR="00300394" w:rsidRPr="00D950B4" w:rsidRDefault="00300394" w:rsidP="00926C98">
            <w:pPr>
              <w:spacing w:after="120"/>
              <w:jc w:val="center"/>
              <w:rPr>
                <w:rFonts w:cs="Arial"/>
              </w:rPr>
            </w:pPr>
            <w:r w:rsidRPr="00D950B4">
              <w:rPr>
                <w:rFonts w:cs="Arial"/>
              </w:rPr>
              <w:t>High</w:t>
            </w:r>
          </w:p>
        </w:tc>
      </w:tr>
      <w:tr w:rsidR="00300394" w:rsidRPr="00D950B4" w14:paraId="250A9FD4" w14:textId="77777777" w:rsidTr="00D950B4">
        <w:trPr>
          <w:cantSplit/>
          <w:trHeight w:val="227"/>
        </w:trPr>
        <w:tc>
          <w:tcPr>
            <w:tcW w:w="7749" w:type="dxa"/>
            <w:shd w:val="clear" w:color="auto" w:fill="auto"/>
            <w:vAlign w:val="center"/>
          </w:tcPr>
          <w:p w14:paraId="4817E214" w14:textId="77777777" w:rsidR="00300394" w:rsidRPr="00D950B4" w:rsidRDefault="00300394" w:rsidP="00926C98">
            <w:pPr>
              <w:spacing w:after="120"/>
              <w:rPr>
                <w:rFonts w:cs="Arial"/>
              </w:rPr>
            </w:pPr>
            <w:r w:rsidRPr="00D950B4">
              <w:rPr>
                <w:rFonts w:cs="Arial"/>
              </w:rPr>
              <w:t>The Heritage Overlay of the Nillumbik Planning Scheme shows this site (listed as HO 12) as covering the southern portion of the north-eastern ‘arm’ of the reserve.  However, this study has demonstrated that the site extends across the entirety of this portion of the reserve; it is recommended that the Heritage Overlay therefore be amended accordingly.</w:t>
            </w:r>
          </w:p>
        </w:tc>
        <w:tc>
          <w:tcPr>
            <w:tcW w:w="1431" w:type="dxa"/>
            <w:shd w:val="clear" w:color="auto" w:fill="auto"/>
            <w:vAlign w:val="center"/>
          </w:tcPr>
          <w:p w14:paraId="5748F5CD" w14:textId="77777777" w:rsidR="00300394" w:rsidRPr="00D950B4" w:rsidRDefault="00300394" w:rsidP="00926C98">
            <w:pPr>
              <w:spacing w:after="120"/>
              <w:jc w:val="center"/>
              <w:rPr>
                <w:rFonts w:cs="Arial"/>
              </w:rPr>
            </w:pPr>
            <w:r w:rsidRPr="00D950B4">
              <w:rPr>
                <w:rFonts w:cs="Arial"/>
              </w:rPr>
              <w:t>Medium</w:t>
            </w:r>
          </w:p>
        </w:tc>
      </w:tr>
      <w:tr w:rsidR="00300394" w:rsidRPr="00D950B4" w14:paraId="2430EE07" w14:textId="77777777" w:rsidTr="00D950B4">
        <w:trPr>
          <w:cantSplit/>
          <w:trHeight w:val="227"/>
        </w:trPr>
        <w:tc>
          <w:tcPr>
            <w:tcW w:w="7749" w:type="dxa"/>
            <w:shd w:val="clear" w:color="auto" w:fill="auto"/>
            <w:vAlign w:val="center"/>
          </w:tcPr>
          <w:p w14:paraId="23A24024" w14:textId="18EE37C8" w:rsidR="00300394" w:rsidRPr="00D950B4" w:rsidRDefault="00300394" w:rsidP="00D950B4">
            <w:pPr>
              <w:pStyle w:val="Heading4"/>
              <w:rPr>
                <w:rFonts w:eastAsia="Arial Unicode MS"/>
                <w:noProof/>
                <w:lang w:val="en-US"/>
              </w:rPr>
            </w:pPr>
            <w:r w:rsidRPr="00D950B4">
              <w:rPr>
                <w:rFonts w:eastAsia="Arial Unicode MS"/>
                <w:noProof/>
                <w:lang w:val="en-US"/>
              </w:rPr>
              <w:t>Soil Conservation &amp; Hydrography</w:t>
            </w:r>
          </w:p>
        </w:tc>
        <w:tc>
          <w:tcPr>
            <w:tcW w:w="1431" w:type="dxa"/>
            <w:shd w:val="clear" w:color="auto" w:fill="auto"/>
            <w:vAlign w:val="center"/>
          </w:tcPr>
          <w:p w14:paraId="22835A6E" w14:textId="77777777" w:rsidR="00300394" w:rsidRPr="00D950B4" w:rsidRDefault="00300394" w:rsidP="00D950B4">
            <w:pPr>
              <w:pStyle w:val="Heading4"/>
              <w:rPr>
                <w:rFonts w:eastAsia="Arial Unicode MS"/>
                <w:noProof/>
                <w:lang w:val="en-US"/>
              </w:rPr>
            </w:pPr>
          </w:p>
        </w:tc>
      </w:tr>
      <w:tr w:rsidR="00300394" w:rsidRPr="00D950B4" w14:paraId="74A5C4D9" w14:textId="77777777" w:rsidTr="00D950B4">
        <w:trPr>
          <w:cantSplit/>
          <w:trHeight w:val="227"/>
        </w:trPr>
        <w:tc>
          <w:tcPr>
            <w:tcW w:w="7749" w:type="dxa"/>
            <w:shd w:val="clear" w:color="auto" w:fill="auto"/>
            <w:vAlign w:val="center"/>
          </w:tcPr>
          <w:p w14:paraId="042841A3" w14:textId="77777777" w:rsidR="00300394" w:rsidRPr="00D950B4" w:rsidRDefault="00300394" w:rsidP="00926C98">
            <w:pPr>
              <w:tabs>
                <w:tab w:val="right" w:pos="8630"/>
              </w:tabs>
              <w:spacing w:after="120"/>
              <w:rPr>
                <w:rFonts w:eastAsia="Arial Unicode MS" w:cs="Arial"/>
                <w:bCs/>
                <w:iCs/>
                <w:noProof/>
                <w:lang w:val="en-US"/>
              </w:rPr>
            </w:pPr>
            <w:r w:rsidRPr="00D950B4">
              <w:rPr>
                <w:rFonts w:eastAsia="Arial Unicode MS" w:cs="Arial"/>
                <w:bCs/>
                <w:iCs/>
                <w:noProof/>
                <w:lang w:val="en-US"/>
              </w:rPr>
              <w:t>Monitor for erosion problems and undertake erosion control where necessary</w:t>
            </w:r>
            <w:r w:rsidRPr="00D950B4" w:rsidDel="006E15A2">
              <w:rPr>
                <w:rFonts w:eastAsia="Arial Unicode MS" w:cs="Arial"/>
                <w:bCs/>
                <w:iCs/>
                <w:noProof/>
                <w:lang w:val="en-US"/>
              </w:rPr>
              <w:t xml:space="preserve"> </w:t>
            </w:r>
            <w:r w:rsidRPr="00D950B4">
              <w:rPr>
                <w:rFonts w:eastAsia="Arial Unicode MS" w:cs="Arial"/>
                <w:bCs/>
                <w:iCs/>
                <w:noProof/>
                <w:lang w:val="en-US"/>
              </w:rPr>
              <w:t xml:space="preserve"> and possible. </w:t>
            </w:r>
          </w:p>
        </w:tc>
        <w:tc>
          <w:tcPr>
            <w:tcW w:w="1431" w:type="dxa"/>
            <w:shd w:val="clear" w:color="auto" w:fill="auto"/>
            <w:vAlign w:val="center"/>
          </w:tcPr>
          <w:p w14:paraId="176ABB72" w14:textId="77777777" w:rsidR="00300394" w:rsidRPr="00D950B4" w:rsidRDefault="00300394" w:rsidP="00926C98">
            <w:pPr>
              <w:tabs>
                <w:tab w:val="right" w:pos="8630"/>
              </w:tabs>
              <w:spacing w:after="120"/>
              <w:jc w:val="center"/>
              <w:rPr>
                <w:rFonts w:eastAsia="Arial Unicode MS" w:cs="Arial"/>
                <w:bCs/>
                <w:iCs/>
                <w:noProof/>
                <w:lang w:val="en-US"/>
              </w:rPr>
            </w:pPr>
            <w:r w:rsidRPr="00D950B4">
              <w:rPr>
                <w:rFonts w:eastAsia="Arial Unicode MS" w:cs="Arial"/>
                <w:bCs/>
                <w:iCs/>
                <w:noProof/>
                <w:lang w:val="en-US"/>
              </w:rPr>
              <w:t>High</w:t>
            </w:r>
          </w:p>
        </w:tc>
      </w:tr>
      <w:tr w:rsidR="00300394" w:rsidRPr="00D950B4" w14:paraId="10950601" w14:textId="77777777" w:rsidTr="00D950B4">
        <w:trPr>
          <w:cantSplit/>
          <w:trHeight w:val="227"/>
        </w:trPr>
        <w:tc>
          <w:tcPr>
            <w:tcW w:w="7749" w:type="dxa"/>
            <w:shd w:val="clear" w:color="auto" w:fill="auto"/>
            <w:vAlign w:val="center"/>
          </w:tcPr>
          <w:p w14:paraId="167DC121" w14:textId="77777777" w:rsidR="00300394" w:rsidRPr="00D950B4" w:rsidRDefault="00300394" w:rsidP="00926C98">
            <w:pPr>
              <w:tabs>
                <w:tab w:val="right" w:pos="8630"/>
              </w:tabs>
              <w:spacing w:after="120"/>
              <w:rPr>
                <w:rFonts w:eastAsia="Arial Unicode MS" w:cs="Arial"/>
                <w:bCs/>
                <w:iCs/>
                <w:noProof/>
                <w:lang w:val="en-US"/>
              </w:rPr>
            </w:pPr>
            <w:r w:rsidRPr="00D950B4">
              <w:rPr>
                <w:rFonts w:eastAsia="Arial Unicode MS" w:cs="Arial"/>
                <w:bCs/>
                <w:iCs/>
                <w:noProof/>
                <w:lang w:val="en-US"/>
              </w:rPr>
              <w:lastRenderedPageBreak/>
              <w:t>Halt active gully erosion midway along south side of Long Gully Creek. Encourage and facilitate the private landholder to revegetate bare ground and divert the water flow away from the bare area and gully head with a shallow swale constructed along the contour.</w:t>
            </w:r>
          </w:p>
        </w:tc>
        <w:tc>
          <w:tcPr>
            <w:tcW w:w="1431" w:type="dxa"/>
            <w:shd w:val="clear" w:color="auto" w:fill="auto"/>
            <w:vAlign w:val="center"/>
          </w:tcPr>
          <w:p w14:paraId="7166D20C" w14:textId="77777777" w:rsidR="00300394" w:rsidRPr="00D950B4" w:rsidRDefault="00300394" w:rsidP="00926C98">
            <w:pPr>
              <w:tabs>
                <w:tab w:val="right" w:pos="8630"/>
              </w:tabs>
              <w:spacing w:after="120"/>
              <w:jc w:val="center"/>
              <w:rPr>
                <w:rFonts w:eastAsia="Arial Unicode MS" w:cs="Arial"/>
                <w:bCs/>
                <w:iCs/>
                <w:noProof/>
                <w:lang w:val="en-US"/>
              </w:rPr>
            </w:pPr>
            <w:r w:rsidRPr="00D950B4">
              <w:rPr>
                <w:rFonts w:eastAsia="Arial Unicode MS" w:cs="Arial"/>
                <w:bCs/>
                <w:iCs/>
                <w:noProof/>
                <w:lang w:val="en-US"/>
              </w:rPr>
              <w:t>High</w:t>
            </w:r>
          </w:p>
        </w:tc>
      </w:tr>
      <w:tr w:rsidR="00300394" w:rsidRPr="00D950B4" w14:paraId="2285EF9A" w14:textId="77777777" w:rsidTr="00D950B4">
        <w:trPr>
          <w:cantSplit/>
          <w:trHeight w:val="227"/>
        </w:trPr>
        <w:tc>
          <w:tcPr>
            <w:tcW w:w="7749" w:type="dxa"/>
            <w:shd w:val="clear" w:color="auto" w:fill="auto"/>
            <w:vAlign w:val="center"/>
          </w:tcPr>
          <w:p w14:paraId="40142091" w14:textId="77777777" w:rsidR="00300394" w:rsidRPr="00D950B4" w:rsidRDefault="00300394" w:rsidP="00926C98">
            <w:pPr>
              <w:tabs>
                <w:tab w:val="right" w:pos="8630"/>
              </w:tabs>
              <w:spacing w:after="120"/>
              <w:rPr>
                <w:rFonts w:eastAsia="Arial Unicode MS" w:cs="Arial"/>
                <w:bCs/>
                <w:iCs/>
                <w:noProof/>
                <w:lang w:val="en-US"/>
              </w:rPr>
            </w:pPr>
            <w:r w:rsidRPr="00D950B4">
              <w:rPr>
                <w:rFonts w:eastAsia="Arial Unicode MS" w:cs="Arial"/>
                <w:bCs/>
                <w:iCs/>
                <w:noProof/>
                <w:lang w:val="en-US"/>
              </w:rPr>
              <w:t>Place part-buried logs across slopes to slow run-off occurring from within this area.</w:t>
            </w:r>
          </w:p>
        </w:tc>
        <w:tc>
          <w:tcPr>
            <w:tcW w:w="1431" w:type="dxa"/>
            <w:shd w:val="clear" w:color="auto" w:fill="auto"/>
            <w:vAlign w:val="center"/>
          </w:tcPr>
          <w:p w14:paraId="5F322A19" w14:textId="77777777" w:rsidR="00300394" w:rsidRPr="00D950B4" w:rsidRDefault="00300394" w:rsidP="00926C98">
            <w:pPr>
              <w:tabs>
                <w:tab w:val="right" w:pos="8630"/>
              </w:tabs>
              <w:spacing w:after="120"/>
              <w:jc w:val="center"/>
              <w:rPr>
                <w:rFonts w:eastAsia="Arial Unicode MS" w:cs="Arial"/>
                <w:bCs/>
                <w:iCs/>
                <w:noProof/>
                <w:lang w:val="en-US"/>
              </w:rPr>
            </w:pPr>
            <w:r w:rsidRPr="00D950B4">
              <w:rPr>
                <w:rFonts w:eastAsia="Arial Unicode MS" w:cs="Arial"/>
                <w:bCs/>
                <w:iCs/>
                <w:noProof/>
                <w:lang w:val="en-US"/>
              </w:rPr>
              <w:t>High</w:t>
            </w:r>
          </w:p>
        </w:tc>
      </w:tr>
      <w:tr w:rsidR="00300394" w:rsidRPr="00D950B4" w14:paraId="249D5A2D" w14:textId="77777777" w:rsidTr="00D950B4">
        <w:trPr>
          <w:cantSplit/>
          <w:trHeight w:val="227"/>
        </w:trPr>
        <w:tc>
          <w:tcPr>
            <w:tcW w:w="7749" w:type="dxa"/>
            <w:shd w:val="clear" w:color="auto" w:fill="auto"/>
            <w:vAlign w:val="center"/>
          </w:tcPr>
          <w:p w14:paraId="0745BDB7" w14:textId="77777777" w:rsidR="00300394" w:rsidRPr="00D950B4" w:rsidRDefault="00300394" w:rsidP="00926C98">
            <w:pPr>
              <w:tabs>
                <w:tab w:val="right" w:pos="8630"/>
              </w:tabs>
              <w:spacing w:after="120"/>
              <w:rPr>
                <w:rFonts w:eastAsia="Arial Unicode MS" w:cs="Arial"/>
                <w:bCs/>
                <w:iCs/>
                <w:noProof/>
                <w:lang w:val="en-US"/>
              </w:rPr>
            </w:pPr>
            <w:r w:rsidRPr="00D950B4">
              <w:rPr>
                <w:rFonts w:eastAsia="Arial Unicode MS" w:cs="Arial"/>
                <w:bCs/>
                <w:iCs/>
                <w:noProof/>
                <w:lang w:val="en-US"/>
              </w:rPr>
              <w:t>Stabilise and rehabilitate trail and monitor and manage any erosion-causing recreational activities through improved trail definition, fencing or other measures.</w:t>
            </w:r>
          </w:p>
        </w:tc>
        <w:tc>
          <w:tcPr>
            <w:tcW w:w="1431" w:type="dxa"/>
            <w:shd w:val="clear" w:color="auto" w:fill="auto"/>
            <w:vAlign w:val="center"/>
          </w:tcPr>
          <w:p w14:paraId="198BD5FF" w14:textId="77777777" w:rsidR="00300394" w:rsidRPr="00D950B4" w:rsidRDefault="00300394" w:rsidP="00926C98">
            <w:pPr>
              <w:tabs>
                <w:tab w:val="right" w:pos="8630"/>
              </w:tabs>
              <w:spacing w:after="120"/>
              <w:jc w:val="center"/>
              <w:rPr>
                <w:rFonts w:eastAsia="Arial Unicode MS" w:cs="Arial"/>
                <w:bCs/>
                <w:iCs/>
                <w:noProof/>
                <w:lang w:val="en-US"/>
              </w:rPr>
            </w:pPr>
            <w:r w:rsidRPr="00D950B4">
              <w:rPr>
                <w:rFonts w:eastAsia="Arial Unicode MS" w:cs="Arial"/>
                <w:bCs/>
                <w:iCs/>
                <w:noProof/>
                <w:lang w:val="en-US"/>
              </w:rPr>
              <w:t>High</w:t>
            </w:r>
          </w:p>
        </w:tc>
      </w:tr>
      <w:tr w:rsidR="00300394" w:rsidRPr="00D950B4" w14:paraId="4BC053EC" w14:textId="77777777" w:rsidTr="00D950B4">
        <w:trPr>
          <w:cantSplit/>
          <w:trHeight w:val="227"/>
        </w:trPr>
        <w:tc>
          <w:tcPr>
            <w:tcW w:w="7749" w:type="dxa"/>
            <w:shd w:val="clear" w:color="auto" w:fill="auto"/>
            <w:vAlign w:val="center"/>
          </w:tcPr>
          <w:p w14:paraId="43992F36" w14:textId="77777777" w:rsidR="00300394" w:rsidRPr="00D950B4" w:rsidRDefault="00300394" w:rsidP="00926C98">
            <w:pPr>
              <w:tabs>
                <w:tab w:val="right" w:pos="8630"/>
              </w:tabs>
              <w:spacing w:after="120"/>
              <w:rPr>
                <w:rFonts w:eastAsia="Arial Unicode MS" w:cs="Arial"/>
                <w:bCs/>
                <w:iCs/>
                <w:noProof/>
                <w:lang w:val="en-US"/>
              </w:rPr>
            </w:pPr>
            <w:r w:rsidRPr="00D950B4">
              <w:rPr>
                <w:rFonts w:eastAsia="Arial Unicode MS" w:cs="Arial"/>
                <w:bCs/>
                <w:iCs/>
                <w:noProof/>
                <w:lang w:val="en-US"/>
              </w:rPr>
              <w:t xml:space="preserve">Undertake works to hill-slope tracks to slow water flow and divert it from vegetation. </w:t>
            </w:r>
          </w:p>
        </w:tc>
        <w:tc>
          <w:tcPr>
            <w:tcW w:w="1431" w:type="dxa"/>
            <w:shd w:val="clear" w:color="auto" w:fill="auto"/>
            <w:vAlign w:val="center"/>
          </w:tcPr>
          <w:p w14:paraId="66B513AA" w14:textId="77777777" w:rsidR="00300394" w:rsidRPr="00D950B4" w:rsidRDefault="00300394" w:rsidP="00926C98">
            <w:pPr>
              <w:tabs>
                <w:tab w:val="right" w:pos="8630"/>
              </w:tabs>
              <w:spacing w:after="120"/>
              <w:jc w:val="center"/>
              <w:rPr>
                <w:rFonts w:eastAsia="Arial Unicode MS" w:cs="Arial"/>
                <w:bCs/>
                <w:iCs/>
                <w:noProof/>
                <w:lang w:val="en-US"/>
              </w:rPr>
            </w:pPr>
            <w:r w:rsidRPr="00D950B4">
              <w:rPr>
                <w:rFonts w:eastAsia="Arial Unicode MS" w:cs="Arial"/>
                <w:bCs/>
                <w:iCs/>
                <w:noProof/>
                <w:lang w:val="en-US"/>
              </w:rPr>
              <w:t>High</w:t>
            </w:r>
          </w:p>
        </w:tc>
      </w:tr>
      <w:tr w:rsidR="00300394" w:rsidRPr="00D950B4" w14:paraId="5192CD1F" w14:textId="77777777" w:rsidTr="00D950B4">
        <w:trPr>
          <w:cantSplit/>
          <w:trHeight w:val="227"/>
        </w:trPr>
        <w:tc>
          <w:tcPr>
            <w:tcW w:w="7749" w:type="dxa"/>
            <w:shd w:val="clear" w:color="auto" w:fill="auto"/>
            <w:vAlign w:val="center"/>
          </w:tcPr>
          <w:p w14:paraId="2C60658B" w14:textId="77777777" w:rsidR="00300394" w:rsidRPr="00D950B4" w:rsidRDefault="00300394" w:rsidP="00926C98">
            <w:pPr>
              <w:tabs>
                <w:tab w:val="right" w:pos="8630"/>
              </w:tabs>
              <w:spacing w:after="120"/>
              <w:rPr>
                <w:rFonts w:eastAsia="Arial Unicode MS" w:cs="Arial"/>
                <w:bCs/>
                <w:iCs/>
                <w:noProof/>
                <w:lang w:val="en-US"/>
              </w:rPr>
            </w:pPr>
            <w:r w:rsidRPr="00D950B4">
              <w:rPr>
                <w:rFonts w:eastAsia="Arial Unicode MS" w:cs="Arial"/>
                <w:bCs/>
                <w:iCs/>
                <w:noProof/>
                <w:lang w:val="en-US"/>
              </w:rPr>
              <w:t>Implement rabbit control programs to assist vegetation cover and mitigate loss of topsoil.</w:t>
            </w:r>
          </w:p>
        </w:tc>
        <w:tc>
          <w:tcPr>
            <w:tcW w:w="1431" w:type="dxa"/>
            <w:shd w:val="clear" w:color="auto" w:fill="auto"/>
            <w:vAlign w:val="center"/>
          </w:tcPr>
          <w:p w14:paraId="0924530D" w14:textId="77777777" w:rsidR="00300394" w:rsidRPr="00D950B4" w:rsidRDefault="00300394" w:rsidP="00926C98">
            <w:pPr>
              <w:tabs>
                <w:tab w:val="right" w:pos="8630"/>
              </w:tabs>
              <w:spacing w:after="120"/>
              <w:jc w:val="center"/>
              <w:rPr>
                <w:rFonts w:eastAsia="Arial Unicode MS" w:cs="Arial"/>
                <w:bCs/>
                <w:iCs/>
                <w:noProof/>
                <w:lang w:val="en-US"/>
              </w:rPr>
            </w:pPr>
            <w:r w:rsidRPr="00D950B4">
              <w:rPr>
                <w:rFonts w:eastAsia="Arial Unicode MS" w:cs="Arial"/>
                <w:bCs/>
                <w:iCs/>
                <w:noProof/>
                <w:lang w:val="en-US"/>
              </w:rPr>
              <w:t>High</w:t>
            </w:r>
          </w:p>
        </w:tc>
      </w:tr>
      <w:tr w:rsidR="00300394" w:rsidRPr="00D950B4" w14:paraId="2017C565" w14:textId="77777777" w:rsidTr="00D950B4">
        <w:trPr>
          <w:cantSplit/>
          <w:trHeight w:val="227"/>
        </w:trPr>
        <w:tc>
          <w:tcPr>
            <w:tcW w:w="7749" w:type="dxa"/>
            <w:shd w:val="clear" w:color="auto" w:fill="auto"/>
            <w:vAlign w:val="center"/>
          </w:tcPr>
          <w:p w14:paraId="07D40F55" w14:textId="77777777" w:rsidR="00300394" w:rsidRPr="00D950B4" w:rsidRDefault="00300394" w:rsidP="00926C98">
            <w:pPr>
              <w:tabs>
                <w:tab w:val="right" w:pos="8630"/>
              </w:tabs>
              <w:spacing w:after="120"/>
              <w:rPr>
                <w:rFonts w:eastAsia="Arial Unicode MS" w:cs="Arial"/>
                <w:bCs/>
                <w:iCs/>
                <w:noProof/>
                <w:lang w:val="en-US"/>
              </w:rPr>
            </w:pPr>
            <w:r w:rsidRPr="00D950B4">
              <w:rPr>
                <w:rFonts w:eastAsia="Arial Unicode MS" w:cs="Arial"/>
                <w:bCs/>
                <w:iCs/>
                <w:noProof/>
                <w:lang w:val="en-US"/>
              </w:rPr>
              <w:t xml:space="preserve">Ensure drainage culverts are constructed and maintained with minimal disturbance. </w:t>
            </w:r>
          </w:p>
        </w:tc>
        <w:tc>
          <w:tcPr>
            <w:tcW w:w="1431" w:type="dxa"/>
            <w:shd w:val="clear" w:color="auto" w:fill="auto"/>
            <w:vAlign w:val="center"/>
          </w:tcPr>
          <w:p w14:paraId="6D5CE706" w14:textId="77777777" w:rsidR="00300394" w:rsidRPr="00D950B4" w:rsidRDefault="00300394" w:rsidP="00926C98">
            <w:pPr>
              <w:tabs>
                <w:tab w:val="right" w:pos="8630"/>
              </w:tabs>
              <w:spacing w:after="120"/>
              <w:jc w:val="center"/>
              <w:rPr>
                <w:rFonts w:eastAsia="Arial Unicode MS" w:cs="Arial"/>
                <w:bCs/>
                <w:iCs/>
                <w:noProof/>
                <w:lang w:val="en-US"/>
              </w:rPr>
            </w:pPr>
            <w:r w:rsidRPr="00D950B4">
              <w:rPr>
                <w:rFonts w:eastAsia="Arial Unicode MS" w:cs="Arial"/>
                <w:bCs/>
                <w:iCs/>
                <w:noProof/>
                <w:lang w:val="en-US"/>
              </w:rPr>
              <w:t>Medium</w:t>
            </w:r>
          </w:p>
        </w:tc>
      </w:tr>
      <w:tr w:rsidR="00300394" w:rsidRPr="00D950B4" w14:paraId="1C932BF7" w14:textId="77777777" w:rsidTr="00D950B4">
        <w:trPr>
          <w:cantSplit/>
          <w:trHeight w:val="227"/>
        </w:trPr>
        <w:tc>
          <w:tcPr>
            <w:tcW w:w="7749" w:type="dxa"/>
            <w:shd w:val="clear" w:color="auto" w:fill="auto"/>
            <w:vAlign w:val="center"/>
          </w:tcPr>
          <w:p w14:paraId="4AFC830A" w14:textId="09915BDD" w:rsidR="00300394" w:rsidRPr="00D950B4" w:rsidRDefault="00300394" w:rsidP="00D950B4">
            <w:pPr>
              <w:pStyle w:val="Heading4"/>
              <w:rPr>
                <w:rFonts w:eastAsia="Arial Unicode MS"/>
                <w:noProof/>
                <w:lang w:val="en-US"/>
              </w:rPr>
            </w:pPr>
            <w:r w:rsidRPr="00D950B4">
              <w:rPr>
                <w:rFonts w:eastAsia="Arial Unicode MS"/>
                <w:noProof/>
                <w:lang w:val="en-US"/>
              </w:rPr>
              <w:t>Vegetation Conservation</w:t>
            </w:r>
          </w:p>
        </w:tc>
        <w:tc>
          <w:tcPr>
            <w:tcW w:w="1431" w:type="dxa"/>
            <w:shd w:val="clear" w:color="auto" w:fill="auto"/>
            <w:vAlign w:val="center"/>
          </w:tcPr>
          <w:p w14:paraId="543BFE2F" w14:textId="77777777" w:rsidR="00300394" w:rsidRPr="00D950B4" w:rsidRDefault="00300394" w:rsidP="00D950B4">
            <w:pPr>
              <w:pStyle w:val="Heading4"/>
              <w:rPr>
                <w:rFonts w:eastAsia="Arial Unicode MS"/>
                <w:noProof/>
                <w:lang w:val="en-US"/>
              </w:rPr>
            </w:pPr>
          </w:p>
        </w:tc>
      </w:tr>
      <w:tr w:rsidR="00A716BA" w:rsidRPr="00D950B4" w14:paraId="639E4502" w14:textId="77777777" w:rsidTr="00D950B4">
        <w:trPr>
          <w:cantSplit/>
          <w:trHeight w:val="227"/>
        </w:trPr>
        <w:tc>
          <w:tcPr>
            <w:tcW w:w="7749" w:type="dxa"/>
            <w:shd w:val="clear" w:color="auto" w:fill="auto"/>
            <w:vAlign w:val="center"/>
          </w:tcPr>
          <w:p w14:paraId="550A62DE" w14:textId="77777777" w:rsidR="00A716BA" w:rsidRPr="00D950B4" w:rsidRDefault="00A716BA" w:rsidP="00926C98">
            <w:pPr>
              <w:spacing w:after="120"/>
              <w:rPr>
                <w:rFonts w:cs="Arial"/>
              </w:rPr>
            </w:pPr>
            <w:r w:rsidRPr="00D950B4">
              <w:rPr>
                <w:rFonts w:cs="Arial"/>
              </w:rPr>
              <w:t>Maintain the existing condition of core retention areas and re</w:t>
            </w:r>
            <w:r w:rsidR="00D13881" w:rsidRPr="00D950B4">
              <w:rPr>
                <w:rFonts w:cs="Arial"/>
              </w:rPr>
              <w:t>habilitate degraded areas</w:t>
            </w:r>
            <w:r w:rsidRPr="00D950B4">
              <w:rPr>
                <w:rFonts w:cs="Arial"/>
              </w:rPr>
              <w:t>.</w:t>
            </w:r>
          </w:p>
        </w:tc>
        <w:tc>
          <w:tcPr>
            <w:tcW w:w="1431" w:type="dxa"/>
            <w:shd w:val="clear" w:color="auto" w:fill="auto"/>
            <w:vAlign w:val="center"/>
          </w:tcPr>
          <w:p w14:paraId="0A7FCB13" w14:textId="77777777" w:rsidR="00A716BA" w:rsidRPr="00D950B4" w:rsidRDefault="00A716BA" w:rsidP="00926C98">
            <w:pPr>
              <w:tabs>
                <w:tab w:val="right" w:pos="8630"/>
              </w:tabs>
              <w:spacing w:after="120"/>
              <w:jc w:val="center"/>
              <w:rPr>
                <w:rFonts w:eastAsia="Arial Unicode MS" w:cs="Arial"/>
                <w:bCs/>
                <w:iCs/>
                <w:noProof/>
              </w:rPr>
            </w:pPr>
            <w:r w:rsidRPr="00D950B4">
              <w:rPr>
                <w:rFonts w:eastAsia="Arial Unicode MS" w:cs="Arial"/>
                <w:bCs/>
                <w:iCs/>
                <w:noProof/>
              </w:rPr>
              <w:t>High</w:t>
            </w:r>
          </w:p>
        </w:tc>
      </w:tr>
      <w:tr w:rsidR="00A716BA" w:rsidRPr="00D950B4" w14:paraId="07C4DB43" w14:textId="77777777" w:rsidTr="00D950B4">
        <w:trPr>
          <w:cantSplit/>
          <w:trHeight w:val="227"/>
        </w:trPr>
        <w:tc>
          <w:tcPr>
            <w:tcW w:w="7749" w:type="dxa"/>
            <w:shd w:val="clear" w:color="auto" w:fill="auto"/>
            <w:vAlign w:val="center"/>
          </w:tcPr>
          <w:p w14:paraId="49CA44E7" w14:textId="77777777" w:rsidR="00A716BA" w:rsidRPr="00D950B4" w:rsidRDefault="00A716BA" w:rsidP="00926C98">
            <w:pPr>
              <w:spacing w:after="120"/>
              <w:rPr>
                <w:rFonts w:cs="Arial"/>
              </w:rPr>
            </w:pPr>
            <w:r w:rsidRPr="00D950B4">
              <w:rPr>
                <w:rFonts w:cs="Arial"/>
              </w:rPr>
              <w:t>Undertake a further botanical survey of the reserve.</w:t>
            </w:r>
          </w:p>
        </w:tc>
        <w:tc>
          <w:tcPr>
            <w:tcW w:w="1431" w:type="dxa"/>
            <w:shd w:val="clear" w:color="auto" w:fill="auto"/>
            <w:vAlign w:val="center"/>
          </w:tcPr>
          <w:p w14:paraId="6FC23053" w14:textId="77777777" w:rsidR="00A716BA" w:rsidRPr="00D950B4" w:rsidRDefault="00A716BA" w:rsidP="00926C98">
            <w:pPr>
              <w:tabs>
                <w:tab w:val="right" w:pos="8630"/>
              </w:tabs>
              <w:spacing w:after="120"/>
              <w:jc w:val="center"/>
              <w:rPr>
                <w:rFonts w:eastAsia="Arial Unicode MS" w:cs="Arial"/>
                <w:bCs/>
                <w:iCs/>
                <w:noProof/>
                <w:lang w:val="en-US"/>
              </w:rPr>
            </w:pPr>
            <w:r w:rsidRPr="00D950B4">
              <w:rPr>
                <w:rFonts w:eastAsia="Arial Unicode MS" w:cs="Arial"/>
                <w:bCs/>
                <w:iCs/>
                <w:noProof/>
                <w:lang w:val="en-US"/>
              </w:rPr>
              <w:t>Medium</w:t>
            </w:r>
          </w:p>
        </w:tc>
      </w:tr>
      <w:tr w:rsidR="00A716BA" w:rsidRPr="00D950B4" w14:paraId="094ED17C" w14:textId="77777777" w:rsidTr="00D950B4">
        <w:trPr>
          <w:cantSplit/>
          <w:trHeight w:val="227"/>
        </w:trPr>
        <w:tc>
          <w:tcPr>
            <w:tcW w:w="7749" w:type="dxa"/>
            <w:shd w:val="clear" w:color="auto" w:fill="auto"/>
            <w:vAlign w:val="center"/>
          </w:tcPr>
          <w:p w14:paraId="261C5D9A" w14:textId="77777777" w:rsidR="00A716BA" w:rsidRPr="00D950B4" w:rsidRDefault="00A716BA" w:rsidP="00926C98">
            <w:pPr>
              <w:spacing w:after="120"/>
              <w:rPr>
                <w:rFonts w:cs="Arial"/>
              </w:rPr>
            </w:pPr>
            <w:r w:rsidRPr="00D950B4">
              <w:rPr>
                <w:rFonts w:cs="Arial"/>
                <w:bCs/>
              </w:rPr>
              <w:t xml:space="preserve">Liaise with nearby </w:t>
            </w:r>
            <w:r w:rsidRPr="00D950B4">
              <w:rPr>
                <w:rFonts w:cs="Arial"/>
              </w:rPr>
              <w:t>private and public landowners with a view to developing an integrated fire management program</w:t>
            </w:r>
            <w:r w:rsidR="00D13881" w:rsidRPr="00D950B4">
              <w:rPr>
                <w:rFonts w:cs="Arial"/>
              </w:rPr>
              <w:t xml:space="preserve">. </w:t>
            </w:r>
          </w:p>
        </w:tc>
        <w:tc>
          <w:tcPr>
            <w:tcW w:w="1431" w:type="dxa"/>
            <w:shd w:val="clear" w:color="auto" w:fill="auto"/>
            <w:vAlign w:val="center"/>
          </w:tcPr>
          <w:p w14:paraId="293FA2A1" w14:textId="77777777" w:rsidR="00A716BA" w:rsidRPr="00D950B4" w:rsidRDefault="00D13881" w:rsidP="00926C98">
            <w:pPr>
              <w:tabs>
                <w:tab w:val="right" w:pos="8630"/>
              </w:tabs>
              <w:spacing w:after="120"/>
              <w:jc w:val="center"/>
              <w:rPr>
                <w:rFonts w:eastAsia="Arial Unicode MS" w:cs="Arial"/>
                <w:bCs/>
                <w:iCs/>
                <w:noProof/>
                <w:lang w:val="en-US"/>
              </w:rPr>
            </w:pPr>
            <w:r w:rsidRPr="00D950B4">
              <w:rPr>
                <w:rFonts w:eastAsia="Arial Unicode MS" w:cs="Arial"/>
                <w:bCs/>
                <w:iCs/>
                <w:noProof/>
                <w:lang w:val="en-US"/>
              </w:rPr>
              <w:t>Medium</w:t>
            </w:r>
          </w:p>
        </w:tc>
      </w:tr>
      <w:tr w:rsidR="00D13881" w:rsidRPr="00D950B4" w14:paraId="1B997E95" w14:textId="77777777" w:rsidTr="00D950B4">
        <w:trPr>
          <w:cantSplit/>
          <w:trHeight w:val="227"/>
        </w:trPr>
        <w:tc>
          <w:tcPr>
            <w:tcW w:w="7749" w:type="dxa"/>
            <w:shd w:val="clear" w:color="auto" w:fill="auto"/>
            <w:vAlign w:val="center"/>
          </w:tcPr>
          <w:p w14:paraId="2FC7311A" w14:textId="77777777" w:rsidR="00D13881" w:rsidRPr="00D950B4" w:rsidRDefault="00D13881" w:rsidP="00926C98">
            <w:pPr>
              <w:spacing w:after="120"/>
              <w:rPr>
                <w:rFonts w:cs="Arial"/>
              </w:rPr>
            </w:pPr>
            <w:r w:rsidRPr="00D950B4">
              <w:rPr>
                <w:rFonts w:cs="Arial"/>
              </w:rPr>
              <w:t>Revegetation be undertaken in and limited to the following highly degraded areas:</w:t>
            </w:r>
          </w:p>
          <w:p w14:paraId="07B38EFC" w14:textId="77777777" w:rsidR="00D13881" w:rsidRPr="00D950B4" w:rsidRDefault="00D13881" w:rsidP="00926C98">
            <w:pPr>
              <w:numPr>
                <w:ilvl w:val="0"/>
                <w:numId w:val="19"/>
              </w:numPr>
              <w:tabs>
                <w:tab w:val="clear" w:pos="720"/>
                <w:tab w:val="num" w:pos="561"/>
                <w:tab w:val="right" w:pos="8630"/>
              </w:tabs>
              <w:spacing w:after="120"/>
              <w:ind w:left="561" w:hanging="374"/>
              <w:jc w:val="left"/>
              <w:rPr>
                <w:rFonts w:eastAsia="Arial Unicode MS" w:cs="Arial"/>
                <w:bCs/>
                <w:iCs/>
                <w:noProof/>
                <w:lang w:val="en-US"/>
              </w:rPr>
            </w:pPr>
            <w:r w:rsidRPr="00D950B4">
              <w:rPr>
                <w:rFonts w:eastAsia="Arial Unicode MS" w:cs="Arial"/>
                <w:bCs/>
                <w:iCs/>
                <w:noProof/>
                <w:lang w:val="en-US"/>
              </w:rPr>
              <w:t>Yanggai: Open area southern corner.</w:t>
            </w:r>
          </w:p>
          <w:p w14:paraId="0E81198A" w14:textId="77777777" w:rsidR="00D13881" w:rsidRPr="00D950B4" w:rsidRDefault="00D13881" w:rsidP="00926C98">
            <w:pPr>
              <w:numPr>
                <w:ilvl w:val="0"/>
                <w:numId w:val="19"/>
              </w:numPr>
              <w:tabs>
                <w:tab w:val="clear" w:pos="720"/>
                <w:tab w:val="num" w:pos="561"/>
                <w:tab w:val="right" w:pos="8630"/>
              </w:tabs>
              <w:spacing w:after="120"/>
              <w:ind w:left="561" w:hanging="374"/>
              <w:jc w:val="left"/>
              <w:rPr>
                <w:rFonts w:eastAsia="Arial Unicode MS" w:cs="Arial"/>
                <w:bCs/>
                <w:iCs/>
                <w:noProof/>
                <w:lang w:val="en-US"/>
              </w:rPr>
            </w:pPr>
            <w:r w:rsidRPr="00D950B4">
              <w:rPr>
                <w:rFonts w:eastAsia="Arial Unicode MS" w:cs="Arial"/>
                <w:bCs/>
                <w:iCs/>
                <w:noProof/>
                <w:lang w:val="en-US"/>
              </w:rPr>
              <w:t>Yanggai : Open area western corner</w:t>
            </w:r>
          </w:p>
          <w:p w14:paraId="09BD7B42" w14:textId="77777777" w:rsidR="00D13881" w:rsidRPr="00D950B4" w:rsidRDefault="00D13881" w:rsidP="00926C98">
            <w:pPr>
              <w:numPr>
                <w:ilvl w:val="0"/>
                <w:numId w:val="19"/>
              </w:numPr>
              <w:tabs>
                <w:tab w:val="clear" w:pos="720"/>
                <w:tab w:val="num" w:pos="561"/>
                <w:tab w:val="right" w:pos="8630"/>
              </w:tabs>
              <w:spacing w:after="120"/>
              <w:ind w:left="561" w:hanging="374"/>
              <w:jc w:val="left"/>
              <w:rPr>
                <w:rFonts w:cs="Arial"/>
              </w:rPr>
            </w:pPr>
            <w:r w:rsidRPr="00D950B4">
              <w:rPr>
                <w:rFonts w:eastAsia="Arial Unicode MS" w:cs="Arial"/>
                <w:bCs/>
                <w:iCs/>
                <w:noProof/>
                <w:lang w:val="en-US"/>
              </w:rPr>
              <w:t>Yanggai: South eastern boundary – a buffer to be created with neighbouring properties.</w:t>
            </w:r>
          </w:p>
        </w:tc>
        <w:tc>
          <w:tcPr>
            <w:tcW w:w="1431" w:type="dxa"/>
            <w:shd w:val="clear" w:color="auto" w:fill="auto"/>
            <w:vAlign w:val="center"/>
          </w:tcPr>
          <w:p w14:paraId="452E4853" w14:textId="77777777" w:rsidR="00D13881" w:rsidRPr="00D950B4" w:rsidRDefault="00D13881" w:rsidP="00926C98">
            <w:pPr>
              <w:tabs>
                <w:tab w:val="right" w:pos="8630"/>
              </w:tabs>
              <w:spacing w:after="120"/>
              <w:jc w:val="center"/>
              <w:rPr>
                <w:rFonts w:eastAsia="Arial Unicode MS" w:cs="Arial"/>
                <w:bCs/>
                <w:iCs/>
                <w:noProof/>
                <w:lang w:val="en-US"/>
              </w:rPr>
            </w:pPr>
            <w:r w:rsidRPr="00D950B4">
              <w:rPr>
                <w:rFonts w:eastAsia="Arial Unicode MS" w:cs="Arial"/>
                <w:bCs/>
                <w:iCs/>
                <w:noProof/>
                <w:lang w:val="en-US"/>
              </w:rPr>
              <w:t>Medium</w:t>
            </w:r>
          </w:p>
        </w:tc>
      </w:tr>
      <w:tr w:rsidR="00D13881" w:rsidRPr="00D950B4" w14:paraId="47A987A0" w14:textId="77777777" w:rsidTr="00D950B4">
        <w:trPr>
          <w:cantSplit/>
          <w:trHeight w:val="227"/>
        </w:trPr>
        <w:tc>
          <w:tcPr>
            <w:tcW w:w="7749" w:type="dxa"/>
            <w:shd w:val="clear" w:color="auto" w:fill="auto"/>
            <w:vAlign w:val="center"/>
          </w:tcPr>
          <w:p w14:paraId="6A99D937" w14:textId="77777777" w:rsidR="00D13881" w:rsidRPr="00D950B4" w:rsidRDefault="00D13881" w:rsidP="00926C98">
            <w:pPr>
              <w:spacing w:after="120"/>
              <w:rPr>
                <w:rFonts w:cs="Arial"/>
              </w:rPr>
            </w:pPr>
            <w:r w:rsidRPr="00D950B4">
              <w:rPr>
                <w:rFonts w:cs="Arial"/>
              </w:rPr>
              <w:t>Consider a control burn regime in Yanggai once rabbit populations have been controlled.</w:t>
            </w:r>
          </w:p>
        </w:tc>
        <w:tc>
          <w:tcPr>
            <w:tcW w:w="1431" w:type="dxa"/>
            <w:shd w:val="clear" w:color="auto" w:fill="auto"/>
            <w:vAlign w:val="center"/>
          </w:tcPr>
          <w:p w14:paraId="2B2F10F0" w14:textId="77777777" w:rsidR="00D13881" w:rsidRPr="00D950B4" w:rsidRDefault="00D13881" w:rsidP="00926C98">
            <w:pPr>
              <w:tabs>
                <w:tab w:val="right" w:pos="8630"/>
              </w:tabs>
              <w:spacing w:after="120"/>
              <w:jc w:val="center"/>
              <w:rPr>
                <w:rFonts w:eastAsia="Arial Unicode MS" w:cs="Arial"/>
                <w:bCs/>
                <w:iCs/>
                <w:noProof/>
                <w:lang w:val="en-US"/>
              </w:rPr>
            </w:pPr>
            <w:r w:rsidRPr="00D950B4">
              <w:rPr>
                <w:rFonts w:eastAsia="Arial Unicode MS" w:cs="Arial"/>
                <w:bCs/>
                <w:iCs/>
                <w:noProof/>
                <w:lang w:val="en-US"/>
              </w:rPr>
              <w:t>Low</w:t>
            </w:r>
          </w:p>
        </w:tc>
      </w:tr>
      <w:tr w:rsidR="00A716BA" w:rsidRPr="00D950B4" w14:paraId="7101A3FF" w14:textId="77777777" w:rsidTr="00D950B4">
        <w:trPr>
          <w:cantSplit/>
          <w:trHeight w:val="227"/>
        </w:trPr>
        <w:tc>
          <w:tcPr>
            <w:tcW w:w="7749" w:type="dxa"/>
            <w:shd w:val="clear" w:color="auto" w:fill="auto"/>
            <w:vAlign w:val="center"/>
          </w:tcPr>
          <w:p w14:paraId="4DC4E70E" w14:textId="749CB855" w:rsidR="00A716BA" w:rsidRPr="00D950B4" w:rsidRDefault="00A716BA" w:rsidP="00D950B4">
            <w:pPr>
              <w:pStyle w:val="Heading4"/>
              <w:rPr>
                <w:rFonts w:eastAsia="Arial Unicode MS"/>
                <w:noProof/>
                <w:lang w:val="en-US"/>
              </w:rPr>
            </w:pPr>
            <w:r w:rsidRPr="00D950B4">
              <w:rPr>
                <w:rFonts w:eastAsia="Arial Unicode MS"/>
                <w:noProof/>
                <w:lang w:val="en-US"/>
              </w:rPr>
              <w:lastRenderedPageBreak/>
              <w:t>Fauna Conservation</w:t>
            </w:r>
          </w:p>
        </w:tc>
        <w:tc>
          <w:tcPr>
            <w:tcW w:w="1431" w:type="dxa"/>
            <w:shd w:val="clear" w:color="auto" w:fill="auto"/>
            <w:vAlign w:val="center"/>
          </w:tcPr>
          <w:p w14:paraId="15E0ED70" w14:textId="77777777" w:rsidR="00A716BA" w:rsidRPr="00D950B4" w:rsidRDefault="00A716BA" w:rsidP="00D950B4">
            <w:pPr>
              <w:pStyle w:val="Heading4"/>
              <w:rPr>
                <w:rFonts w:eastAsia="Arial Unicode MS"/>
                <w:noProof/>
                <w:lang w:val="en-US"/>
              </w:rPr>
            </w:pPr>
          </w:p>
        </w:tc>
      </w:tr>
      <w:tr w:rsidR="00A716BA" w:rsidRPr="00D950B4" w14:paraId="3E61FD92" w14:textId="77777777" w:rsidTr="00D950B4">
        <w:trPr>
          <w:cantSplit/>
          <w:trHeight w:val="227"/>
        </w:trPr>
        <w:tc>
          <w:tcPr>
            <w:tcW w:w="7749" w:type="dxa"/>
            <w:shd w:val="clear" w:color="auto" w:fill="auto"/>
            <w:vAlign w:val="center"/>
          </w:tcPr>
          <w:p w14:paraId="66FD6452" w14:textId="77777777" w:rsidR="00A716BA" w:rsidRPr="00D950B4" w:rsidRDefault="00A716BA" w:rsidP="00926C98">
            <w:pPr>
              <w:tabs>
                <w:tab w:val="right" w:pos="8630"/>
              </w:tabs>
              <w:spacing w:after="120"/>
              <w:rPr>
                <w:rFonts w:eastAsia="Arial Unicode MS" w:cs="Arial"/>
                <w:bCs/>
                <w:iCs/>
                <w:noProof/>
                <w:lang w:val="en-US"/>
              </w:rPr>
            </w:pPr>
            <w:r w:rsidRPr="00D950B4">
              <w:rPr>
                <w:rFonts w:eastAsia="Arial Unicode MS" w:cs="Arial"/>
                <w:bCs/>
                <w:iCs/>
                <w:noProof/>
                <w:lang w:val="en-US"/>
              </w:rPr>
              <w:t xml:space="preserve">Undertake formal fauna survey.  </w:t>
            </w:r>
          </w:p>
        </w:tc>
        <w:tc>
          <w:tcPr>
            <w:tcW w:w="1431" w:type="dxa"/>
            <w:shd w:val="clear" w:color="auto" w:fill="auto"/>
            <w:vAlign w:val="center"/>
          </w:tcPr>
          <w:p w14:paraId="21FE9334" w14:textId="77777777" w:rsidR="00A716BA" w:rsidRPr="00D950B4" w:rsidRDefault="00A716BA" w:rsidP="00926C98">
            <w:pPr>
              <w:tabs>
                <w:tab w:val="right" w:pos="8630"/>
              </w:tabs>
              <w:spacing w:after="120"/>
              <w:jc w:val="center"/>
              <w:rPr>
                <w:rFonts w:eastAsia="Arial Unicode MS" w:cs="Arial"/>
                <w:bCs/>
                <w:iCs/>
                <w:noProof/>
                <w:lang w:val="en-US"/>
              </w:rPr>
            </w:pPr>
            <w:r w:rsidRPr="00D950B4">
              <w:rPr>
                <w:rFonts w:eastAsia="Arial Unicode MS" w:cs="Arial"/>
                <w:bCs/>
                <w:iCs/>
                <w:noProof/>
                <w:lang w:val="en-US"/>
              </w:rPr>
              <w:t>Medium</w:t>
            </w:r>
          </w:p>
        </w:tc>
      </w:tr>
      <w:tr w:rsidR="00A716BA" w:rsidRPr="00D950B4" w14:paraId="270B57EE" w14:textId="77777777" w:rsidTr="00D950B4">
        <w:trPr>
          <w:cantSplit/>
          <w:trHeight w:val="227"/>
        </w:trPr>
        <w:tc>
          <w:tcPr>
            <w:tcW w:w="7749" w:type="dxa"/>
            <w:shd w:val="clear" w:color="auto" w:fill="auto"/>
            <w:vAlign w:val="center"/>
          </w:tcPr>
          <w:p w14:paraId="50498F0C" w14:textId="77777777" w:rsidR="00A716BA" w:rsidRPr="00D950B4" w:rsidRDefault="00A716BA" w:rsidP="00926C98">
            <w:pPr>
              <w:spacing w:after="120"/>
              <w:rPr>
                <w:rFonts w:cs="Arial"/>
              </w:rPr>
            </w:pPr>
            <w:r w:rsidRPr="00D950B4">
              <w:rPr>
                <w:rFonts w:cs="Arial"/>
              </w:rPr>
              <w:t>Design any fencing to allow faunal movement both underneath and over.</w:t>
            </w:r>
          </w:p>
        </w:tc>
        <w:tc>
          <w:tcPr>
            <w:tcW w:w="1431" w:type="dxa"/>
            <w:shd w:val="clear" w:color="auto" w:fill="auto"/>
            <w:vAlign w:val="center"/>
          </w:tcPr>
          <w:p w14:paraId="3101A45D" w14:textId="77777777" w:rsidR="00A716BA" w:rsidRPr="00D950B4" w:rsidRDefault="00A716BA" w:rsidP="00926C98">
            <w:pPr>
              <w:tabs>
                <w:tab w:val="right" w:pos="8630"/>
              </w:tabs>
              <w:spacing w:after="120"/>
              <w:jc w:val="center"/>
              <w:rPr>
                <w:rFonts w:eastAsia="Arial Unicode MS" w:cs="Arial"/>
                <w:bCs/>
                <w:iCs/>
                <w:noProof/>
                <w:lang w:val="en-US"/>
              </w:rPr>
            </w:pPr>
            <w:r w:rsidRPr="00D950B4">
              <w:rPr>
                <w:rFonts w:eastAsia="Arial Unicode MS" w:cs="Arial"/>
                <w:bCs/>
                <w:iCs/>
                <w:noProof/>
                <w:lang w:val="en-US"/>
              </w:rPr>
              <w:t>High</w:t>
            </w:r>
          </w:p>
        </w:tc>
      </w:tr>
      <w:tr w:rsidR="00A716BA" w:rsidRPr="00D950B4" w14:paraId="2AC34064" w14:textId="77777777" w:rsidTr="00D950B4">
        <w:trPr>
          <w:cantSplit/>
          <w:trHeight w:val="227"/>
        </w:trPr>
        <w:tc>
          <w:tcPr>
            <w:tcW w:w="7749" w:type="dxa"/>
            <w:shd w:val="clear" w:color="auto" w:fill="auto"/>
            <w:vAlign w:val="center"/>
          </w:tcPr>
          <w:p w14:paraId="79391E9F" w14:textId="77777777" w:rsidR="00A716BA" w:rsidRPr="00D950B4" w:rsidRDefault="00A716BA" w:rsidP="00926C98">
            <w:pPr>
              <w:spacing w:after="120"/>
              <w:rPr>
                <w:rFonts w:cs="Arial"/>
              </w:rPr>
            </w:pPr>
            <w:r w:rsidRPr="00D950B4">
              <w:rPr>
                <w:rFonts w:cs="Arial"/>
              </w:rPr>
              <w:t>Protect vegetation links and wildlife corridors within surrounding land as part of greater habitat network.</w:t>
            </w:r>
          </w:p>
        </w:tc>
        <w:tc>
          <w:tcPr>
            <w:tcW w:w="1431" w:type="dxa"/>
            <w:shd w:val="clear" w:color="auto" w:fill="auto"/>
            <w:vAlign w:val="center"/>
          </w:tcPr>
          <w:p w14:paraId="1F58BFD0" w14:textId="77777777" w:rsidR="00A716BA" w:rsidRPr="00D950B4" w:rsidRDefault="00A716BA" w:rsidP="00926C98">
            <w:pPr>
              <w:tabs>
                <w:tab w:val="right" w:pos="8630"/>
              </w:tabs>
              <w:spacing w:after="120"/>
              <w:jc w:val="center"/>
              <w:rPr>
                <w:rFonts w:eastAsia="Arial Unicode MS" w:cs="Arial"/>
                <w:bCs/>
                <w:iCs/>
                <w:noProof/>
                <w:lang w:val="en-US"/>
              </w:rPr>
            </w:pPr>
            <w:r w:rsidRPr="00D950B4">
              <w:rPr>
                <w:rFonts w:eastAsia="Arial Unicode MS" w:cs="Arial"/>
                <w:bCs/>
                <w:iCs/>
                <w:noProof/>
                <w:lang w:val="en-US"/>
              </w:rPr>
              <w:t>High</w:t>
            </w:r>
          </w:p>
        </w:tc>
      </w:tr>
      <w:tr w:rsidR="00A716BA" w:rsidRPr="00D950B4" w14:paraId="55447155" w14:textId="77777777" w:rsidTr="00D950B4">
        <w:trPr>
          <w:cantSplit/>
          <w:trHeight w:val="227"/>
        </w:trPr>
        <w:tc>
          <w:tcPr>
            <w:tcW w:w="7749" w:type="dxa"/>
            <w:shd w:val="clear" w:color="auto" w:fill="auto"/>
            <w:vAlign w:val="center"/>
          </w:tcPr>
          <w:p w14:paraId="1F8A0E27" w14:textId="77777777" w:rsidR="00A716BA" w:rsidRPr="00D950B4" w:rsidRDefault="00A716BA" w:rsidP="00926C98">
            <w:pPr>
              <w:tabs>
                <w:tab w:val="right" w:pos="8630"/>
              </w:tabs>
              <w:spacing w:after="120"/>
              <w:rPr>
                <w:rFonts w:eastAsia="Arial Unicode MS" w:cs="Arial"/>
                <w:bCs/>
                <w:iCs/>
                <w:noProof/>
                <w:lang w:val="en-US"/>
              </w:rPr>
            </w:pPr>
            <w:r w:rsidRPr="00D950B4">
              <w:rPr>
                <w:rFonts w:eastAsia="Arial Unicode MS" w:cs="Arial"/>
                <w:bCs/>
                <w:iCs/>
                <w:noProof/>
                <w:lang w:val="en-US"/>
              </w:rPr>
              <w:t xml:space="preserve">Design and implement a monitoring methodology after the fauna survey has been completed when species and specific issues have been identified.  </w:t>
            </w:r>
          </w:p>
        </w:tc>
        <w:tc>
          <w:tcPr>
            <w:tcW w:w="1431" w:type="dxa"/>
            <w:shd w:val="clear" w:color="auto" w:fill="auto"/>
            <w:vAlign w:val="center"/>
          </w:tcPr>
          <w:p w14:paraId="0E4DAF22" w14:textId="77777777" w:rsidR="00A716BA" w:rsidRPr="00D950B4" w:rsidRDefault="00A716BA" w:rsidP="00926C98">
            <w:pPr>
              <w:tabs>
                <w:tab w:val="right" w:pos="8630"/>
              </w:tabs>
              <w:spacing w:after="120"/>
              <w:jc w:val="center"/>
              <w:rPr>
                <w:rFonts w:eastAsia="Arial Unicode MS" w:cs="Arial"/>
                <w:bCs/>
                <w:iCs/>
                <w:noProof/>
                <w:lang w:val="en-US"/>
              </w:rPr>
            </w:pPr>
            <w:r w:rsidRPr="00D950B4">
              <w:rPr>
                <w:rFonts w:eastAsia="Arial Unicode MS" w:cs="Arial"/>
                <w:bCs/>
                <w:iCs/>
                <w:noProof/>
                <w:lang w:val="en-US"/>
              </w:rPr>
              <w:t>Low</w:t>
            </w:r>
          </w:p>
        </w:tc>
      </w:tr>
      <w:tr w:rsidR="00A716BA" w:rsidRPr="00D950B4" w14:paraId="31F617D3" w14:textId="77777777" w:rsidTr="00D950B4">
        <w:trPr>
          <w:cantSplit/>
          <w:trHeight w:val="227"/>
        </w:trPr>
        <w:tc>
          <w:tcPr>
            <w:tcW w:w="7749" w:type="dxa"/>
            <w:shd w:val="clear" w:color="auto" w:fill="auto"/>
            <w:vAlign w:val="center"/>
          </w:tcPr>
          <w:p w14:paraId="3DBCBCBF" w14:textId="36EE4EFD" w:rsidR="00A716BA" w:rsidRPr="00D950B4" w:rsidRDefault="00A716BA" w:rsidP="00D950B4">
            <w:pPr>
              <w:pStyle w:val="Heading4"/>
              <w:rPr>
                <w:rFonts w:eastAsia="Arial Unicode MS"/>
                <w:noProof/>
                <w:lang w:val="en-US"/>
              </w:rPr>
            </w:pPr>
            <w:r w:rsidRPr="00D950B4">
              <w:rPr>
                <w:rFonts w:eastAsia="Arial Unicode MS"/>
                <w:noProof/>
                <w:lang w:val="en-US"/>
              </w:rPr>
              <w:t>Pest Plants</w:t>
            </w:r>
          </w:p>
        </w:tc>
        <w:tc>
          <w:tcPr>
            <w:tcW w:w="1431" w:type="dxa"/>
            <w:shd w:val="clear" w:color="auto" w:fill="auto"/>
            <w:vAlign w:val="center"/>
          </w:tcPr>
          <w:p w14:paraId="0CA1B053" w14:textId="77777777" w:rsidR="00A716BA" w:rsidRPr="00D950B4" w:rsidRDefault="00A716BA" w:rsidP="00D950B4">
            <w:pPr>
              <w:pStyle w:val="Heading4"/>
              <w:rPr>
                <w:rFonts w:eastAsia="Arial Unicode MS"/>
                <w:noProof/>
                <w:lang w:val="en-US"/>
              </w:rPr>
            </w:pPr>
          </w:p>
        </w:tc>
      </w:tr>
      <w:tr w:rsidR="00A716BA" w:rsidRPr="00D950B4" w14:paraId="01B5F11B" w14:textId="77777777" w:rsidTr="00D950B4">
        <w:trPr>
          <w:cantSplit/>
          <w:trHeight w:val="227"/>
        </w:trPr>
        <w:tc>
          <w:tcPr>
            <w:tcW w:w="7749" w:type="dxa"/>
            <w:shd w:val="clear" w:color="auto" w:fill="auto"/>
            <w:vAlign w:val="center"/>
          </w:tcPr>
          <w:p w14:paraId="48FCD1EB" w14:textId="77777777" w:rsidR="00A716BA" w:rsidRPr="00D950B4" w:rsidRDefault="00A716BA" w:rsidP="00926C98">
            <w:pPr>
              <w:spacing w:after="120"/>
              <w:rPr>
                <w:rFonts w:cs="Arial"/>
              </w:rPr>
            </w:pPr>
            <w:r w:rsidRPr="00D950B4">
              <w:rPr>
                <w:rFonts w:cs="Arial"/>
              </w:rPr>
              <w:t xml:space="preserve">Undertake weed control.  Non-ground disturbing techniques to be used around sites of cultural heritage. </w:t>
            </w:r>
          </w:p>
        </w:tc>
        <w:tc>
          <w:tcPr>
            <w:tcW w:w="1431" w:type="dxa"/>
            <w:shd w:val="clear" w:color="auto" w:fill="auto"/>
            <w:vAlign w:val="center"/>
          </w:tcPr>
          <w:p w14:paraId="260DFD2A" w14:textId="77777777" w:rsidR="00A716BA" w:rsidRPr="00D950B4" w:rsidRDefault="00A716BA" w:rsidP="00926C98">
            <w:pPr>
              <w:spacing w:after="120"/>
              <w:jc w:val="center"/>
              <w:rPr>
                <w:rFonts w:cs="Arial"/>
              </w:rPr>
            </w:pPr>
            <w:r w:rsidRPr="00D950B4">
              <w:rPr>
                <w:rFonts w:cs="Arial"/>
              </w:rPr>
              <w:t>High</w:t>
            </w:r>
          </w:p>
        </w:tc>
      </w:tr>
      <w:tr w:rsidR="00A716BA" w:rsidRPr="00D950B4" w14:paraId="67FCE29E" w14:textId="77777777" w:rsidTr="00D950B4">
        <w:trPr>
          <w:cantSplit/>
          <w:trHeight w:val="227"/>
        </w:trPr>
        <w:tc>
          <w:tcPr>
            <w:tcW w:w="7749" w:type="dxa"/>
            <w:shd w:val="clear" w:color="auto" w:fill="auto"/>
            <w:vAlign w:val="center"/>
          </w:tcPr>
          <w:p w14:paraId="3BEF38CE" w14:textId="77777777" w:rsidR="00A716BA" w:rsidRPr="00D950B4" w:rsidRDefault="00A716BA" w:rsidP="00926C98">
            <w:pPr>
              <w:spacing w:after="120"/>
              <w:rPr>
                <w:rFonts w:cs="Arial"/>
              </w:rPr>
            </w:pPr>
            <w:r w:rsidRPr="00D950B4">
              <w:rPr>
                <w:rFonts w:cs="Arial"/>
              </w:rPr>
              <w:t>Ensure priority for weed control is assigned to the core area.</w:t>
            </w:r>
          </w:p>
        </w:tc>
        <w:tc>
          <w:tcPr>
            <w:tcW w:w="1431" w:type="dxa"/>
            <w:shd w:val="clear" w:color="auto" w:fill="auto"/>
            <w:vAlign w:val="center"/>
          </w:tcPr>
          <w:p w14:paraId="6362FFD1" w14:textId="77777777" w:rsidR="00A716BA" w:rsidRPr="00D950B4" w:rsidRDefault="00A716BA" w:rsidP="00926C98">
            <w:pPr>
              <w:spacing w:after="120"/>
              <w:jc w:val="center"/>
              <w:rPr>
                <w:rFonts w:cs="Arial"/>
              </w:rPr>
            </w:pPr>
            <w:r w:rsidRPr="00D950B4">
              <w:rPr>
                <w:rFonts w:cs="Arial"/>
              </w:rPr>
              <w:t>High</w:t>
            </w:r>
          </w:p>
        </w:tc>
      </w:tr>
      <w:tr w:rsidR="00A716BA" w:rsidRPr="00D950B4" w14:paraId="65316B29" w14:textId="77777777" w:rsidTr="00D950B4">
        <w:trPr>
          <w:cantSplit/>
          <w:trHeight w:val="227"/>
        </w:trPr>
        <w:tc>
          <w:tcPr>
            <w:tcW w:w="7749" w:type="dxa"/>
            <w:shd w:val="clear" w:color="auto" w:fill="auto"/>
            <w:vAlign w:val="center"/>
          </w:tcPr>
          <w:p w14:paraId="6B8EC49A" w14:textId="387D8256" w:rsidR="00A716BA" w:rsidRPr="00D950B4" w:rsidRDefault="00A716BA" w:rsidP="00D950B4">
            <w:pPr>
              <w:pStyle w:val="Heading4"/>
              <w:rPr>
                <w:rFonts w:eastAsia="Arial Unicode MS"/>
                <w:noProof/>
                <w:lang w:val="en-US"/>
              </w:rPr>
            </w:pPr>
            <w:r w:rsidRPr="00D950B4">
              <w:rPr>
                <w:rFonts w:eastAsia="Arial Unicode MS"/>
                <w:noProof/>
                <w:lang w:val="en-US"/>
              </w:rPr>
              <w:t>Pest Animals</w:t>
            </w:r>
          </w:p>
        </w:tc>
        <w:tc>
          <w:tcPr>
            <w:tcW w:w="1431" w:type="dxa"/>
            <w:shd w:val="clear" w:color="auto" w:fill="auto"/>
          </w:tcPr>
          <w:p w14:paraId="5F1935CA" w14:textId="77777777" w:rsidR="00A716BA" w:rsidRPr="00D950B4" w:rsidRDefault="00A716BA" w:rsidP="00D950B4">
            <w:pPr>
              <w:pStyle w:val="Heading4"/>
              <w:rPr>
                <w:rFonts w:eastAsia="Arial Unicode MS"/>
                <w:noProof/>
                <w:lang w:val="en-US"/>
              </w:rPr>
            </w:pPr>
          </w:p>
        </w:tc>
      </w:tr>
      <w:tr w:rsidR="00A716BA" w:rsidRPr="00D950B4" w14:paraId="3FD16251" w14:textId="77777777" w:rsidTr="00D950B4">
        <w:trPr>
          <w:cantSplit/>
          <w:trHeight w:val="227"/>
        </w:trPr>
        <w:tc>
          <w:tcPr>
            <w:tcW w:w="7749" w:type="dxa"/>
            <w:shd w:val="clear" w:color="auto" w:fill="auto"/>
            <w:vAlign w:val="center"/>
          </w:tcPr>
          <w:p w14:paraId="33E8E980" w14:textId="77777777" w:rsidR="00A716BA" w:rsidRPr="00D950B4" w:rsidRDefault="00A716BA" w:rsidP="00926C98">
            <w:pPr>
              <w:spacing w:after="120"/>
              <w:rPr>
                <w:rFonts w:cs="Arial"/>
              </w:rPr>
            </w:pPr>
            <w:r w:rsidRPr="00D950B4">
              <w:rPr>
                <w:rFonts w:cs="Arial"/>
              </w:rPr>
              <w:t>Undertake a rabbit control program that will not compromise native fauna nor cause soil erosion.</w:t>
            </w:r>
          </w:p>
        </w:tc>
        <w:tc>
          <w:tcPr>
            <w:tcW w:w="1431" w:type="dxa"/>
            <w:shd w:val="clear" w:color="auto" w:fill="auto"/>
            <w:vAlign w:val="center"/>
          </w:tcPr>
          <w:p w14:paraId="095292AB" w14:textId="77777777" w:rsidR="00A716BA" w:rsidRPr="00D950B4" w:rsidRDefault="00A716BA" w:rsidP="00926C98">
            <w:pPr>
              <w:spacing w:after="120"/>
              <w:jc w:val="center"/>
              <w:rPr>
                <w:rFonts w:cs="Arial"/>
              </w:rPr>
            </w:pPr>
            <w:r w:rsidRPr="00D950B4">
              <w:rPr>
                <w:rFonts w:cs="Arial"/>
              </w:rPr>
              <w:t>High</w:t>
            </w:r>
          </w:p>
        </w:tc>
      </w:tr>
      <w:tr w:rsidR="00A716BA" w:rsidRPr="00D950B4" w14:paraId="4746545D" w14:textId="77777777" w:rsidTr="00D950B4">
        <w:trPr>
          <w:cantSplit/>
          <w:trHeight w:val="227"/>
        </w:trPr>
        <w:tc>
          <w:tcPr>
            <w:tcW w:w="7749" w:type="dxa"/>
            <w:shd w:val="clear" w:color="auto" w:fill="auto"/>
            <w:vAlign w:val="center"/>
          </w:tcPr>
          <w:p w14:paraId="5EB5A01B" w14:textId="77777777" w:rsidR="00A716BA" w:rsidRPr="00D950B4" w:rsidRDefault="00A716BA" w:rsidP="00926C98">
            <w:pPr>
              <w:spacing w:after="120"/>
              <w:rPr>
                <w:rFonts w:cs="Arial"/>
              </w:rPr>
            </w:pPr>
            <w:r w:rsidRPr="00D950B4">
              <w:rPr>
                <w:rFonts w:cs="Arial"/>
              </w:rPr>
              <w:t>Liaise with neighbouring property-holders to co-ordinate rabbit control.</w:t>
            </w:r>
          </w:p>
        </w:tc>
        <w:tc>
          <w:tcPr>
            <w:tcW w:w="1431" w:type="dxa"/>
            <w:shd w:val="clear" w:color="auto" w:fill="auto"/>
            <w:vAlign w:val="center"/>
          </w:tcPr>
          <w:p w14:paraId="78CC0E1D" w14:textId="77777777" w:rsidR="00A716BA" w:rsidRPr="00D950B4" w:rsidRDefault="00A716BA" w:rsidP="00926C98">
            <w:pPr>
              <w:spacing w:after="120"/>
              <w:jc w:val="center"/>
              <w:rPr>
                <w:rFonts w:cs="Arial"/>
              </w:rPr>
            </w:pPr>
            <w:r w:rsidRPr="00D950B4">
              <w:rPr>
                <w:rFonts w:cs="Arial"/>
              </w:rPr>
              <w:t>High</w:t>
            </w:r>
          </w:p>
        </w:tc>
      </w:tr>
      <w:tr w:rsidR="00A716BA" w:rsidRPr="00D950B4" w14:paraId="48302FCF" w14:textId="77777777" w:rsidTr="00D950B4">
        <w:trPr>
          <w:cantSplit/>
          <w:trHeight w:val="227"/>
        </w:trPr>
        <w:tc>
          <w:tcPr>
            <w:tcW w:w="7749" w:type="dxa"/>
            <w:shd w:val="clear" w:color="auto" w:fill="auto"/>
            <w:vAlign w:val="center"/>
          </w:tcPr>
          <w:p w14:paraId="701F47ED" w14:textId="77777777" w:rsidR="00A716BA" w:rsidRPr="00D950B4" w:rsidRDefault="00A716BA" w:rsidP="00926C98">
            <w:pPr>
              <w:spacing w:after="120"/>
              <w:rPr>
                <w:rFonts w:cs="Arial"/>
              </w:rPr>
            </w:pPr>
            <w:r w:rsidRPr="00D950B4">
              <w:rPr>
                <w:rFonts w:cs="Arial"/>
              </w:rPr>
              <w:t>Set up and implement regular monitoring of Bell Miner populations.</w:t>
            </w:r>
          </w:p>
        </w:tc>
        <w:tc>
          <w:tcPr>
            <w:tcW w:w="1431" w:type="dxa"/>
            <w:shd w:val="clear" w:color="auto" w:fill="auto"/>
            <w:vAlign w:val="center"/>
          </w:tcPr>
          <w:p w14:paraId="7B174E9F" w14:textId="77777777" w:rsidR="00A716BA" w:rsidRPr="00D950B4" w:rsidRDefault="00A716BA" w:rsidP="00926C98">
            <w:pPr>
              <w:spacing w:after="120"/>
              <w:jc w:val="center"/>
              <w:rPr>
                <w:rFonts w:cs="Arial"/>
              </w:rPr>
            </w:pPr>
            <w:r w:rsidRPr="00D950B4">
              <w:rPr>
                <w:rFonts w:cs="Arial"/>
              </w:rPr>
              <w:t>Low</w:t>
            </w:r>
          </w:p>
        </w:tc>
      </w:tr>
      <w:tr w:rsidR="00A716BA" w:rsidRPr="00D950B4" w14:paraId="7A02DF21" w14:textId="77777777" w:rsidTr="00D950B4">
        <w:trPr>
          <w:cantSplit/>
          <w:trHeight w:val="227"/>
        </w:trPr>
        <w:tc>
          <w:tcPr>
            <w:tcW w:w="7749" w:type="dxa"/>
            <w:shd w:val="clear" w:color="auto" w:fill="auto"/>
            <w:vAlign w:val="center"/>
          </w:tcPr>
          <w:p w14:paraId="7BA6F063" w14:textId="518B74E9" w:rsidR="00A716BA" w:rsidRPr="00D950B4" w:rsidRDefault="00A716BA" w:rsidP="00D950B4">
            <w:pPr>
              <w:pStyle w:val="Heading4"/>
              <w:rPr>
                <w:rFonts w:eastAsia="Arial Unicode MS"/>
                <w:noProof/>
                <w:lang w:val="en-US"/>
              </w:rPr>
            </w:pPr>
            <w:r w:rsidRPr="00D950B4">
              <w:rPr>
                <w:rFonts w:eastAsia="Arial Unicode MS"/>
                <w:lang w:val="en-US"/>
              </w:rPr>
              <w:t>Fire Risk Management</w:t>
            </w:r>
          </w:p>
        </w:tc>
        <w:tc>
          <w:tcPr>
            <w:tcW w:w="1431" w:type="dxa"/>
            <w:shd w:val="clear" w:color="auto" w:fill="auto"/>
            <w:vAlign w:val="center"/>
          </w:tcPr>
          <w:p w14:paraId="4E60FE26" w14:textId="77777777" w:rsidR="00A716BA" w:rsidRPr="00D950B4" w:rsidRDefault="00A716BA" w:rsidP="00D950B4">
            <w:pPr>
              <w:pStyle w:val="Heading4"/>
              <w:rPr>
                <w:rFonts w:eastAsia="Arial Unicode MS"/>
                <w:noProof/>
                <w:lang w:val="en-US"/>
              </w:rPr>
            </w:pPr>
          </w:p>
        </w:tc>
      </w:tr>
      <w:tr w:rsidR="00A716BA" w:rsidRPr="00D950B4" w14:paraId="44ABA052" w14:textId="77777777" w:rsidTr="00D950B4">
        <w:trPr>
          <w:cantSplit/>
          <w:trHeight w:val="227"/>
        </w:trPr>
        <w:tc>
          <w:tcPr>
            <w:tcW w:w="7749" w:type="dxa"/>
            <w:shd w:val="clear" w:color="auto" w:fill="auto"/>
            <w:vAlign w:val="center"/>
          </w:tcPr>
          <w:p w14:paraId="5B36E155" w14:textId="77777777" w:rsidR="00A716BA" w:rsidRPr="00D950B4" w:rsidRDefault="00A716BA" w:rsidP="00926C98">
            <w:pPr>
              <w:spacing w:after="120"/>
              <w:rPr>
                <w:rFonts w:cs="Arial"/>
              </w:rPr>
            </w:pPr>
            <w:r w:rsidRPr="00D950B4">
              <w:rPr>
                <w:rFonts w:cs="Arial"/>
              </w:rPr>
              <w:t>Liaise with Parks Victoria with the intention of integrating fire management strategies between Yanggai Reserve and Boomers Reserve.</w:t>
            </w:r>
          </w:p>
        </w:tc>
        <w:tc>
          <w:tcPr>
            <w:tcW w:w="1431" w:type="dxa"/>
            <w:shd w:val="clear" w:color="auto" w:fill="auto"/>
            <w:vAlign w:val="center"/>
          </w:tcPr>
          <w:p w14:paraId="636F6CBE" w14:textId="77777777" w:rsidR="00A716BA" w:rsidRPr="00D950B4" w:rsidRDefault="00A716BA" w:rsidP="00926C98">
            <w:pPr>
              <w:keepNext/>
              <w:spacing w:after="120"/>
              <w:jc w:val="center"/>
              <w:rPr>
                <w:rFonts w:cs="Arial"/>
              </w:rPr>
            </w:pPr>
            <w:r w:rsidRPr="00D950B4">
              <w:rPr>
                <w:rFonts w:cs="Arial"/>
              </w:rPr>
              <w:t>High</w:t>
            </w:r>
          </w:p>
        </w:tc>
      </w:tr>
      <w:tr w:rsidR="00A716BA" w:rsidRPr="00D950B4" w14:paraId="51BFAD29" w14:textId="77777777" w:rsidTr="00D950B4">
        <w:trPr>
          <w:cantSplit/>
          <w:trHeight w:val="227"/>
        </w:trPr>
        <w:tc>
          <w:tcPr>
            <w:tcW w:w="7749" w:type="dxa"/>
            <w:shd w:val="clear" w:color="auto" w:fill="auto"/>
            <w:vAlign w:val="center"/>
          </w:tcPr>
          <w:p w14:paraId="073247D4" w14:textId="77777777" w:rsidR="00A716BA" w:rsidRPr="00D950B4" w:rsidRDefault="00A716BA" w:rsidP="00926C98">
            <w:pPr>
              <w:spacing w:after="120"/>
              <w:rPr>
                <w:rFonts w:cs="Arial"/>
              </w:rPr>
            </w:pPr>
            <w:r w:rsidRPr="00D950B4">
              <w:rPr>
                <w:rFonts w:cs="Arial"/>
              </w:rPr>
              <w:t>Widen the existing slashed fire break in grassland along southern boundary to 8-10m wide and maintain annually and especially before the beginning of the fire period.</w:t>
            </w:r>
          </w:p>
        </w:tc>
        <w:tc>
          <w:tcPr>
            <w:tcW w:w="1431" w:type="dxa"/>
            <w:shd w:val="clear" w:color="auto" w:fill="auto"/>
            <w:vAlign w:val="center"/>
          </w:tcPr>
          <w:p w14:paraId="2EFA41EB" w14:textId="77777777" w:rsidR="00A716BA" w:rsidRPr="00D950B4" w:rsidRDefault="00A716BA" w:rsidP="00926C98">
            <w:pPr>
              <w:spacing w:after="120"/>
              <w:jc w:val="center"/>
              <w:rPr>
                <w:rFonts w:cs="Arial"/>
              </w:rPr>
            </w:pPr>
            <w:r w:rsidRPr="00D950B4">
              <w:rPr>
                <w:rFonts w:cs="Arial"/>
              </w:rPr>
              <w:t>High</w:t>
            </w:r>
          </w:p>
        </w:tc>
      </w:tr>
      <w:tr w:rsidR="00A716BA" w:rsidRPr="00D950B4" w14:paraId="1F5B6FD2" w14:textId="77777777" w:rsidTr="00D950B4">
        <w:trPr>
          <w:cantSplit/>
          <w:trHeight w:val="227"/>
        </w:trPr>
        <w:tc>
          <w:tcPr>
            <w:tcW w:w="7749" w:type="dxa"/>
            <w:shd w:val="clear" w:color="auto" w:fill="auto"/>
            <w:vAlign w:val="center"/>
          </w:tcPr>
          <w:p w14:paraId="4162E11A" w14:textId="77777777" w:rsidR="00A716BA" w:rsidRPr="00D950B4" w:rsidRDefault="00A716BA" w:rsidP="00926C98">
            <w:pPr>
              <w:spacing w:after="120"/>
              <w:rPr>
                <w:rFonts w:cs="Arial"/>
              </w:rPr>
            </w:pPr>
            <w:r w:rsidRPr="00D950B4">
              <w:rPr>
                <w:rFonts w:cs="Arial"/>
              </w:rPr>
              <w:t>Designate the area of the reserve including the road reserve off Howards Road to within 10m of the gully below as Fire Management Zone 2.  Aim to have this part of the reserve managed with an overall fuel hazard rating of High over 80</w:t>
            </w:r>
            <w:r w:rsidR="0064450A" w:rsidRPr="00D950B4">
              <w:rPr>
                <w:rFonts w:cs="Arial"/>
              </w:rPr>
              <w:t xml:space="preserve"> per cent</w:t>
            </w:r>
            <w:r w:rsidRPr="00D950B4">
              <w:rPr>
                <w:rFonts w:cs="Arial"/>
              </w:rPr>
              <w:t xml:space="preserve"> of its area via the application of prescribed burns.</w:t>
            </w:r>
          </w:p>
        </w:tc>
        <w:tc>
          <w:tcPr>
            <w:tcW w:w="1431" w:type="dxa"/>
            <w:shd w:val="clear" w:color="auto" w:fill="auto"/>
            <w:vAlign w:val="center"/>
          </w:tcPr>
          <w:p w14:paraId="096268CE" w14:textId="77777777" w:rsidR="00A716BA" w:rsidRPr="00D950B4" w:rsidRDefault="00A716BA" w:rsidP="00926C98">
            <w:pPr>
              <w:spacing w:after="120"/>
              <w:jc w:val="center"/>
              <w:rPr>
                <w:rFonts w:cs="Arial"/>
              </w:rPr>
            </w:pPr>
            <w:r w:rsidRPr="00D950B4">
              <w:rPr>
                <w:rFonts w:cs="Arial"/>
              </w:rPr>
              <w:t>High</w:t>
            </w:r>
          </w:p>
        </w:tc>
      </w:tr>
      <w:tr w:rsidR="00A716BA" w:rsidRPr="00D950B4" w14:paraId="3402695C" w14:textId="77777777" w:rsidTr="00D950B4">
        <w:trPr>
          <w:cantSplit/>
          <w:trHeight w:val="227"/>
        </w:trPr>
        <w:tc>
          <w:tcPr>
            <w:tcW w:w="7749" w:type="dxa"/>
            <w:shd w:val="clear" w:color="auto" w:fill="auto"/>
            <w:vAlign w:val="center"/>
          </w:tcPr>
          <w:p w14:paraId="11DD7B9F" w14:textId="6BC48AEC" w:rsidR="00A716BA" w:rsidRPr="00D950B4" w:rsidRDefault="00A716BA" w:rsidP="00D950B4">
            <w:pPr>
              <w:pStyle w:val="Heading4"/>
              <w:rPr>
                <w:rFonts w:eastAsia="Arial Unicode MS"/>
                <w:noProof/>
                <w:lang w:val="en-US"/>
              </w:rPr>
            </w:pPr>
            <w:r w:rsidRPr="00D950B4">
              <w:rPr>
                <w:rFonts w:eastAsia="Arial Unicode MS"/>
                <w:lang w:val="en-US"/>
              </w:rPr>
              <w:lastRenderedPageBreak/>
              <w:t>Services</w:t>
            </w:r>
          </w:p>
        </w:tc>
        <w:tc>
          <w:tcPr>
            <w:tcW w:w="1431" w:type="dxa"/>
            <w:shd w:val="clear" w:color="auto" w:fill="auto"/>
            <w:vAlign w:val="center"/>
          </w:tcPr>
          <w:p w14:paraId="78DC3C4E" w14:textId="77777777" w:rsidR="00A716BA" w:rsidRPr="00D950B4" w:rsidRDefault="00A716BA" w:rsidP="00D950B4">
            <w:pPr>
              <w:pStyle w:val="Heading4"/>
              <w:rPr>
                <w:rFonts w:eastAsia="Arial Unicode MS"/>
                <w:noProof/>
                <w:lang w:val="en-US"/>
              </w:rPr>
            </w:pPr>
          </w:p>
        </w:tc>
      </w:tr>
      <w:tr w:rsidR="00A716BA" w:rsidRPr="00D950B4" w14:paraId="0B39B048" w14:textId="77777777" w:rsidTr="00D950B4">
        <w:trPr>
          <w:cantSplit/>
          <w:trHeight w:val="227"/>
        </w:trPr>
        <w:tc>
          <w:tcPr>
            <w:tcW w:w="7749" w:type="dxa"/>
            <w:shd w:val="clear" w:color="auto" w:fill="auto"/>
          </w:tcPr>
          <w:p w14:paraId="5B90ACFC" w14:textId="77777777" w:rsidR="00A716BA" w:rsidRPr="00D950B4" w:rsidRDefault="00A716BA" w:rsidP="00926C98">
            <w:pPr>
              <w:tabs>
                <w:tab w:val="right" w:pos="8630"/>
              </w:tabs>
              <w:spacing w:after="120"/>
              <w:rPr>
                <w:rFonts w:eastAsia="Arial Unicode MS" w:cs="Arial"/>
                <w:bCs/>
                <w:iCs/>
                <w:noProof/>
                <w:lang w:val="en-US"/>
              </w:rPr>
            </w:pPr>
            <w:r w:rsidRPr="00D950B4">
              <w:rPr>
                <w:rFonts w:eastAsia="Arial Unicode MS" w:cs="Arial"/>
                <w:bCs/>
                <w:iCs/>
                <w:noProof/>
                <w:lang w:val="en-US"/>
              </w:rPr>
              <w:t>No specific recommendations</w:t>
            </w:r>
          </w:p>
        </w:tc>
        <w:tc>
          <w:tcPr>
            <w:tcW w:w="1431" w:type="dxa"/>
            <w:shd w:val="clear" w:color="auto" w:fill="auto"/>
          </w:tcPr>
          <w:p w14:paraId="58493316" w14:textId="77777777" w:rsidR="00A716BA" w:rsidRPr="00D950B4" w:rsidRDefault="00A716BA" w:rsidP="00926C98">
            <w:pPr>
              <w:tabs>
                <w:tab w:val="right" w:pos="8630"/>
              </w:tabs>
              <w:spacing w:after="120"/>
              <w:jc w:val="center"/>
              <w:rPr>
                <w:rFonts w:eastAsia="Arial Unicode MS" w:cs="Arial"/>
                <w:bCs/>
                <w:iCs/>
                <w:noProof/>
                <w:lang w:val="en-US"/>
              </w:rPr>
            </w:pPr>
          </w:p>
        </w:tc>
      </w:tr>
      <w:tr w:rsidR="00A716BA" w:rsidRPr="00D950B4" w14:paraId="24996D17" w14:textId="77777777" w:rsidTr="00D950B4">
        <w:trPr>
          <w:cantSplit/>
          <w:trHeight w:val="227"/>
        </w:trPr>
        <w:tc>
          <w:tcPr>
            <w:tcW w:w="7749" w:type="dxa"/>
            <w:shd w:val="clear" w:color="auto" w:fill="auto"/>
            <w:vAlign w:val="center"/>
          </w:tcPr>
          <w:p w14:paraId="3F2C731A" w14:textId="45F2D6C7" w:rsidR="00A716BA" w:rsidRPr="00D950B4" w:rsidRDefault="00A716BA" w:rsidP="00D950B4">
            <w:pPr>
              <w:pStyle w:val="Heading4"/>
              <w:rPr>
                <w:rFonts w:eastAsia="Arial Unicode MS"/>
                <w:noProof/>
                <w:lang w:val="en-US"/>
              </w:rPr>
            </w:pPr>
            <w:r w:rsidRPr="00D950B4">
              <w:rPr>
                <w:rFonts w:eastAsia="Arial Unicode MS"/>
                <w:lang w:val="en-US"/>
              </w:rPr>
              <w:t>Coordinated Management</w:t>
            </w:r>
          </w:p>
        </w:tc>
        <w:tc>
          <w:tcPr>
            <w:tcW w:w="1431" w:type="dxa"/>
            <w:shd w:val="clear" w:color="auto" w:fill="auto"/>
            <w:vAlign w:val="center"/>
          </w:tcPr>
          <w:p w14:paraId="27488816" w14:textId="77777777" w:rsidR="00A716BA" w:rsidRPr="00D950B4" w:rsidRDefault="00A716BA" w:rsidP="00D950B4">
            <w:pPr>
              <w:pStyle w:val="Heading4"/>
              <w:rPr>
                <w:rFonts w:eastAsia="Arial Unicode MS"/>
                <w:noProof/>
                <w:lang w:val="en-US"/>
              </w:rPr>
            </w:pPr>
          </w:p>
        </w:tc>
      </w:tr>
      <w:tr w:rsidR="00A716BA" w:rsidRPr="00D950B4" w14:paraId="45458027" w14:textId="77777777" w:rsidTr="00D950B4">
        <w:trPr>
          <w:cantSplit/>
          <w:trHeight w:val="227"/>
        </w:trPr>
        <w:tc>
          <w:tcPr>
            <w:tcW w:w="7749" w:type="dxa"/>
            <w:shd w:val="clear" w:color="auto" w:fill="auto"/>
            <w:vAlign w:val="center"/>
          </w:tcPr>
          <w:p w14:paraId="2CFACE91" w14:textId="77777777" w:rsidR="00A716BA" w:rsidRPr="00D950B4" w:rsidRDefault="00A716BA" w:rsidP="00926C98">
            <w:pPr>
              <w:spacing w:after="120"/>
              <w:rPr>
                <w:rFonts w:cs="Arial"/>
              </w:rPr>
            </w:pPr>
            <w:r w:rsidRPr="00D950B4">
              <w:rPr>
                <w:rFonts w:cs="Arial"/>
              </w:rPr>
              <w:t>Liaise with the adjoining neighbours with a view to establishing an integrated management approach to bushland, particularly the property on the eastern boundary of the reserve (currently unfenced) and properties along western boundary (fenced).</w:t>
            </w:r>
          </w:p>
        </w:tc>
        <w:tc>
          <w:tcPr>
            <w:tcW w:w="1431" w:type="dxa"/>
            <w:shd w:val="clear" w:color="auto" w:fill="auto"/>
            <w:vAlign w:val="center"/>
          </w:tcPr>
          <w:p w14:paraId="2CD367E5" w14:textId="77777777" w:rsidR="00A716BA" w:rsidRPr="00D950B4" w:rsidRDefault="00A716BA" w:rsidP="00926C98">
            <w:pPr>
              <w:spacing w:after="120"/>
              <w:jc w:val="center"/>
              <w:rPr>
                <w:rFonts w:cs="Arial"/>
              </w:rPr>
            </w:pPr>
            <w:r w:rsidRPr="00D950B4">
              <w:rPr>
                <w:rFonts w:cs="Arial"/>
              </w:rPr>
              <w:t>High</w:t>
            </w:r>
          </w:p>
        </w:tc>
      </w:tr>
      <w:tr w:rsidR="00A716BA" w:rsidRPr="00D950B4" w14:paraId="534BEE8C" w14:textId="77777777" w:rsidTr="00D950B4">
        <w:trPr>
          <w:cantSplit/>
          <w:trHeight w:val="227"/>
        </w:trPr>
        <w:tc>
          <w:tcPr>
            <w:tcW w:w="7749" w:type="dxa"/>
            <w:shd w:val="clear" w:color="auto" w:fill="auto"/>
            <w:vAlign w:val="center"/>
          </w:tcPr>
          <w:p w14:paraId="16522858" w14:textId="77777777" w:rsidR="00A716BA" w:rsidRPr="00D950B4" w:rsidRDefault="00A716BA" w:rsidP="00926C98">
            <w:pPr>
              <w:spacing w:after="120"/>
              <w:rPr>
                <w:rFonts w:cs="Arial"/>
              </w:rPr>
            </w:pPr>
            <w:r w:rsidRPr="00D950B4">
              <w:rPr>
                <w:rFonts w:cs="Arial"/>
              </w:rPr>
              <w:t>Encourage and facilitate the private landholder along the south side of Long Gully Creek to revegetate bare ground and divert the water flow away from the bare area and gully head with a shallow swale constructed along the contour.</w:t>
            </w:r>
          </w:p>
        </w:tc>
        <w:tc>
          <w:tcPr>
            <w:tcW w:w="1431" w:type="dxa"/>
            <w:shd w:val="clear" w:color="auto" w:fill="auto"/>
            <w:vAlign w:val="center"/>
          </w:tcPr>
          <w:p w14:paraId="68E27914" w14:textId="77777777" w:rsidR="00A716BA" w:rsidRPr="00D950B4" w:rsidRDefault="00A716BA" w:rsidP="00926C98">
            <w:pPr>
              <w:spacing w:after="120"/>
              <w:jc w:val="center"/>
              <w:rPr>
                <w:rFonts w:cs="Arial"/>
              </w:rPr>
            </w:pPr>
            <w:r w:rsidRPr="00D950B4">
              <w:rPr>
                <w:rFonts w:cs="Arial"/>
              </w:rPr>
              <w:t>Medium</w:t>
            </w:r>
          </w:p>
        </w:tc>
      </w:tr>
      <w:tr w:rsidR="00A716BA" w:rsidRPr="00D950B4" w14:paraId="75AFD9B6" w14:textId="77777777" w:rsidTr="00D950B4">
        <w:trPr>
          <w:cantSplit/>
          <w:trHeight w:val="441"/>
        </w:trPr>
        <w:tc>
          <w:tcPr>
            <w:tcW w:w="7749" w:type="dxa"/>
            <w:shd w:val="clear" w:color="auto" w:fill="auto"/>
            <w:vAlign w:val="center"/>
          </w:tcPr>
          <w:p w14:paraId="69C5E652" w14:textId="180B964F" w:rsidR="00A716BA" w:rsidRPr="00D950B4" w:rsidRDefault="00A716BA" w:rsidP="00D950B4">
            <w:pPr>
              <w:pStyle w:val="Heading4"/>
            </w:pPr>
            <w:r w:rsidRPr="00D950B4">
              <w:t>Recreation &amp; Access</w:t>
            </w:r>
          </w:p>
        </w:tc>
        <w:tc>
          <w:tcPr>
            <w:tcW w:w="1431" w:type="dxa"/>
            <w:shd w:val="clear" w:color="auto" w:fill="auto"/>
          </w:tcPr>
          <w:p w14:paraId="6821D9DD" w14:textId="6D1E19D8" w:rsidR="00A716BA" w:rsidRPr="00D950B4" w:rsidRDefault="00A716BA" w:rsidP="00D950B4">
            <w:pPr>
              <w:pStyle w:val="Heading4"/>
            </w:pPr>
          </w:p>
        </w:tc>
      </w:tr>
      <w:tr w:rsidR="00A716BA" w:rsidRPr="00D950B4" w14:paraId="3651DF5E" w14:textId="77777777" w:rsidTr="00D950B4">
        <w:trPr>
          <w:cantSplit/>
          <w:trHeight w:val="227"/>
        </w:trPr>
        <w:tc>
          <w:tcPr>
            <w:tcW w:w="7749" w:type="dxa"/>
            <w:shd w:val="clear" w:color="auto" w:fill="auto"/>
            <w:vAlign w:val="center"/>
          </w:tcPr>
          <w:p w14:paraId="76400091" w14:textId="77777777" w:rsidR="00A716BA" w:rsidRPr="00D950B4" w:rsidRDefault="00A716BA" w:rsidP="00926C98">
            <w:pPr>
              <w:spacing w:after="120"/>
              <w:rPr>
                <w:rFonts w:cs="Arial"/>
              </w:rPr>
            </w:pPr>
            <w:r w:rsidRPr="00D950B4">
              <w:rPr>
                <w:rFonts w:eastAsia="Arial Unicode MS" w:cs="Arial"/>
                <w:bCs/>
                <w:iCs/>
                <w:noProof/>
                <w:lang w:val="en-US"/>
              </w:rPr>
              <w:t>Implement recommendations for trail use for Yanggai Reserve as set out in Part D of the Management Plan.</w:t>
            </w:r>
          </w:p>
        </w:tc>
        <w:tc>
          <w:tcPr>
            <w:tcW w:w="1431" w:type="dxa"/>
            <w:shd w:val="clear" w:color="auto" w:fill="auto"/>
            <w:vAlign w:val="center"/>
          </w:tcPr>
          <w:p w14:paraId="1062B8A2" w14:textId="77777777" w:rsidR="00A716BA" w:rsidRPr="00D950B4" w:rsidRDefault="00A716BA" w:rsidP="00926C98">
            <w:pPr>
              <w:spacing w:after="120"/>
              <w:jc w:val="center"/>
              <w:rPr>
                <w:rFonts w:cs="Arial"/>
              </w:rPr>
            </w:pPr>
            <w:r w:rsidRPr="00D950B4">
              <w:rPr>
                <w:rFonts w:cs="Arial"/>
              </w:rPr>
              <w:t>High</w:t>
            </w:r>
          </w:p>
        </w:tc>
      </w:tr>
      <w:tr w:rsidR="00A716BA" w:rsidRPr="00D950B4" w14:paraId="5B327A99" w14:textId="77777777" w:rsidTr="00D950B4">
        <w:trPr>
          <w:cantSplit/>
          <w:trHeight w:val="227"/>
        </w:trPr>
        <w:tc>
          <w:tcPr>
            <w:tcW w:w="7749" w:type="dxa"/>
            <w:shd w:val="clear" w:color="auto" w:fill="auto"/>
            <w:vAlign w:val="center"/>
          </w:tcPr>
          <w:p w14:paraId="7DF2DBAE" w14:textId="77777777" w:rsidR="00A716BA" w:rsidRPr="00D950B4" w:rsidRDefault="00A716BA" w:rsidP="00926C98">
            <w:pPr>
              <w:spacing w:after="120"/>
              <w:rPr>
                <w:rFonts w:cs="Arial"/>
              </w:rPr>
            </w:pPr>
            <w:r w:rsidRPr="00D950B4">
              <w:rPr>
                <w:rFonts w:cs="Arial"/>
              </w:rPr>
              <w:t xml:space="preserve">Erect signs informing visitors to Yanggai about permitted recreation activities. </w:t>
            </w:r>
          </w:p>
        </w:tc>
        <w:tc>
          <w:tcPr>
            <w:tcW w:w="1431" w:type="dxa"/>
            <w:shd w:val="clear" w:color="auto" w:fill="auto"/>
            <w:vAlign w:val="center"/>
          </w:tcPr>
          <w:p w14:paraId="68E2ADCD" w14:textId="77777777" w:rsidR="00A716BA" w:rsidRPr="00D950B4" w:rsidRDefault="00A716BA" w:rsidP="00926C98">
            <w:pPr>
              <w:spacing w:after="120"/>
              <w:jc w:val="center"/>
              <w:rPr>
                <w:rFonts w:cs="Arial"/>
              </w:rPr>
            </w:pPr>
            <w:r w:rsidRPr="00D950B4">
              <w:rPr>
                <w:rFonts w:cs="Arial"/>
              </w:rPr>
              <w:t>High</w:t>
            </w:r>
          </w:p>
        </w:tc>
      </w:tr>
      <w:tr w:rsidR="00A716BA" w:rsidRPr="00D950B4" w14:paraId="55BFBD87" w14:textId="77777777" w:rsidTr="00D950B4">
        <w:trPr>
          <w:cantSplit/>
          <w:trHeight w:val="227"/>
        </w:trPr>
        <w:tc>
          <w:tcPr>
            <w:tcW w:w="7749" w:type="dxa"/>
            <w:shd w:val="clear" w:color="auto" w:fill="auto"/>
            <w:vAlign w:val="center"/>
          </w:tcPr>
          <w:p w14:paraId="3A96135A" w14:textId="6021B5FB" w:rsidR="00A716BA" w:rsidRPr="00D950B4" w:rsidRDefault="00A716BA" w:rsidP="00926C98">
            <w:pPr>
              <w:tabs>
                <w:tab w:val="right" w:pos="8630"/>
              </w:tabs>
              <w:spacing w:after="120"/>
              <w:rPr>
                <w:rFonts w:eastAsia="Arial Unicode MS" w:cs="Arial"/>
                <w:bCs/>
                <w:iCs/>
                <w:noProof/>
                <w:lang w:val="en-US"/>
              </w:rPr>
            </w:pPr>
            <w:r w:rsidRPr="00D950B4">
              <w:rPr>
                <w:rFonts w:eastAsia="Arial Unicode MS" w:cs="Arial"/>
                <w:bCs/>
                <w:iCs/>
                <w:noProof/>
                <w:lang w:val="en-US"/>
              </w:rPr>
              <w:t xml:space="preserve">Establish the </w:t>
            </w:r>
            <w:r w:rsidR="005B26E7" w:rsidRPr="00D950B4">
              <w:rPr>
                <w:rFonts w:eastAsia="Arial Unicode MS" w:cs="Arial"/>
                <w:bCs/>
                <w:iCs/>
                <w:noProof/>
                <w:lang w:val="en-US"/>
              </w:rPr>
              <w:t>Panton Hill Bushland Reserves System</w:t>
            </w:r>
            <w:r w:rsidRPr="00D950B4">
              <w:rPr>
                <w:rFonts w:eastAsia="Arial Unicode MS" w:cs="Arial"/>
                <w:bCs/>
                <w:iCs/>
                <w:noProof/>
                <w:lang w:val="en-US"/>
              </w:rPr>
              <w:t xml:space="preserve"> User Group to act as a reference group for Council to provide ongoing advice about recreation use.  </w:t>
            </w:r>
          </w:p>
        </w:tc>
        <w:tc>
          <w:tcPr>
            <w:tcW w:w="1431" w:type="dxa"/>
            <w:shd w:val="clear" w:color="auto" w:fill="auto"/>
            <w:vAlign w:val="center"/>
          </w:tcPr>
          <w:p w14:paraId="2A714062" w14:textId="77777777" w:rsidR="00A716BA" w:rsidRPr="00D950B4" w:rsidRDefault="00A716BA" w:rsidP="00926C98">
            <w:pPr>
              <w:tabs>
                <w:tab w:val="right" w:pos="8630"/>
              </w:tabs>
              <w:spacing w:after="120"/>
              <w:jc w:val="center"/>
              <w:rPr>
                <w:rFonts w:eastAsia="Arial Unicode MS" w:cs="Arial"/>
                <w:bCs/>
                <w:iCs/>
                <w:noProof/>
                <w:lang w:val="en-US"/>
              </w:rPr>
            </w:pPr>
            <w:r w:rsidRPr="00D950B4">
              <w:rPr>
                <w:rFonts w:eastAsia="Arial Unicode MS" w:cs="Arial"/>
                <w:bCs/>
                <w:iCs/>
                <w:noProof/>
                <w:lang w:val="en-US"/>
              </w:rPr>
              <w:t>High</w:t>
            </w:r>
          </w:p>
        </w:tc>
      </w:tr>
      <w:tr w:rsidR="00A716BA" w:rsidRPr="00D950B4" w14:paraId="2009A292" w14:textId="77777777" w:rsidTr="00D950B4">
        <w:trPr>
          <w:cantSplit/>
          <w:trHeight w:val="227"/>
        </w:trPr>
        <w:tc>
          <w:tcPr>
            <w:tcW w:w="7749" w:type="dxa"/>
            <w:shd w:val="clear" w:color="auto" w:fill="auto"/>
            <w:vAlign w:val="center"/>
          </w:tcPr>
          <w:p w14:paraId="37D6BA49" w14:textId="77777777" w:rsidR="00A716BA" w:rsidRPr="00D950B4" w:rsidRDefault="00A716BA" w:rsidP="00926C98">
            <w:pPr>
              <w:spacing w:after="120"/>
              <w:rPr>
                <w:rFonts w:cs="Arial"/>
              </w:rPr>
            </w:pPr>
            <w:r w:rsidRPr="00D950B4">
              <w:rPr>
                <w:rFonts w:cs="Arial"/>
              </w:rPr>
              <w:t>Where required, strategically locate structural barriers such as gates, corrals</w:t>
            </w:r>
            <w:r w:rsidR="00D13881" w:rsidRPr="00D950B4">
              <w:rPr>
                <w:rFonts w:cs="Arial"/>
              </w:rPr>
              <w:t>, fences</w:t>
            </w:r>
            <w:r w:rsidRPr="00D950B4">
              <w:rPr>
                <w:rFonts w:cs="Arial"/>
              </w:rPr>
              <w:t xml:space="preserve"> and logs may be required to limit deviation from designated trails. </w:t>
            </w:r>
          </w:p>
        </w:tc>
        <w:tc>
          <w:tcPr>
            <w:tcW w:w="1431" w:type="dxa"/>
            <w:shd w:val="clear" w:color="auto" w:fill="auto"/>
            <w:vAlign w:val="center"/>
          </w:tcPr>
          <w:p w14:paraId="43B55EFB" w14:textId="77777777" w:rsidR="00A716BA" w:rsidRPr="00D950B4" w:rsidRDefault="00A716BA" w:rsidP="00926C98">
            <w:pPr>
              <w:spacing w:after="120"/>
              <w:jc w:val="center"/>
              <w:rPr>
                <w:rFonts w:cs="Arial"/>
              </w:rPr>
            </w:pPr>
            <w:r w:rsidRPr="00D950B4">
              <w:rPr>
                <w:rFonts w:cs="Arial"/>
              </w:rPr>
              <w:t>High</w:t>
            </w:r>
          </w:p>
        </w:tc>
      </w:tr>
      <w:tr w:rsidR="00A716BA" w:rsidRPr="00D950B4" w14:paraId="210B2BB9" w14:textId="77777777" w:rsidTr="00D950B4">
        <w:trPr>
          <w:cantSplit/>
          <w:trHeight w:val="227"/>
        </w:trPr>
        <w:tc>
          <w:tcPr>
            <w:tcW w:w="7749" w:type="dxa"/>
            <w:shd w:val="clear" w:color="auto" w:fill="auto"/>
            <w:vAlign w:val="center"/>
          </w:tcPr>
          <w:p w14:paraId="2CAE7748" w14:textId="77777777" w:rsidR="00A716BA" w:rsidRPr="00D950B4" w:rsidRDefault="00A716BA" w:rsidP="00926C98">
            <w:pPr>
              <w:spacing w:after="120"/>
              <w:rPr>
                <w:rFonts w:cs="Arial"/>
              </w:rPr>
            </w:pPr>
            <w:r w:rsidRPr="00D950B4">
              <w:rPr>
                <w:rFonts w:cs="Arial"/>
              </w:rPr>
              <w:t>Where required, install erosion mitigation, trail hardening structures or steps in unavoidable low lying areas or areas of steep slope.</w:t>
            </w:r>
          </w:p>
        </w:tc>
        <w:tc>
          <w:tcPr>
            <w:tcW w:w="1431" w:type="dxa"/>
            <w:shd w:val="clear" w:color="auto" w:fill="auto"/>
            <w:vAlign w:val="center"/>
          </w:tcPr>
          <w:p w14:paraId="3C22E07F" w14:textId="77777777" w:rsidR="00A716BA" w:rsidRPr="00D950B4" w:rsidRDefault="00A716BA" w:rsidP="00926C98">
            <w:pPr>
              <w:spacing w:after="120"/>
              <w:jc w:val="center"/>
              <w:rPr>
                <w:rFonts w:cs="Arial"/>
              </w:rPr>
            </w:pPr>
            <w:r w:rsidRPr="00D950B4">
              <w:rPr>
                <w:rFonts w:cs="Arial"/>
              </w:rPr>
              <w:t>High</w:t>
            </w:r>
          </w:p>
        </w:tc>
      </w:tr>
      <w:tr w:rsidR="00A716BA" w:rsidRPr="00D950B4" w14:paraId="0C75C944" w14:textId="77777777" w:rsidTr="00D950B4">
        <w:trPr>
          <w:cantSplit/>
          <w:trHeight w:val="227"/>
        </w:trPr>
        <w:tc>
          <w:tcPr>
            <w:tcW w:w="7749" w:type="dxa"/>
            <w:shd w:val="clear" w:color="auto" w:fill="auto"/>
            <w:vAlign w:val="center"/>
          </w:tcPr>
          <w:p w14:paraId="44992BE7" w14:textId="77777777" w:rsidR="00A716BA" w:rsidRPr="00D950B4" w:rsidRDefault="00A716BA" w:rsidP="00926C98">
            <w:pPr>
              <w:spacing w:after="120"/>
              <w:rPr>
                <w:rFonts w:cs="Arial"/>
              </w:rPr>
            </w:pPr>
            <w:r w:rsidRPr="00D950B4">
              <w:rPr>
                <w:rFonts w:cs="Arial"/>
              </w:rPr>
              <w:t>Ensure fencing of the reserve limits access to management vehicles and permitted recreational activities only.</w:t>
            </w:r>
          </w:p>
        </w:tc>
        <w:tc>
          <w:tcPr>
            <w:tcW w:w="1431" w:type="dxa"/>
            <w:shd w:val="clear" w:color="auto" w:fill="auto"/>
            <w:vAlign w:val="center"/>
          </w:tcPr>
          <w:p w14:paraId="433612A3" w14:textId="77777777" w:rsidR="00A716BA" w:rsidRPr="00D950B4" w:rsidRDefault="00A716BA" w:rsidP="00926C98">
            <w:pPr>
              <w:spacing w:after="120"/>
              <w:jc w:val="center"/>
              <w:rPr>
                <w:rFonts w:cs="Arial"/>
              </w:rPr>
            </w:pPr>
            <w:r w:rsidRPr="00D950B4">
              <w:rPr>
                <w:rFonts w:cs="Arial"/>
              </w:rPr>
              <w:t>High</w:t>
            </w:r>
          </w:p>
        </w:tc>
      </w:tr>
      <w:tr w:rsidR="00A716BA" w:rsidRPr="00D950B4" w14:paraId="3F56ABC9" w14:textId="77777777" w:rsidTr="00D950B4">
        <w:trPr>
          <w:cantSplit/>
          <w:trHeight w:val="227"/>
        </w:trPr>
        <w:tc>
          <w:tcPr>
            <w:tcW w:w="7749" w:type="dxa"/>
            <w:shd w:val="clear" w:color="auto" w:fill="auto"/>
          </w:tcPr>
          <w:p w14:paraId="1DB6E536" w14:textId="77777777" w:rsidR="00A716BA" w:rsidRPr="00D950B4" w:rsidRDefault="00A716BA" w:rsidP="00926C98">
            <w:pPr>
              <w:spacing w:after="120"/>
              <w:rPr>
                <w:rFonts w:cs="Arial"/>
              </w:rPr>
            </w:pPr>
            <w:r w:rsidRPr="00D950B4">
              <w:rPr>
                <w:rFonts w:cs="Arial"/>
              </w:rPr>
              <w:t>Maintain management access at Yanggai East (at the southern end from Blue House Road).</w:t>
            </w:r>
          </w:p>
        </w:tc>
        <w:tc>
          <w:tcPr>
            <w:tcW w:w="1431" w:type="dxa"/>
            <w:shd w:val="clear" w:color="auto" w:fill="auto"/>
            <w:vAlign w:val="center"/>
          </w:tcPr>
          <w:p w14:paraId="0C84023E" w14:textId="77777777" w:rsidR="00A716BA" w:rsidRPr="00D950B4" w:rsidRDefault="00A716BA" w:rsidP="00926C98">
            <w:pPr>
              <w:spacing w:after="120"/>
              <w:jc w:val="center"/>
              <w:rPr>
                <w:rFonts w:cs="Arial"/>
              </w:rPr>
            </w:pPr>
            <w:r w:rsidRPr="00D950B4">
              <w:rPr>
                <w:rFonts w:cs="Arial"/>
              </w:rPr>
              <w:t>High</w:t>
            </w:r>
          </w:p>
        </w:tc>
      </w:tr>
      <w:tr w:rsidR="00A716BA" w:rsidRPr="00D950B4" w14:paraId="6107C28C" w14:textId="77777777" w:rsidTr="00D950B4">
        <w:trPr>
          <w:cantSplit/>
          <w:trHeight w:val="227"/>
        </w:trPr>
        <w:tc>
          <w:tcPr>
            <w:tcW w:w="7749" w:type="dxa"/>
            <w:shd w:val="clear" w:color="auto" w:fill="auto"/>
          </w:tcPr>
          <w:p w14:paraId="7B091EC0" w14:textId="77777777" w:rsidR="00A716BA" w:rsidRPr="00D950B4" w:rsidRDefault="00A716BA" w:rsidP="00926C98">
            <w:pPr>
              <w:spacing w:after="120"/>
              <w:rPr>
                <w:rFonts w:cs="Arial"/>
              </w:rPr>
            </w:pPr>
            <w:r w:rsidRPr="00D950B4">
              <w:rPr>
                <w:rFonts w:cs="Arial"/>
              </w:rPr>
              <w:t>Relocate signage to Howards and Blue House Road entrance.</w:t>
            </w:r>
          </w:p>
        </w:tc>
        <w:tc>
          <w:tcPr>
            <w:tcW w:w="1431" w:type="dxa"/>
            <w:shd w:val="clear" w:color="auto" w:fill="auto"/>
            <w:vAlign w:val="center"/>
          </w:tcPr>
          <w:p w14:paraId="27ED98B3" w14:textId="77777777" w:rsidR="00A716BA" w:rsidRPr="00D950B4" w:rsidRDefault="00A716BA" w:rsidP="00926C98">
            <w:pPr>
              <w:spacing w:after="120"/>
              <w:jc w:val="center"/>
              <w:rPr>
                <w:rFonts w:cs="Arial"/>
              </w:rPr>
            </w:pPr>
            <w:r w:rsidRPr="00D950B4">
              <w:rPr>
                <w:rFonts w:cs="Arial"/>
              </w:rPr>
              <w:t>High</w:t>
            </w:r>
          </w:p>
        </w:tc>
      </w:tr>
      <w:tr w:rsidR="00A716BA" w:rsidRPr="00D950B4" w14:paraId="0A94A713" w14:textId="77777777" w:rsidTr="00D950B4">
        <w:trPr>
          <w:cantSplit/>
          <w:trHeight w:val="227"/>
        </w:trPr>
        <w:tc>
          <w:tcPr>
            <w:tcW w:w="7749" w:type="dxa"/>
            <w:shd w:val="clear" w:color="auto" w:fill="auto"/>
            <w:vAlign w:val="center"/>
          </w:tcPr>
          <w:p w14:paraId="01BF658E" w14:textId="77777777" w:rsidR="00A716BA" w:rsidRPr="00D950B4" w:rsidRDefault="00A716BA" w:rsidP="00926C98">
            <w:pPr>
              <w:spacing w:after="120"/>
              <w:rPr>
                <w:rFonts w:cs="Arial"/>
              </w:rPr>
            </w:pPr>
            <w:r w:rsidRPr="00D950B4">
              <w:rPr>
                <w:rFonts w:cs="Arial"/>
              </w:rPr>
              <w:t>Install bollards at public access points to allow for permitted recreational activities only.</w:t>
            </w:r>
          </w:p>
        </w:tc>
        <w:tc>
          <w:tcPr>
            <w:tcW w:w="1431" w:type="dxa"/>
            <w:shd w:val="clear" w:color="auto" w:fill="auto"/>
            <w:vAlign w:val="center"/>
          </w:tcPr>
          <w:p w14:paraId="26A7B342" w14:textId="77777777" w:rsidR="00A716BA" w:rsidRPr="00D950B4" w:rsidRDefault="00A716BA" w:rsidP="00926C98">
            <w:pPr>
              <w:spacing w:after="120"/>
              <w:jc w:val="center"/>
              <w:rPr>
                <w:rFonts w:cs="Arial"/>
              </w:rPr>
            </w:pPr>
            <w:r w:rsidRPr="00D950B4">
              <w:rPr>
                <w:rFonts w:cs="Arial"/>
              </w:rPr>
              <w:t>High</w:t>
            </w:r>
          </w:p>
        </w:tc>
      </w:tr>
      <w:tr w:rsidR="00A716BA" w:rsidRPr="00D950B4" w14:paraId="6A33F79E" w14:textId="77777777" w:rsidTr="00D950B4">
        <w:trPr>
          <w:cantSplit/>
          <w:trHeight w:val="227"/>
        </w:trPr>
        <w:tc>
          <w:tcPr>
            <w:tcW w:w="7749" w:type="dxa"/>
            <w:shd w:val="clear" w:color="auto" w:fill="auto"/>
            <w:vAlign w:val="center"/>
          </w:tcPr>
          <w:p w14:paraId="03DA41F2" w14:textId="77777777" w:rsidR="00A716BA" w:rsidRPr="00D950B4" w:rsidRDefault="00A716BA" w:rsidP="00926C98">
            <w:pPr>
              <w:spacing w:after="120"/>
              <w:rPr>
                <w:rFonts w:cs="Arial"/>
              </w:rPr>
            </w:pPr>
            <w:r w:rsidRPr="00D950B4">
              <w:rPr>
                <w:rFonts w:cs="Arial"/>
              </w:rPr>
              <w:lastRenderedPageBreak/>
              <w:t>Investigate the installation of a gate in the south western corner of the reserve adjoining private property for maintenance access only.</w:t>
            </w:r>
          </w:p>
        </w:tc>
        <w:tc>
          <w:tcPr>
            <w:tcW w:w="1431" w:type="dxa"/>
            <w:shd w:val="clear" w:color="auto" w:fill="auto"/>
            <w:vAlign w:val="center"/>
          </w:tcPr>
          <w:p w14:paraId="6720A3AC" w14:textId="77777777" w:rsidR="00A716BA" w:rsidRPr="00D950B4" w:rsidRDefault="00A716BA" w:rsidP="00926C98">
            <w:pPr>
              <w:spacing w:after="120"/>
              <w:jc w:val="center"/>
              <w:rPr>
                <w:rFonts w:cs="Arial"/>
              </w:rPr>
            </w:pPr>
            <w:r w:rsidRPr="00D950B4">
              <w:rPr>
                <w:rFonts w:cs="Arial"/>
              </w:rPr>
              <w:t>Medium</w:t>
            </w:r>
          </w:p>
        </w:tc>
      </w:tr>
      <w:tr w:rsidR="00A716BA" w:rsidRPr="00D950B4" w14:paraId="544D4F9D" w14:textId="77777777" w:rsidTr="00D950B4">
        <w:trPr>
          <w:cantSplit/>
          <w:trHeight w:val="227"/>
        </w:trPr>
        <w:tc>
          <w:tcPr>
            <w:tcW w:w="7749" w:type="dxa"/>
            <w:shd w:val="clear" w:color="auto" w:fill="auto"/>
            <w:vAlign w:val="center"/>
          </w:tcPr>
          <w:p w14:paraId="66AF4515" w14:textId="77777777" w:rsidR="00A716BA" w:rsidRPr="00D950B4" w:rsidRDefault="00A716BA" w:rsidP="00926C98">
            <w:pPr>
              <w:spacing w:after="120"/>
              <w:rPr>
                <w:rFonts w:cs="Arial"/>
              </w:rPr>
            </w:pPr>
            <w:r w:rsidRPr="00D950B4">
              <w:rPr>
                <w:rFonts w:cs="Arial"/>
              </w:rPr>
              <w:t xml:space="preserve">Realign the existing main reserve trail to avoid excessive runoff and channelling. </w:t>
            </w:r>
          </w:p>
        </w:tc>
        <w:tc>
          <w:tcPr>
            <w:tcW w:w="1431" w:type="dxa"/>
            <w:shd w:val="clear" w:color="auto" w:fill="auto"/>
            <w:vAlign w:val="center"/>
          </w:tcPr>
          <w:p w14:paraId="6CFA2AEA" w14:textId="77777777" w:rsidR="00A716BA" w:rsidRPr="00D950B4" w:rsidRDefault="00A716BA" w:rsidP="00926C98">
            <w:pPr>
              <w:spacing w:after="120"/>
              <w:jc w:val="center"/>
              <w:rPr>
                <w:rFonts w:cs="Arial"/>
              </w:rPr>
            </w:pPr>
            <w:r w:rsidRPr="00D950B4">
              <w:rPr>
                <w:rFonts w:cs="Arial"/>
              </w:rPr>
              <w:t>Medium</w:t>
            </w:r>
          </w:p>
        </w:tc>
      </w:tr>
      <w:tr w:rsidR="00A716BA" w:rsidRPr="00D950B4" w14:paraId="522B6BD0" w14:textId="77777777" w:rsidTr="00D950B4">
        <w:trPr>
          <w:cantSplit/>
          <w:trHeight w:val="227"/>
        </w:trPr>
        <w:tc>
          <w:tcPr>
            <w:tcW w:w="7749" w:type="dxa"/>
            <w:shd w:val="clear" w:color="auto" w:fill="auto"/>
            <w:vAlign w:val="center"/>
          </w:tcPr>
          <w:p w14:paraId="34F41693" w14:textId="3F3BF2BF" w:rsidR="00A716BA" w:rsidRPr="00D950B4" w:rsidRDefault="00A716BA" w:rsidP="00D950B4">
            <w:pPr>
              <w:pStyle w:val="Heading4"/>
              <w:rPr>
                <w:rFonts w:eastAsia="Arial Unicode MS"/>
                <w:noProof/>
                <w:lang w:val="en-US"/>
              </w:rPr>
            </w:pPr>
            <w:r w:rsidRPr="00D950B4">
              <w:rPr>
                <w:rFonts w:eastAsia="Arial Unicode MS"/>
                <w:lang w:val="en-US"/>
              </w:rPr>
              <w:t>Community Education &amp; Involvement</w:t>
            </w:r>
          </w:p>
        </w:tc>
        <w:tc>
          <w:tcPr>
            <w:tcW w:w="1431" w:type="dxa"/>
            <w:shd w:val="clear" w:color="auto" w:fill="auto"/>
            <w:vAlign w:val="center"/>
          </w:tcPr>
          <w:p w14:paraId="1312C565" w14:textId="77777777" w:rsidR="00A716BA" w:rsidRPr="00D950B4" w:rsidRDefault="00A716BA" w:rsidP="00D950B4">
            <w:pPr>
              <w:pStyle w:val="Heading4"/>
              <w:rPr>
                <w:rFonts w:eastAsia="Arial Unicode MS"/>
                <w:noProof/>
                <w:lang w:val="en-US"/>
              </w:rPr>
            </w:pPr>
          </w:p>
        </w:tc>
      </w:tr>
      <w:tr w:rsidR="00A716BA" w:rsidRPr="00D950B4" w14:paraId="328C4403" w14:textId="77777777" w:rsidTr="00D950B4">
        <w:trPr>
          <w:cantSplit/>
          <w:trHeight w:val="227"/>
        </w:trPr>
        <w:tc>
          <w:tcPr>
            <w:tcW w:w="7749" w:type="dxa"/>
            <w:shd w:val="clear" w:color="auto" w:fill="auto"/>
            <w:vAlign w:val="center"/>
          </w:tcPr>
          <w:p w14:paraId="66D3E646" w14:textId="62057146" w:rsidR="00A716BA" w:rsidRPr="00D950B4" w:rsidRDefault="00A716BA" w:rsidP="00926C98">
            <w:pPr>
              <w:spacing w:after="120"/>
              <w:rPr>
                <w:rFonts w:cs="Arial"/>
              </w:rPr>
            </w:pPr>
            <w:r w:rsidRPr="00D950B4">
              <w:rPr>
                <w:rFonts w:eastAsia="Arial Unicode MS" w:cs="Arial"/>
                <w:bCs/>
                <w:iCs/>
                <w:noProof/>
                <w:lang w:val="en-US"/>
              </w:rPr>
              <w:t xml:space="preserve">Establish the </w:t>
            </w:r>
            <w:r w:rsidR="005B26E7" w:rsidRPr="00D950B4">
              <w:rPr>
                <w:rFonts w:eastAsia="Arial Unicode MS" w:cs="Arial"/>
                <w:bCs/>
                <w:iCs/>
                <w:noProof/>
                <w:lang w:val="en-US"/>
              </w:rPr>
              <w:t>Panton Hill Bushland Reserves System</w:t>
            </w:r>
            <w:r w:rsidRPr="00D950B4">
              <w:rPr>
                <w:rFonts w:eastAsia="Arial Unicode MS" w:cs="Arial"/>
                <w:bCs/>
                <w:iCs/>
                <w:noProof/>
                <w:lang w:val="en-US"/>
              </w:rPr>
              <w:t xml:space="preserve"> User Group to act as a reference group for Council to assist with developing increased participation in volunteer activities.</w:t>
            </w:r>
          </w:p>
        </w:tc>
        <w:tc>
          <w:tcPr>
            <w:tcW w:w="1431" w:type="dxa"/>
            <w:shd w:val="clear" w:color="auto" w:fill="auto"/>
            <w:vAlign w:val="center"/>
          </w:tcPr>
          <w:p w14:paraId="6A35F1DB" w14:textId="77777777" w:rsidR="00A716BA" w:rsidRPr="00D950B4" w:rsidRDefault="00A716BA" w:rsidP="00926C98">
            <w:pPr>
              <w:spacing w:after="120"/>
              <w:jc w:val="center"/>
              <w:rPr>
                <w:rFonts w:cs="Arial"/>
              </w:rPr>
            </w:pPr>
            <w:r w:rsidRPr="00D950B4">
              <w:rPr>
                <w:rFonts w:cs="Arial"/>
              </w:rPr>
              <w:t>High</w:t>
            </w:r>
          </w:p>
        </w:tc>
      </w:tr>
      <w:tr w:rsidR="00A716BA" w:rsidRPr="00D950B4" w14:paraId="22409506" w14:textId="77777777" w:rsidTr="00D950B4">
        <w:trPr>
          <w:cantSplit/>
          <w:trHeight w:val="227"/>
        </w:trPr>
        <w:tc>
          <w:tcPr>
            <w:tcW w:w="7749" w:type="dxa"/>
            <w:shd w:val="clear" w:color="auto" w:fill="auto"/>
            <w:vAlign w:val="center"/>
          </w:tcPr>
          <w:p w14:paraId="4A19FEAE" w14:textId="3428917D" w:rsidR="00A716BA" w:rsidRPr="00D950B4" w:rsidRDefault="00A716BA" w:rsidP="00926C98">
            <w:pPr>
              <w:spacing w:after="120"/>
              <w:rPr>
                <w:rFonts w:cs="Arial"/>
              </w:rPr>
            </w:pPr>
            <w:r w:rsidRPr="00D950B4">
              <w:rPr>
                <w:rFonts w:cs="Arial"/>
              </w:rPr>
              <w:t xml:space="preserve">Liaise with the Friends of </w:t>
            </w:r>
            <w:r w:rsidR="005B26E7" w:rsidRPr="00D950B4">
              <w:rPr>
                <w:rFonts w:cs="Arial"/>
              </w:rPr>
              <w:t>Panton Hill Bushland Reserves System</w:t>
            </w:r>
            <w:r w:rsidRPr="00D950B4">
              <w:rPr>
                <w:rFonts w:cs="Arial"/>
              </w:rPr>
              <w:t xml:space="preserve"> with a view to establishing a Friends Group specifically for Yanggai Reserve. </w:t>
            </w:r>
          </w:p>
        </w:tc>
        <w:tc>
          <w:tcPr>
            <w:tcW w:w="1431" w:type="dxa"/>
            <w:shd w:val="clear" w:color="auto" w:fill="auto"/>
            <w:vAlign w:val="center"/>
          </w:tcPr>
          <w:p w14:paraId="624C4003" w14:textId="77777777" w:rsidR="00A716BA" w:rsidRPr="00D950B4" w:rsidRDefault="00A716BA" w:rsidP="00926C98">
            <w:pPr>
              <w:spacing w:after="120"/>
              <w:jc w:val="center"/>
              <w:rPr>
                <w:rFonts w:cs="Arial"/>
              </w:rPr>
            </w:pPr>
            <w:r w:rsidRPr="00D950B4">
              <w:rPr>
                <w:rFonts w:cs="Arial"/>
              </w:rPr>
              <w:t>Low</w:t>
            </w:r>
          </w:p>
        </w:tc>
      </w:tr>
      <w:tr w:rsidR="00A716BA" w:rsidRPr="00D950B4" w14:paraId="23E5C226" w14:textId="77777777" w:rsidTr="00D950B4">
        <w:trPr>
          <w:cantSplit/>
          <w:trHeight w:val="227"/>
        </w:trPr>
        <w:tc>
          <w:tcPr>
            <w:tcW w:w="7749" w:type="dxa"/>
            <w:shd w:val="clear" w:color="auto" w:fill="auto"/>
            <w:vAlign w:val="center"/>
          </w:tcPr>
          <w:p w14:paraId="22A1CA2B" w14:textId="39865A97" w:rsidR="00A716BA" w:rsidRPr="00D950B4" w:rsidRDefault="00A716BA" w:rsidP="00926C98">
            <w:pPr>
              <w:keepNext/>
              <w:spacing w:after="120"/>
              <w:rPr>
                <w:rFonts w:cs="Arial"/>
              </w:rPr>
            </w:pPr>
            <w:r w:rsidRPr="00D950B4">
              <w:rPr>
                <w:rFonts w:cs="Arial"/>
              </w:rPr>
              <w:t xml:space="preserve">Consult members of the Friends of </w:t>
            </w:r>
            <w:r w:rsidR="005B26E7" w:rsidRPr="00D950B4">
              <w:rPr>
                <w:rFonts w:cs="Arial"/>
              </w:rPr>
              <w:t>Panton Hill Bushland Reserves System</w:t>
            </w:r>
            <w:r w:rsidRPr="00D950B4">
              <w:rPr>
                <w:rFonts w:cs="Arial"/>
              </w:rPr>
              <w:t xml:space="preserve"> about conducting a series of “walk and talk” or similar activities with a view to recruiting members of the local community for the new friends group. </w:t>
            </w:r>
            <w:r w:rsidR="00FE32F4" w:rsidRPr="00D950B4">
              <w:rPr>
                <w:rFonts w:cs="Arial"/>
              </w:rPr>
              <w:t xml:space="preserve"> </w:t>
            </w:r>
          </w:p>
        </w:tc>
        <w:tc>
          <w:tcPr>
            <w:tcW w:w="1431" w:type="dxa"/>
            <w:shd w:val="clear" w:color="auto" w:fill="auto"/>
            <w:vAlign w:val="center"/>
          </w:tcPr>
          <w:p w14:paraId="33D595EF" w14:textId="77777777" w:rsidR="00A716BA" w:rsidRPr="00D950B4" w:rsidRDefault="00A716BA" w:rsidP="00926C98">
            <w:pPr>
              <w:keepNext/>
              <w:spacing w:after="120"/>
              <w:jc w:val="center"/>
              <w:rPr>
                <w:rFonts w:cs="Arial"/>
              </w:rPr>
            </w:pPr>
            <w:r w:rsidRPr="00D950B4">
              <w:rPr>
                <w:rFonts w:cs="Arial"/>
              </w:rPr>
              <w:t>Low</w:t>
            </w:r>
          </w:p>
        </w:tc>
      </w:tr>
      <w:tr w:rsidR="00A716BA" w:rsidRPr="00D950B4" w14:paraId="43093C2B" w14:textId="77777777" w:rsidTr="00D950B4">
        <w:trPr>
          <w:cantSplit/>
          <w:trHeight w:val="227"/>
        </w:trPr>
        <w:tc>
          <w:tcPr>
            <w:tcW w:w="7749" w:type="dxa"/>
            <w:shd w:val="clear" w:color="auto" w:fill="auto"/>
            <w:vAlign w:val="center"/>
          </w:tcPr>
          <w:p w14:paraId="4055FADB" w14:textId="4C172238" w:rsidR="00A716BA" w:rsidRPr="00D950B4" w:rsidRDefault="00A716BA" w:rsidP="00D950B4">
            <w:pPr>
              <w:pStyle w:val="Heading4"/>
              <w:rPr>
                <w:rFonts w:eastAsia="Arial Unicode MS"/>
                <w:noProof/>
                <w:lang w:val="en-US"/>
              </w:rPr>
            </w:pPr>
            <w:r w:rsidRPr="00D950B4">
              <w:rPr>
                <w:rFonts w:eastAsia="Arial Unicode MS"/>
                <w:lang w:val="en-US"/>
              </w:rPr>
              <w:t xml:space="preserve">Securing Adjacent Land </w:t>
            </w:r>
          </w:p>
        </w:tc>
        <w:tc>
          <w:tcPr>
            <w:tcW w:w="1431" w:type="dxa"/>
            <w:shd w:val="clear" w:color="auto" w:fill="auto"/>
            <w:vAlign w:val="center"/>
          </w:tcPr>
          <w:p w14:paraId="3D856F3D" w14:textId="77777777" w:rsidR="00A716BA" w:rsidRPr="00D950B4" w:rsidRDefault="00A716BA" w:rsidP="00D950B4">
            <w:pPr>
              <w:pStyle w:val="Heading4"/>
              <w:rPr>
                <w:rFonts w:eastAsia="Arial Unicode MS"/>
                <w:noProof/>
                <w:lang w:val="en-US"/>
              </w:rPr>
            </w:pPr>
          </w:p>
        </w:tc>
      </w:tr>
      <w:tr w:rsidR="00A716BA" w:rsidRPr="00D950B4" w14:paraId="1AC4B83C" w14:textId="77777777" w:rsidTr="00D950B4">
        <w:trPr>
          <w:cantSplit/>
          <w:trHeight w:val="227"/>
        </w:trPr>
        <w:tc>
          <w:tcPr>
            <w:tcW w:w="7749" w:type="dxa"/>
            <w:shd w:val="clear" w:color="auto" w:fill="auto"/>
            <w:vAlign w:val="center"/>
          </w:tcPr>
          <w:p w14:paraId="545622A0" w14:textId="77777777" w:rsidR="00A716BA" w:rsidRPr="00D950B4" w:rsidRDefault="00A716BA" w:rsidP="00926C98">
            <w:pPr>
              <w:spacing w:after="120"/>
              <w:rPr>
                <w:rFonts w:cs="Arial"/>
              </w:rPr>
            </w:pPr>
            <w:r w:rsidRPr="00D950B4">
              <w:rPr>
                <w:rFonts w:cs="Arial"/>
              </w:rPr>
              <w:t>Investigate the incorporation of the narrow strip Crown Land running along the gully between Bulwidj and Yanggai East into the reserve.</w:t>
            </w:r>
          </w:p>
        </w:tc>
        <w:tc>
          <w:tcPr>
            <w:tcW w:w="1431" w:type="dxa"/>
            <w:shd w:val="clear" w:color="auto" w:fill="auto"/>
            <w:vAlign w:val="center"/>
          </w:tcPr>
          <w:p w14:paraId="077B2846" w14:textId="77777777" w:rsidR="00A716BA" w:rsidRPr="00D950B4" w:rsidRDefault="00A716BA" w:rsidP="00926C98">
            <w:pPr>
              <w:spacing w:after="120"/>
              <w:jc w:val="center"/>
              <w:rPr>
                <w:rFonts w:cs="Arial"/>
              </w:rPr>
            </w:pPr>
            <w:r w:rsidRPr="00D950B4">
              <w:rPr>
                <w:rFonts w:cs="Arial"/>
              </w:rPr>
              <w:t>Low</w:t>
            </w:r>
          </w:p>
        </w:tc>
      </w:tr>
      <w:tr w:rsidR="00A716BA" w:rsidRPr="00D950B4" w14:paraId="3603464F" w14:textId="77777777" w:rsidTr="00D950B4">
        <w:trPr>
          <w:cantSplit/>
          <w:trHeight w:val="227"/>
        </w:trPr>
        <w:tc>
          <w:tcPr>
            <w:tcW w:w="7749" w:type="dxa"/>
            <w:shd w:val="clear" w:color="auto" w:fill="auto"/>
            <w:vAlign w:val="center"/>
          </w:tcPr>
          <w:p w14:paraId="07DC8F1F" w14:textId="77777777" w:rsidR="00A716BA" w:rsidRPr="00D950B4" w:rsidRDefault="00A716BA" w:rsidP="00926C98">
            <w:pPr>
              <w:spacing w:after="120"/>
              <w:rPr>
                <w:rFonts w:cs="Arial"/>
              </w:rPr>
            </w:pPr>
            <w:r w:rsidRPr="00D950B4">
              <w:rPr>
                <w:rFonts w:cs="Arial"/>
              </w:rPr>
              <w:t>Investigate limiting the fire access track on Blue House Road to emergency vehicles only and incorporating the land into the reserve.</w:t>
            </w:r>
          </w:p>
        </w:tc>
        <w:tc>
          <w:tcPr>
            <w:tcW w:w="1431" w:type="dxa"/>
            <w:shd w:val="clear" w:color="auto" w:fill="auto"/>
            <w:vAlign w:val="center"/>
          </w:tcPr>
          <w:p w14:paraId="336B4A04" w14:textId="77777777" w:rsidR="00A716BA" w:rsidRPr="00D950B4" w:rsidRDefault="00A716BA" w:rsidP="00926C98">
            <w:pPr>
              <w:spacing w:after="120"/>
              <w:jc w:val="center"/>
              <w:rPr>
                <w:rFonts w:cs="Arial"/>
              </w:rPr>
            </w:pPr>
            <w:r w:rsidRPr="00D950B4">
              <w:rPr>
                <w:rFonts w:cs="Arial"/>
              </w:rPr>
              <w:t>Low</w:t>
            </w:r>
          </w:p>
        </w:tc>
      </w:tr>
      <w:tr w:rsidR="00A716BA" w:rsidRPr="00D950B4" w14:paraId="3C12D583" w14:textId="77777777" w:rsidTr="00D950B4">
        <w:trPr>
          <w:cantSplit/>
          <w:trHeight w:val="227"/>
        </w:trPr>
        <w:tc>
          <w:tcPr>
            <w:tcW w:w="7749" w:type="dxa"/>
            <w:shd w:val="clear" w:color="auto" w:fill="auto"/>
            <w:vAlign w:val="center"/>
          </w:tcPr>
          <w:p w14:paraId="36AD09C9" w14:textId="0DF975CC" w:rsidR="00A716BA" w:rsidRPr="00D950B4" w:rsidRDefault="00A716BA" w:rsidP="00D950B4">
            <w:pPr>
              <w:pStyle w:val="Heading4"/>
              <w:rPr>
                <w:rFonts w:eastAsia="Arial Unicode MS"/>
                <w:noProof/>
                <w:lang w:val="en-US"/>
              </w:rPr>
            </w:pPr>
            <w:r w:rsidRPr="00D950B4">
              <w:rPr>
                <w:rFonts w:eastAsia="Arial Unicode MS"/>
                <w:lang w:val="en-US"/>
              </w:rPr>
              <w:t>Rubbish Dumping</w:t>
            </w:r>
          </w:p>
        </w:tc>
        <w:tc>
          <w:tcPr>
            <w:tcW w:w="1431" w:type="dxa"/>
            <w:shd w:val="clear" w:color="auto" w:fill="auto"/>
            <w:vAlign w:val="center"/>
          </w:tcPr>
          <w:p w14:paraId="275D29A1" w14:textId="77777777" w:rsidR="00A716BA" w:rsidRPr="00D950B4" w:rsidRDefault="00A716BA" w:rsidP="00D950B4">
            <w:pPr>
              <w:pStyle w:val="Heading4"/>
              <w:rPr>
                <w:rFonts w:eastAsia="Arial Unicode MS"/>
                <w:noProof/>
                <w:lang w:val="en-US"/>
              </w:rPr>
            </w:pPr>
          </w:p>
        </w:tc>
      </w:tr>
      <w:tr w:rsidR="00A716BA" w:rsidRPr="00D950B4" w14:paraId="13342DAE" w14:textId="77777777" w:rsidTr="00D950B4">
        <w:trPr>
          <w:cantSplit/>
          <w:trHeight w:val="437"/>
        </w:trPr>
        <w:tc>
          <w:tcPr>
            <w:tcW w:w="7749" w:type="dxa"/>
            <w:shd w:val="clear" w:color="auto" w:fill="auto"/>
            <w:vAlign w:val="center"/>
          </w:tcPr>
          <w:p w14:paraId="3995DC21" w14:textId="77777777" w:rsidR="00A716BA" w:rsidRPr="00D950B4" w:rsidRDefault="00A716BA" w:rsidP="00926C98">
            <w:pPr>
              <w:tabs>
                <w:tab w:val="right" w:pos="8630"/>
              </w:tabs>
              <w:spacing w:after="120"/>
              <w:rPr>
                <w:rFonts w:eastAsia="Arial Unicode MS" w:cs="Arial"/>
                <w:bCs/>
                <w:iCs/>
                <w:noProof/>
                <w:lang w:val="en-US"/>
              </w:rPr>
            </w:pPr>
            <w:r w:rsidRPr="00D950B4">
              <w:rPr>
                <w:rFonts w:eastAsia="Arial Unicode MS" w:cs="Arial"/>
                <w:bCs/>
                <w:iCs/>
                <w:noProof/>
                <w:lang w:val="en-US"/>
              </w:rPr>
              <w:t>Monitor rubbish dumping and issue infringements where reqired.</w:t>
            </w:r>
          </w:p>
        </w:tc>
        <w:tc>
          <w:tcPr>
            <w:tcW w:w="1431" w:type="dxa"/>
            <w:shd w:val="clear" w:color="auto" w:fill="auto"/>
            <w:vAlign w:val="center"/>
          </w:tcPr>
          <w:p w14:paraId="452ABA26" w14:textId="77777777" w:rsidR="00A716BA" w:rsidRPr="00D950B4" w:rsidRDefault="00F77EDA" w:rsidP="00926C98">
            <w:pPr>
              <w:tabs>
                <w:tab w:val="right" w:pos="8630"/>
              </w:tabs>
              <w:spacing w:after="120"/>
              <w:jc w:val="center"/>
              <w:rPr>
                <w:rFonts w:eastAsia="Arial Unicode MS" w:cs="Arial"/>
                <w:bCs/>
                <w:iCs/>
                <w:noProof/>
                <w:lang w:val="en-US"/>
              </w:rPr>
            </w:pPr>
            <w:r w:rsidRPr="00D950B4">
              <w:rPr>
                <w:rFonts w:eastAsia="Arial Unicode MS" w:cs="Arial"/>
                <w:bCs/>
                <w:iCs/>
                <w:noProof/>
                <w:lang w:val="en-US"/>
              </w:rPr>
              <w:t>Ongoing</w:t>
            </w:r>
          </w:p>
        </w:tc>
      </w:tr>
      <w:tr w:rsidR="00A716BA" w:rsidRPr="00D950B4" w14:paraId="5A24C337" w14:textId="77777777" w:rsidTr="00D950B4">
        <w:trPr>
          <w:cantSplit/>
          <w:trHeight w:val="227"/>
        </w:trPr>
        <w:tc>
          <w:tcPr>
            <w:tcW w:w="7749" w:type="dxa"/>
            <w:shd w:val="clear" w:color="auto" w:fill="auto"/>
            <w:vAlign w:val="center"/>
          </w:tcPr>
          <w:p w14:paraId="53C938F0" w14:textId="14283E92" w:rsidR="00A716BA" w:rsidRPr="00D950B4" w:rsidRDefault="00A716BA" w:rsidP="00D950B4">
            <w:pPr>
              <w:pStyle w:val="Heading4"/>
              <w:rPr>
                <w:rFonts w:eastAsia="Arial Unicode MS"/>
                <w:noProof/>
                <w:lang w:val="en-US"/>
              </w:rPr>
            </w:pPr>
            <w:r w:rsidRPr="00D950B4">
              <w:rPr>
                <w:rFonts w:eastAsia="Arial Unicode MS"/>
                <w:lang w:val="en-US"/>
              </w:rPr>
              <w:t>Research</w:t>
            </w:r>
          </w:p>
        </w:tc>
        <w:tc>
          <w:tcPr>
            <w:tcW w:w="1431" w:type="dxa"/>
            <w:shd w:val="clear" w:color="auto" w:fill="auto"/>
            <w:vAlign w:val="center"/>
          </w:tcPr>
          <w:p w14:paraId="699A2906" w14:textId="77777777" w:rsidR="00A716BA" w:rsidRPr="00D950B4" w:rsidRDefault="00A716BA" w:rsidP="00D950B4">
            <w:pPr>
              <w:pStyle w:val="Heading4"/>
              <w:rPr>
                <w:rFonts w:eastAsia="Arial Unicode MS"/>
                <w:noProof/>
                <w:lang w:val="en-US"/>
              </w:rPr>
            </w:pPr>
          </w:p>
        </w:tc>
      </w:tr>
      <w:tr w:rsidR="00A716BA" w:rsidRPr="00D950B4" w14:paraId="2A119E6A" w14:textId="77777777" w:rsidTr="00D950B4">
        <w:trPr>
          <w:cantSplit/>
          <w:trHeight w:val="227"/>
        </w:trPr>
        <w:tc>
          <w:tcPr>
            <w:tcW w:w="7749" w:type="dxa"/>
            <w:shd w:val="clear" w:color="auto" w:fill="auto"/>
          </w:tcPr>
          <w:p w14:paraId="4F61EE5F" w14:textId="77777777" w:rsidR="00A716BA" w:rsidRPr="00D950B4" w:rsidRDefault="00A716BA" w:rsidP="00926C98">
            <w:pPr>
              <w:tabs>
                <w:tab w:val="right" w:pos="8630"/>
              </w:tabs>
              <w:spacing w:after="120"/>
              <w:rPr>
                <w:rFonts w:eastAsia="Arial Unicode MS" w:cs="Arial"/>
                <w:bCs/>
                <w:iCs/>
                <w:noProof/>
                <w:lang w:val="en-US"/>
              </w:rPr>
            </w:pPr>
            <w:r w:rsidRPr="00D950B4">
              <w:rPr>
                <w:rFonts w:eastAsia="Arial Unicode MS" w:cs="Arial"/>
                <w:bCs/>
                <w:iCs/>
                <w:noProof/>
                <w:lang w:val="en-US"/>
              </w:rPr>
              <w:t xml:space="preserve">Promote the reserve to research agencies as a site for biological and ecological research. </w:t>
            </w:r>
          </w:p>
        </w:tc>
        <w:tc>
          <w:tcPr>
            <w:tcW w:w="1431" w:type="dxa"/>
            <w:shd w:val="clear" w:color="auto" w:fill="auto"/>
          </w:tcPr>
          <w:p w14:paraId="7B0280BC" w14:textId="77777777" w:rsidR="00A716BA" w:rsidRPr="00D950B4" w:rsidRDefault="00A716BA" w:rsidP="00926C98">
            <w:pPr>
              <w:tabs>
                <w:tab w:val="right" w:pos="8630"/>
              </w:tabs>
              <w:spacing w:after="120"/>
              <w:jc w:val="center"/>
              <w:rPr>
                <w:rFonts w:eastAsia="Arial Unicode MS" w:cs="Arial"/>
                <w:bCs/>
                <w:iCs/>
                <w:noProof/>
                <w:lang w:val="en-US"/>
              </w:rPr>
            </w:pPr>
            <w:r w:rsidRPr="00D950B4">
              <w:rPr>
                <w:rFonts w:eastAsia="Arial Unicode MS" w:cs="Arial"/>
                <w:bCs/>
                <w:iCs/>
                <w:noProof/>
                <w:lang w:val="en-US"/>
              </w:rPr>
              <w:t>Low</w:t>
            </w:r>
          </w:p>
        </w:tc>
      </w:tr>
    </w:tbl>
    <w:p w14:paraId="21DC99CD" w14:textId="75D2D373" w:rsidR="005F5D1E" w:rsidRDefault="00D950B4" w:rsidP="00D950B4">
      <w:pPr>
        <w:pStyle w:val="Heading2"/>
      </w:pPr>
      <w:bookmarkStart w:id="180" w:name="_Toc409086845"/>
      <w:r>
        <w:t>Yirrip Reserve</w:t>
      </w:r>
      <w:bookmarkEnd w:id="180"/>
    </w:p>
    <w:p w14:paraId="27051DE0" w14:textId="6802763E" w:rsidR="00285B33" w:rsidRPr="005F5D1E" w:rsidRDefault="005F5D1E" w:rsidP="00926C98">
      <w:pPr>
        <w:spacing w:after="120"/>
        <w:rPr>
          <w:rFonts w:cs="Arial"/>
          <w:iCs/>
        </w:rPr>
      </w:pPr>
      <w:r>
        <w:rPr>
          <w:rFonts w:cs="Arial"/>
        </w:rPr>
        <w:t xml:space="preserve">Yirrip is 22 </w:t>
      </w:r>
      <w:r w:rsidR="00D950B4">
        <w:rPr>
          <w:rFonts w:cs="Arial"/>
        </w:rPr>
        <w:t>ha (approximately</w:t>
      </w:r>
      <w:r w:rsidRPr="005F5D1E">
        <w:rPr>
          <w:rFonts w:cs="Arial"/>
        </w:rPr>
        <w:t xml:space="preserve">) </w:t>
      </w:r>
      <w:r>
        <w:rPr>
          <w:rFonts w:cs="Arial"/>
        </w:rPr>
        <w:t xml:space="preserve">and is located in Panton Hill.  </w:t>
      </w:r>
      <w:r w:rsidRPr="005F5D1E">
        <w:rPr>
          <w:rFonts w:cs="Arial"/>
        </w:rPr>
        <w:t xml:space="preserve">Yirrip is located to the southwest of the other reserves in the lower catchment of the </w:t>
      </w:r>
      <w:r w:rsidR="005B26E7">
        <w:rPr>
          <w:rFonts w:cs="Arial"/>
        </w:rPr>
        <w:t>Panton Hill Bushland Reserves System</w:t>
      </w:r>
      <w:r w:rsidRPr="005F5D1E">
        <w:rPr>
          <w:rFonts w:cs="Arial"/>
        </w:rPr>
        <w:t xml:space="preserve">.  Of the reserves within the </w:t>
      </w:r>
      <w:r w:rsidR="005B26E7">
        <w:rPr>
          <w:rFonts w:cs="Arial"/>
        </w:rPr>
        <w:t>Panton Hill Bushland Reserves System</w:t>
      </w:r>
      <w:r w:rsidRPr="005F5D1E">
        <w:rPr>
          <w:rFonts w:cs="Arial"/>
        </w:rPr>
        <w:t>, Yirrip is the most physically isolated from the other reserves.</w:t>
      </w:r>
      <w:r>
        <w:rPr>
          <w:rFonts w:cs="Arial"/>
        </w:rPr>
        <w:t xml:space="preserve">  </w:t>
      </w:r>
      <w:smartTag w:uri="urn:schemas-microsoft-com:office:smarttags" w:element="Street">
        <w:smartTag w:uri="urn:schemas-microsoft-com:office:smarttags" w:element="address">
          <w:r w:rsidRPr="005F5D1E">
            <w:rPr>
              <w:rFonts w:cs="Arial"/>
            </w:rPr>
            <w:t>Couties Road</w:t>
          </w:r>
        </w:smartTag>
      </w:smartTag>
      <w:r w:rsidRPr="005F5D1E">
        <w:rPr>
          <w:rFonts w:cs="Arial"/>
        </w:rPr>
        <w:t xml:space="preserve">, </w:t>
      </w:r>
      <w:smartTag w:uri="urn:schemas-microsoft-com:office:smarttags" w:element="Street">
        <w:smartTag w:uri="urn:schemas-microsoft-com:office:smarttags" w:element="address">
          <w:r w:rsidRPr="005F5D1E">
            <w:rPr>
              <w:rFonts w:cs="Arial"/>
            </w:rPr>
            <w:t>Koos Road</w:t>
          </w:r>
        </w:smartTag>
      </w:smartTag>
      <w:r w:rsidRPr="005F5D1E">
        <w:rPr>
          <w:rFonts w:cs="Arial"/>
        </w:rPr>
        <w:t xml:space="preserve"> and </w:t>
      </w:r>
      <w:smartTag w:uri="urn:schemas-microsoft-com:office:smarttags" w:element="Street">
        <w:smartTag w:uri="urn:schemas-microsoft-com:office:smarttags" w:element="address">
          <w:r w:rsidRPr="005F5D1E">
            <w:rPr>
              <w:rFonts w:cs="Arial"/>
            </w:rPr>
            <w:t>Kings Road</w:t>
          </w:r>
        </w:smartTag>
      </w:smartTag>
      <w:r w:rsidRPr="005F5D1E">
        <w:rPr>
          <w:rFonts w:cs="Arial"/>
        </w:rPr>
        <w:t xml:space="preserve"> form three boundaries.  Private property forms the </w:t>
      </w:r>
      <w:r w:rsidRPr="005F5D1E">
        <w:rPr>
          <w:rFonts w:cs="Arial"/>
        </w:rPr>
        <w:lastRenderedPageBreak/>
        <w:t xml:space="preserve">southern edge.   Formal entrances to the reserve are off Couties and Koos Roads.  </w:t>
      </w:r>
      <w:r w:rsidR="00285B33" w:rsidRPr="005F5D1E">
        <w:rPr>
          <w:rFonts w:cs="Arial"/>
        </w:rPr>
        <w:t xml:space="preserve">The northern hillcrest provides a panoramic view in almost all directions – the best view within the </w:t>
      </w:r>
      <w:r w:rsidR="005B26E7">
        <w:rPr>
          <w:rFonts w:cs="Arial"/>
        </w:rPr>
        <w:t>Panton Hill Bushland Reserves System</w:t>
      </w:r>
      <w:r w:rsidR="00285B33" w:rsidRPr="005F5D1E">
        <w:rPr>
          <w:rFonts w:cs="Arial"/>
        </w:rPr>
        <w:t xml:space="preserve">. </w:t>
      </w:r>
    </w:p>
    <w:p w14:paraId="0A57D589" w14:textId="77777777" w:rsidR="00F77EDA" w:rsidRDefault="005F5D1E" w:rsidP="00926C98">
      <w:pPr>
        <w:spacing w:after="120"/>
        <w:rPr>
          <w:rFonts w:cs="Arial"/>
          <w:szCs w:val="21"/>
        </w:rPr>
      </w:pPr>
      <w:r w:rsidRPr="005F5D1E">
        <w:rPr>
          <w:rFonts w:cs="Arial"/>
        </w:rPr>
        <w:t>The reserve also has significant habitat value as a regional network link and is home to one endangered fauna species, the</w:t>
      </w:r>
      <w:r w:rsidRPr="005F5D1E">
        <w:rPr>
          <w:rFonts w:cs="Arial"/>
          <w:szCs w:val="21"/>
        </w:rPr>
        <w:t xml:space="preserve"> Speckled Warbler.</w:t>
      </w:r>
      <w:r w:rsidR="00285B33">
        <w:rPr>
          <w:rFonts w:cs="Arial"/>
          <w:szCs w:val="21"/>
        </w:rPr>
        <w:t xml:space="preserve">  </w:t>
      </w:r>
    </w:p>
    <w:p w14:paraId="66A7989C" w14:textId="77777777" w:rsidR="00285B33" w:rsidRPr="00A17FDC" w:rsidRDefault="00285B33" w:rsidP="00926C98">
      <w:pPr>
        <w:spacing w:after="120"/>
        <w:rPr>
          <w:rFonts w:cs="Arial"/>
        </w:rPr>
      </w:pPr>
      <w:r w:rsidRPr="005F5D1E">
        <w:rPr>
          <w:rFonts w:cs="Arial"/>
        </w:rPr>
        <w:t>Nillumbik Shire Council currently manages the reserve as a bushland reserve of significant conservation value.</w:t>
      </w:r>
      <w:r>
        <w:rPr>
          <w:rFonts w:cs="Arial"/>
        </w:rPr>
        <w:t xml:space="preserve">  </w:t>
      </w:r>
      <w:bookmarkStart w:id="181" w:name="_Toc121843929"/>
      <w:r w:rsidRPr="005F5D1E">
        <w:rPr>
          <w:rFonts w:cs="Arial"/>
        </w:rPr>
        <w:t>This report endorses the view of Frood (2003) that the management thrust for Yirrip must be conservation, with a particular emphasis on specialist management of regionally significant species</w:t>
      </w:r>
      <w:bookmarkEnd w:id="181"/>
      <w:r w:rsidRPr="005F5D1E">
        <w:rPr>
          <w:rFonts w:cs="Arial"/>
        </w:rPr>
        <w:t>.</w:t>
      </w:r>
    </w:p>
    <w:p w14:paraId="469684D5" w14:textId="77777777" w:rsidR="005F5D1E" w:rsidRPr="005F5D1E" w:rsidRDefault="005F5D1E" w:rsidP="00926C98">
      <w:pPr>
        <w:spacing w:after="120"/>
        <w:rPr>
          <w:rFonts w:cs="Arial"/>
        </w:rPr>
      </w:pPr>
      <w:r w:rsidRPr="005F5D1E">
        <w:rPr>
          <w:rFonts w:cs="Arial"/>
        </w:rPr>
        <w:t>Yirrip Reserve contains a range of vegetation, including three communities of Re</w:t>
      </w:r>
      <w:r>
        <w:rPr>
          <w:rFonts w:cs="Arial"/>
        </w:rPr>
        <w:t xml:space="preserve">gional Botanical Significance. </w:t>
      </w:r>
      <w:r w:rsidRPr="005F5D1E">
        <w:rPr>
          <w:rFonts w:cs="Arial"/>
        </w:rPr>
        <w:t xml:space="preserve"> </w:t>
      </w:r>
      <w:r w:rsidRPr="005F5D1E">
        <w:rPr>
          <w:rFonts w:cs="Arial"/>
          <w:szCs w:val="21"/>
        </w:rPr>
        <w:t>Conservation of significant flora is a priority management emphasis for Yirrip Reserve, which is notable for the presence of a number of regionally threatened species</w:t>
      </w:r>
      <w:r>
        <w:rPr>
          <w:rFonts w:cs="Arial"/>
          <w:szCs w:val="21"/>
        </w:rPr>
        <w:t xml:space="preserve">.  </w:t>
      </w:r>
      <w:r w:rsidRPr="005F5D1E">
        <w:rPr>
          <w:rFonts w:cs="Arial"/>
        </w:rPr>
        <w:t>Frood (2003) mapped the vegetation of the site and nominated one l</w:t>
      </w:r>
      <w:r>
        <w:rPr>
          <w:rFonts w:cs="Arial"/>
        </w:rPr>
        <w:t xml:space="preserve">arge biodiversity ‘hot spot’.  </w:t>
      </w:r>
      <w:r w:rsidRPr="005F5D1E">
        <w:rPr>
          <w:rFonts w:cs="Arial"/>
        </w:rPr>
        <w:t xml:space="preserve">Both Beardsell </w:t>
      </w:r>
      <w:r>
        <w:rPr>
          <w:rFonts w:cs="Arial"/>
        </w:rPr>
        <w:t>(2001) and Frood (2003) identified</w:t>
      </w:r>
      <w:r w:rsidRPr="005F5D1E">
        <w:rPr>
          <w:rFonts w:cs="Arial"/>
        </w:rPr>
        <w:t xml:space="preserve"> a number of significant species of flora located in Yirrip Reserve.</w:t>
      </w:r>
    </w:p>
    <w:p w14:paraId="1772ADAF" w14:textId="77777777" w:rsidR="00F77EDA" w:rsidRDefault="005F5D1E" w:rsidP="00926C98">
      <w:pPr>
        <w:spacing w:after="120"/>
        <w:rPr>
          <w:rFonts w:cs="Arial"/>
        </w:rPr>
      </w:pPr>
      <w:r w:rsidRPr="005F5D1E">
        <w:rPr>
          <w:rFonts w:cs="Arial"/>
        </w:rPr>
        <w:t>Major degrading processes on this site are the presence of a large population of rabbits, active erosion, pest plant invasions, tree dieback, and damaging recreation activities, particularl</w:t>
      </w:r>
      <w:r w:rsidR="00285B33">
        <w:rPr>
          <w:rFonts w:cs="Arial"/>
        </w:rPr>
        <w:t xml:space="preserve">y horse riding.  </w:t>
      </w:r>
      <w:r w:rsidRPr="005F5D1E">
        <w:rPr>
          <w:rFonts w:cs="Arial"/>
        </w:rPr>
        <w:t>Many of these degrading processes are inter-related.</w:t>
      </w:r>
      <w:r w:rsidR="00F77EDA">
        <w:rPr>
          <w:rFonts w:cs="Arial"/>
        </w:rPr>
        <w:t xml:space="preserve">  </w:t>
      </w:r>
    </w:p>
    <w:p w14:paraId="64129EAE" w14:textId="1316F415" w:rsidR="00093A5A" w:rsidRDefault="005F5D1E" w:rsidP="00926C98">
      <w:pPr>
        <w:spacing w:after="120"/>
        <w:rPr>
          <w:rFonts w:cs="Arial"/>
        </w:rPr>
      </w:pPr>
      <w:r w:rsidRPr="005F5D1E">
        <w:rPr>
          <w:rFonts w:cs="Arial"/>
        </w:rPr>
        <w:t>All five management objectives out</w:t>
      </w:r>
      <w:r>
        <w:rPr>
          <w:rFonts w:cs="Arial"/>
        </w:rPr>
        <w:t>lined in Part B above</w:t>
      </w:r>
      <w:r w:rsidRPr="005F5D1E">
        <w:rPr>
          <w:rFonts w:cs="Arial"/>
        </w:rPr>
        <w:t xml:space="preserve"> are applicable at Yirrip.</w:t>
      </w:r>
      <w:r w:rsidR="00285B33">
        <w:rPr>
          <w:rFonts w:cs="Arial"/>
        </w:rPr>
        <w:t xml:space="preserve">  </w:t>
      </w:r>
      <w:r w:rsidR="00285B33" w:rsidRPr="005F5D1E">
        <w:rPr>
          <w:rFonts w:cs="Arial"/>
        </w:rPr>
        <w:t>As with other reserves, recreation must be consistent with conservation objectives.</w:t>
      </w:r>
      <w:r w:rsidR="002340D5">
        <w:rPr>
          <w:rFonts w:cs="Arial"/>
        </w:rPr>
        <w:t xml:space="preserve"> </w:t>
      </w:r>
    </w:p>
    <w:p w14:paraId="395E5A78" w14:textId="417F1EE9" w:rsidR="00B32B6D" w:rsidRDefault="00B32B6D" w:rsidP="00D950B4">
      <w:pPr>
        <w:pStyle w:val="Heading3"/>
      </w:pPr>
      <w:r w:rsidRPr="00036830">
        <w:t>Recommendat</w:t>
      </w:r>
      <w:r>
        <w:t>ions for Yirrip</w:t>
      </w:r>
      <w:r w:rsidRPr="00036830">
        <w:t xml:space="preserve"> Reserve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Management recommendations for Yirrip Reserve"/>
        <w:tblDescription w:val="This table describes the five year management actions for Yirrip Reserve"/>
      </w:tblPr>
      <w:tblGrid>
        <w:gridCol w:w="7749"/>
        <w:gridCol w:w="1431"/>
      </w:tblGrid>
      <w:tr w:rsidR="00F1159B" w:rsidRPr="00D950B4" w14:paraId="7C2106ED" w14:textId="77777777" w:rsidTr="00D950B4">
        <w:trPr>
          <w:cantSplit/>
          <w:trHeight w:val="404"/>
        </w:trPr>
        <w:tc>
          <w:tcPr>
            <w:tcW w:w="7749" w:type="dxa"/>
            <w:shd w:val="clear" w:color="auto" w:fill="auto"/>
            <w:vAlign w:val="center"/>
          </w:tcPr>
          <w:p w14:paraId="73C17E97" w14:textId="05680539" w:rsidR="00F1159B" w:rsidRPr="00D950B4" w:rsidRDefault="00F1159B" w:rsidP="00D950B4">
            <w:pPr>
              <w:pStyle w:val="Heading4"/>
              <w:rPr>
                <w:rFonts w:eastAsia="Arial Unicode MS"/>
                <w:noProof/>
                <w:lang w:val="en-US"/>
              </w:rPr>
            </w:pPr>
            <w:r w:rsidRPr="00D950B4">
              <w:rPr>
                <w:rFonts w:eastAsia="Arial Unicode MS"/>
                <w:lang w:val="en-US"/>
              </w:rPr>
              <w:t>Cultural Heritage Protection</w:t>
            </w:r>
          </w:p>
        </w:tc>
        <w:tc>
          <w:tcPr>
            <w:tcW w:w="1431" w:type="dxa"/>
            <w:shd w:val="clear" w:color="auto" w:fill="auto"/>
            <w:vAlign w:val="center"/>
          </w:tcPr>
          <w:p w14:paraId="61224E41" w14:textId="77777777" w:rsidR="00F1159B" w:rsidRPr="00D950B4" w:rsidRDefault="00F1159B" w:rsidP="00D950B4">
            <w:pPr>
              <w:pStyle w:val="Heading4"/>
              <w:rPr>
                <w:rFonts w:eastAsia="Arial Unicode MS"/>
                <w:noProof/>
                <w:lang w:val="en-US"/>
              </w:rPr>
            </w:pPr>
            <w:r w:rsidRPr="00D950B4">
              <w:rPr>
                <w:rFonts w:eastAsia="Arial Unicode MS"/>
                <w:noProof/>
                <w:lang w:val="en-US"/>
              </w:rPr>
              <w:t>Priority</w:t>
            </w:r>
          </w:p>
        </w:tc>
      </w:tr>
      <w:tr w:rsidR="00F1159B" w:rsidRPr="00D950B4" w14:paraId="044B03CF" w14:textId="77777777" w:rsidTr="00D950B4">
        <w:trPr>
          <w:cantSplit/>
          <w:trHeight w:val="431"/>
        </w:trPr>
        <w:tc>
          <w:tcPr>
            <w:tcW w:w="7749" w:type="dxa"/>
            <w:shd w:val="clear" w:color="auto" w:fill="auto"/>
          </w:tcPr>
          <w:p w14:paraId="1A13A0D8" w14:textId="77777777" w:rsidR="00F1159B" w:rsidRPr="00D950B4" w:rsidRDefault="00F1159B" w:rsidP="00926C98">
            <w:pPr>
              <w:spacing w:after="120"/>
              <w:rPr>
                <w:rFonts w:cs="Arial"/>
              </w:rPr>
            </w:pPr>
            <w:r w:rsidRPr="00D950B4">
              <w:rPr>
                <w:rFonts w:eastAsia="Arial Unicode MS" w:cs="Arial"/>
                <w:bCs/>
                <w:iCs/>
                <w:noProof/>
                <w:lang w:val="en-US"/>
              </w:rPr>
              <w:t>No specific recommendations</w:t>
            </w:r>
          </w:p>
        </w:tc>
        <w:tc>
          <w:tcPr>
            <w:tcW w:w="1431" w:type="dxa"/>
            <w:shd w:val="clear" w:color="auto" w:fill="auto"/>
            <w:vAlign w:val="center"/>
          </w:tcPr>
          <w:p w14:paraId="7E0E43C6" w14:textId="77777777" w:rsidR="00F1159B" w:rsidRPr="00D950B4" w:rsidRDefault="00F1159B" w:rsidP="00926C98">
            <w:pPr>
              <w:spacing w:after="120"/>
              <w:jc w:val="center"/>
              <w:rPr>
                <w:rFonts w:cs="Arial"/>
              </w:rPr>
            </w:pPr>
          </w:p>
        </w:tc>
      </w:tr>
      <w:tr w:rsidR="00F1159B" w:rsidRPr="00D950B4" w14:paraId="50CBAD17" w14:textId="77777777" w:rsidTr="00D950B4">
        <w:trPr>
          <w:cantSplit/>
          <w:trHeight w:val="20"/>
        </w:trPr>
        <w:tc>
          <w:tcPr>
            <w:tcW w:w="7749" w:type="dxa"/>
            <w:shd w:val="clear" w:color="auto" w:fill="auto"/>
            <w:vAlign w:val="center"/>
          </w:tcPr>
          <w:p w14:paraId="4CDDDFDC" w14:textId="6589A601" w:rsidR="00F1159B" w:rsidRPr="00D950B4" w:rsidRDefault="00F1159B" w:rsidP="00D950B4">
            <w:pPr>
              <w:pStyle w:val="Heading4"/>
              <w:rPr>
                <w:rFonts w:eastAsia="Arial Unicode MS"/>
                <w:noProof/>
                <w:lang w:val="en-US"/>
              </w:rPr>
            </w:pPr>
            <w:r w:rsidRPr="00D950B4">
              <w:rPr>
                <w:rFonts w:eastAsia="Arial Unicode MS"/>
                <w:noProof/>
                <w:lang w:val="en-US"/>
              </w:rPr>
              <w:t>Soil Conservation &amp; Hydrography</w:t>
            </w:r>
          </w:p>
        </w:tc>
        <w:tc>
          <w:tcPr>
            <w:tcW w:w="1431" w:type="dxa"/>
            <w:shd w:val="clear" w:color="auto" w:fill="auto"/>
            <w:vAlign w:val="center"/>
          </w:tcPr>
          <w:p w14:paraId="76E1D595" w14:textId="77777777" w:rsidR="00F1159B" w:rsidRPr="00D950B4" w:rsidRDefault="00F1159B" w:rsidP="00D950B4">
            <w:pPr>
              <w:pStyle w:val="Heading4"/>
              <w:rPr>
                <w:rFonts w:eastAsia="Arial Unicode MS"/>
                <w:noProof/>
                <w:lang w:val="en-US"/>
              </w:rPr>
            </w:pPr>
          </w:p>
        </w:tc>
      </w:tr>
      <w:tr w:rsidR="00F1159B" w:rsidRPr="00D950B4" w14:paraId="045D21DA" w14:textId="77777777" w:rsidTr="00D950B4">
        <w:trPr>
          <w:cantSplit/>
          <w:trHeight w:val="20"/>
        </w:trPr>
        <w:tc>
          <w:tcPr>
            <w:tcW w:w="7749" w:type="dxa"/>
            <w:shd w:val="clear" w:color="auto" w:fill="auto"/>
            <w:vAlign w:val="center"/>
          </w:tcPr>
          <w:p w14:paraId="30BC1DDA" w14:textId="77777777" w:rsidR="00F1159B" w:rsidRPr="00D950B4" w:rsidRDefault="00F1159B" w:rsidP="00926C98">
            <w:pPr>
              <w:spacing w:after="120"/>
              <w:rPr>
                <w:rFonts w:cs="Arial"/>
              </w:rPr>
            </w:pPr>
            <w:r w:rsidRPr="00D950B4">
              <w:rPr>
                <w:rFonts w:cs="Arial"/>
              </w:rPr>
              <w:t>Lay bands of geotextile and natural mulch, litter and logs (from the reserve) along the northern hill beneath the Red Ironbarks.  Monitor for regeneration and plant if needed with appropriate ground covers.</w:t>
            </w:r>
          </w:p>
        </w:tc>
        <w:tc>
          <w:tcPr>
            <w:tcW w:w="1431" w:type="dxa"/>
            <w:shd w:val="clear" w:color="auto" w:fill="auto"/>
            <w:vAlign w:val="center"/>
          </w:tcPr>
          <w:p w14:paraId="3BD20D83" w14:textId="77777777" w:rsidR="00F1159B" w:rsidRPr="00D950B4" w:rsidRDefault="00F1159B" w:rsidP="00926C98">
            <w:pPr>
              <w:spacing w:after="120"/>
              <w:jc w:val="center"/>
              <w:rPr>
                <w:rFonts w:cs="Arial"/>
              </w:rPr>
            </w:pPr>
            <w:r w:rsidRPr="00D950B4">
              <w:rPr>
                <w:rFonts w:cs="Arial"/>
              </w:rPr>
              <w:t>High</w:t>
            </w:r>
          </w:p>
        </w:tc>
      </w:tr>
      <w:tr w:rsidR="00F1159B" w:rsidRPr="00D950B4" w14:paraId="69B17F76" w14:textId="77777777" w:rsidTr="00D950B4">
        <w:trPr>
          <w:cantSplit/>
          <w:trHeight w:val="20"/>
        </w:trPr>
        <w:tc>
          <w:tcPr>
            <w:tcW w:w="7749" w:type="dxa"/>
            <w:shd w:val="clear" w:color="auto" w:fill="auto"/>
            <w:vAlign w:val="center"/>
          </w:tcPr>
          <w:p w14:paraId="03E851B6" w14:textId="77777777" w:rsidR="00F1159B" w:rsidRPr="00D950B4" w:rsidRDefault="00F1159B" w:rsidP="00926C98">
            <w:pPr>
              <w:spacing w:after="120"/>
              <w:rPr>
                <w:rFonts w:cs="Arial"/>
              </w:rPr>
            </w:pPr>
            <w:r w:rsidRPr="00D950B4">
              <w:rPr>
                <w:rFonts w:cs="Arial"/>
              </w:rPr>
              <w:t xml:space="preserve">Fence off drainage lines to prevent damage and allow regeneration of grasses and other vegetation. </w:t>
            </w:r>
          </w:p>
        </w:tc>
        <w:tc>
          <w:tcPr>
            <w:tcW w:w="1431" w:type="dxa"/>
            <w:shd w:val="clear" w:color="auto" w:fill="auto"/>
            <w:vAlign w:val="center"/>
          </w:tcPr>
          <w:p w14:paraId="0293585C" w14:textId="77777777" w:rsidR="00F1159B" w:rsidRPr="00D950B4" w:rsidRDefault="00F1159B" w:rsidP="00926C98">
            <w:pPr>
              <w:spacing w:after="120"/>
              <w:jc w:val="center"/>
              <w:rPr>
                <w:rFonts w:cs="Arial"/>
              </w:rPr>
            </w:pPr>
            <w:r w:rsidRPr="00D950B4">
              <w:rPr>
                <w:rFonts w:cs="Arial"/>
              </w:rPr>
              <w:t>Medium</w:t>
            </w:r>
          </w:p>
        </w:tc>
      </w:tr>
      <w:tr w:rsidR="00F1159B" w:rsidRPr="00D950B4" w14:paraId="0004D8FC" w14:textId="77777777" w:rsidTr="00D950B4">
        <w:trPr>
          <w:cantSplit/>
          <w:trHeight w:val="20"/>
        </w:trPr>
        <w:tc>
          <w:tcPr>
            <w:tcW w:w="7749" w:type="dxa"/>
            <w:shd w:val="clear" w:color="auto" w:fill="auto"/>
            <w:vAlign w:val="center"/>
          </w:tcPr>
          <w:p w14:paraId="5973BAFE" w14:textId="77777777" w:rsidR="00F1159B" w:rsidRPr="00D950B4" w:rsidRDefault="00F1159B" w:rsidP="00926C98">
            <w:pPr>
              <w:spacing w:after="120"/>
              <w:rPr>
                <w:rFonts w:cs="Arial"/>
              </w:rPr>
            </w:pPr>
            <w:r w:rsidRPr="00D950B4">
              <w:rPr>
                <w:rFonts w:cs="Arial"/>
              </w:rPr>
              <w:lastRenderedPageBreak/>
              <w:t>Install shallow drainage culverts along the steeper sections of low slopes of the track.</w:t>
            </w:r>
          </w:p>
        </w:tc>
        <w:tc>
          <w:tcPr>
            <w:tcW w:w="1431" w:type="dxa"/>
            <w:shd w:val="clear" w:color="auto" w:fill="auto"/>
            <w:vAlign w:val="center"/>
          </w:tcPr>
          <w:p w14:paraId="47D98D0C" w14:textId="77777777" w:rsidR="00F1159B" w:rsidRPr="00D950B4" w:rsidRDefault="00F1159B" w:rsidP="00926C98">
            <w:pPr>
              <w:spacing w:after="120"/>
              <w:jc w:val="center"/>
              <w:rPr>
                <w:rFonts w:cs="Arial"/>
              </w:rPr>
            </w:pPr>
            <w:r w:rsidRPr="00D950B4">
              <w:rPr>
                <w:rFonts w:cs="Arial"/>
              </w:rPr>
              <w:t>Medium</w:t>
            </w:r>
          </w:p>
        </w:tc>
      </w:tr>
      <w:tr w:rsidR="00F1159B" w:rsidRPr="00D950B4" w14:paraId="6DF07CA0" w14:textId="77777777" w:rsidTr="00D950B4">
        <w:trPr>
          <w:cantSplit/>
          <w:trHeight w:val="20"/>
        </w:trPr>
        <w:tc>
          <w:tcPr>
            <w:tcW w:w="7749" w:type="dxa"/>
            <w:shd w:val="clear" w:color="auto" w:fill="auto"/>
            <w:vAlign w:val="center"/>
          </w:tcPr>
          <w:p w14:paraId="5504E3EF" w14:textId="77777777" w:rsidR="00F1159B" w:rsidRPr="00D950B4" w:rsidRDefault="00F1159B" w:rsidP="00926C98">
            <w:pPr>
              <w:spacing w:after="120"/>
              <w:rPr>
                <w:rFonts w:cs="Arial"/>
              </w:rPr>
            </w:pPr>
            <w:r w:rsidRPr="00D950B4">
              <w:rPr>
                <w:rFonts w:cs="Arial"/>
              </w:rPr>
              <w:t xml:space="preserve">Place occasional log terraces along the gully to slow water. </w:t>
            </w:r>
          </w:p>
        </w:tc>
        <w:tc>
          <w:tcPr>
            <w:tcW w:w="1431" w:type="dxa"/>
            <w:shd w:val="clear" w:color="auto" w:fill="auto"/>
            <w:vAlign w:val="center"/>
          </w:tcPr>
          <w:p w14:paraId="37A91DFE" w14:textId="77777777" w:rsidR="00F1159B" w:rsidRPr="00D950B4" w:rsidRDefault="00F1159B" w:rsidP="00926C98">
            <w:pPr>
              <w:spacing w:after="120"/>
              <w:jc w:val="center"/>
              <w:rPr>
                <w:rFonts w:cs="Arial"/>
              </w:rPr>
            </w:pPr>
            <w:r w:rsidRPr="00D950B4">
              <w:rPr>
                <w:rFonts w:cs="Arial"/>
              </w:rPr>
              <w:t>Medium</w:t>
            </w:r>
          </w:p>
        </w:tc>
      </w:tr>
      <w:tr w:rsidR="00B32B6D" w:rsidRPr="00D950B4" w14:paraId="4ADCB4EE" w14:textId="77777777" w:rsidTr="00D950B4">
        <w:trPr>
          <w:cantSplit/>
          <w:trHeight w:val="20"/>
        </w:trPr>
        <w:tc>
          <w:tcPr>
            <w:tcW w:w="7749" w:type="dxa"/>
            <w:shd w:val="clear" w:color="auto" w:fill="auto"/>
            <w:vAlign w:val="center"/>
          </w:tcPr>
          <w:p w14:paraId="423D542C" w14:textId="0DCA2BC6" w:rsidR="00B32B6D" w:rsidRPr="00D950B4" w:rsidRDefault="00B32B6D" w:rsidP="00D950B4">
            <w:pPr>
              <w:pStyle w:val="Heading4"/>
              <w:rPr>
                <w:rFonts w:eastAsia="Arial Unicode MS"/>
                <w:noProof/>
                <w:lang w:val="en-US"/>
              </w:rPr>
            </w:pPr>
            <w:r w:rsidRPr="00D950B4">
              <w:rPr>
                <w:rFonts w:eastAsia="Arial Unicode MS"/>
                <w:noProof/>
                <w:lang w:val="en-US"/>
              </w:rPr>
              <w:t>Vegetation Conservation</w:t>
            </w:r>
          </w:p>
        </w:tc>
        <w:tc>
          <w:tcPr>
            <w:tcW w:w="1431" w:type="dxa"/>
            <w:shd w:val="clear" w:color="auto" w:fill="auto"/>
          </w:tcPr>
          <w:p w14:paraId="45D30111" w14:textId="77777777" w:rsidR="00B32B6D" w:rsidRPr="00D950B4" w:rsidRDefault="00B32B6D" w:rsidP="00D950B4">
            <w:pPr>
              <w:pStyle w:val="Heading4"/>
              <w:rPr>
                <w:rFonts w:eastAsia="Arial Unicode MS"/>
                <w:noProof/>
                <w:lang w:val="en-US"/>
              </w:rPr>
            </w:pPr>
          </w:p>
        </w:tc>
      </w:tr>
      <w:tr w:rsidR="00B32B6D" w:rsidRPr="00D950B4" w14:paraId="4519448F" w14:textId="77777777" w:rsidTr="00D950B4">
        <w:trPr>
          <w:cantSplit/>
          <w:trHeight w:val="20"/>
        </w:trPr>
        <w:tc>
          <w:tcPr>
            <w:tcW w:w="7749" w:type="dxa"/>
            <w:shd w:val="clear" w:color="auto" w:fill="auto"/>
            <w:vAlign w:val="center"/>
          </w:tcPr>
          <w:p w14:paraId="1015DA71" w14:textId="77777777" w:rsidR="00B32B6D" w:rsidRPr="00D950B4" w:rsidRDefault="00B32B6D" w:rsidP="00926C98">
            <w:pPr>
              <w:spacing w:after="120"/>
              <w:rPr>
                <w:rFonts w:cs="Arial"/>
              </w:rPr>
            </w:pPr>
            <w:r w:rsidRPr="00D950B4">
              <w:rPr>
                <w:rFonts w:cs="Arial"/>
              </w:rPr>
              <w:t xml:space="preserve">Retain and manage as a priority </w:t>
            </w:r>
            <w:r w:rsidR="003E1472" w:rsidRPr="00D950B4">
              <w:rPr>
                <w:rFonts w:cs="Arial"/>
              </w:rPr>
              <w:t xml:space="preserve">the biodiversity ‘hot spot’, </w:t>
            </w:r>
            <w:r w:rsidRPr="00D950B4">
              <w:rPr>
                <w:rFonts w:cs="Arial"/>
              </w:rPr>
              <w:t>maintain the existing condition of reference areas and rehabilitate degraded areas.</w:t>
            </w:r>
          </w:p>
        </w:tc>
        <w:tc>
          <w:tcPr>
            <w:tcW w:w="1431" w:type="dxa"/>
            <w:shd w:val="clear" w:color="auto" w:fill="auto"/>
            <w:vAlign w:val="center"/>
          </w:tcPr>
          <w:p w14:paraId="3169DB92" w14:textId="77777777" w:rsidR="00B32B6D" w:rsidRPr="00D950B4" w:rsidRDefault="00B32B6D" w:rsidP="00926C98">
            <w:pPr>
              <w:spacing w:after="120"/>
              <w:jc w:val="center"/>
              <w:rPr>
                <w:rFonts w:cs="Arial"/>
              </w:rPr>
            </w:pPr>
            <w:r w:rsidRPr="00D950B4">
              <w:rPr>
                <w:rFonts w:cs="Arial"/>
              </w:rPr>
              <w:t>High</w:t>
            </w:r>
          </w:p>
        </w:tc>
      </w:tr>
      <w:tr w:rsidR="00B32B6D" w:rsidRPr="00D950B4" w14:paraId="77AC3698" w14:textId="77777777" w:rsidTr="00D950B4">
        <w:trPr>
          <w:cantSplit/>
          <w:trHeight w:val="20"/>
        </w:trPr>
        <w:tc>
          <w:tcPr>
            <w:tcW w:w="7749" w:type="dxa"/>
            <w:shd w:val="clear" w:color="auto" w:fill="auto"/>
            <w:vAlign w:val="center"/>
          </w:tcPr>
          <w:p w14:paraId="7567F797" w14:textId="77777777" w:rsidR="00B32B6D" w:rsidRPr="00D950B4" w:rsidRDefault="00B32B6D" w:rsidP="00926C98">
            <w:pPr>
              <w:spacing w:after="120"/>
              <w:rPr>
                <w:rFonts w:cs="Arial"/>
              </w:rPr>
            </w:pPr>
            <w:r w:rsidRPr="00D950B4">
              <w:rPr>
                <w:rFonts w:cs="Arial"/>
              </w:rPr>
              <w:t>Fence orchid areas as recommended by Beardsell (pers. comm.. 2006) and other</w:t>
            </w:r>
            <w:r w:rsidR="003E1472" w:rsidRPr="00D950B4">
              <w:rPr>
                <w:rFonts w:cs="Arial"/>
              </w:rPr>
              <w:t xml:space="preserve"> areas as necessary, to protect</w:t>
            </w:r>
            <w:r w:rsidRPr="00D950B4">
              <w:rPr>
                <w:rFonts w:cs="Arial"/>
              </w:rPr>
              <w:t xml:space="preserve"> threatened species from grazin</w:t>
            </w:r>
            <w:r w:rsidR="003E1472" w:rsidRPr="00D950B4">
              <w:rPr>
                <w:rFonts w:cs="Arial"/>
              </w:rPr>
              <w:t>g</w:t>
            </w:r>
            <w:r w:rsidRPr="00D950B4">
              <w:rPr>
                <w:rFonts w:cs="Arial"/>
              </w:rPr>
              <w:t>.</w:t>
            </w:r>
          </w:p>
        </w:tc>
        <w:tc>
          <w:tcPr>
            <w:tcW w:w="1431" w:type="dxa"/>
            <w:shd w:val="clear" w:color="auto" w:fill="auto"/>
            <w:vAlign w:val="center"/>
          </w:tcPr>
          <w:p w14:paraId="30924D4C" w14:textId="77777777" w:rsidR="00B32B6D" w:rsidRPr="00D950B4" w:rsidRDefault="00B32B6D" w:rsidP="00926C98">
            <w:pPr>
              <w:spacing w:after="120"/>
              <w:jc w:val="center"/>
              <w:rPr>
                <w:rFonts w:cs="Arial"/>
              </w:rPr>
            </w:pPr>
            <w:r w:rsidRPr="00D950B4">
              <w:rPr>
                <w:rFonts w:cs="Arial"/>
              </w:rPr>
              <w:t>High</w:t>
            </w:r>
          </w:p>
        </w:tc>
      </w:tr>
      <w:tr w:rsidR="00B32B6D" w:rsidRPr="00D950B4" w14:paraId="0275C441" w14:textId="77777777" w:rsidTr="00D950B4">
        <w:trPr>
          <w:cantSplit/>
          <w:trHeight w:val="20"/>
        </w:trPr>
        <w:tc>
          <w:tcPr>
            <w:tcW w:w="7749" w:type="dxa"/>
            <w:shd w:val="clear" w:color="auto" w:fill="auto"/>
            <w:vAlign w:val="center"/>
          </w:tcPr>
          <w:p w14:paraId="24B76B31" w14:textId="77777777" w:rsidR="00B32B6D" w:rsidRPr="00D950B4" w:rsidRDefault="00B32B6D" w:rsidP="00926C98">
            <w:pPr>
              <w:spacing w:after="120"/>
              <w:rPr>
                <w:rFonts w:cs="Arial"/>
              </w:rPr>
            </w:pPr>
            <w:r w:rsidRPr="00D950B4">
              <w:rPr>
                <w:rFonts w:cs="Arial"/>
              </w:rPr>
              <w:t>Undertake measures for the conservation of individual species as outlin</w:t>
            </w:r>
            <w:r w:rsidR="00F02535" w:rsidRPr="00D950B4">
              <w:rPr>
                <w:rFonts w:cs="Arial"/>
              </w:rPr>
              <w:t>ed by Frood (2003), including</w:t>
            </w:r>
            <w:r w:rsidRPr="00D950B4">
              <w:rPr>
                <w:rFonts w:cs="Arial"/>
              </w:rPr>
              <w:t xml:space="preserve"> habitat restoration of the Red </w:t>
            </w:r>
            <w:r w:rsidR="00F02535" w:rsidRPr="00D950B4">
              <w:rPr>
                <w:rFonts w:cs="Arial"/>
              </w:rPr>
              <w:t>Ironbark area</w:t>
            </w:r>
            <w:r w:rsidRPr="00D950B4">
              <w:rPr>
                <w:rFonts w:cs="Arial"/>
              </w:rPr>
              <w:t>.</w:t>
            </w:r>
          </w:p>
        </w:tc>
        <w:tc>
          <w:tcPr>
            <w:tcW w:w="1431" w:type="dxa"/>
            <w:shd w:val="clear" w:color="auto" w:fill="auto"/>
            <w:vAlign w:val="center"/>
          </w:tcPr>
          <w:p w14:paraId="2B9807F3" w14:textId="77777777" w:rsidR="00B32B6D" w:rsidRPr="00D950B4" w:rsidRDefault="00B32B6D" w:rsidP="00926C98">
            <w:pPr>
              <w:spacing w:after="120"/>
              <w:jc w:val="center"/>
              <w:rPr>
                <w:rFonts w:cs="Arial"/>
              </w:rPr>
            </w:pPr>
            <w:r w:rsidRPr="00D950B4">
              <w:rPr>
                <w:rFonts w:cs="Arial"/>
              </w:rPr>
              <w:t>High</w:t>
            </w:r>
          </w:p>
        </w:tc>
      </w:tr>
      <w:tr w:rsidR="00B32B6D" w:rsidRPr="00D950B4" w14:paraId="2BCA60B7" w14:textId="77777777" w:rsidTr="00D950B4">
        <w:trPr>
          <w:cantSplit/>
          <w:trHeight w:val="20"/>
        </w:trPr>
        <w:tc>
          <w:tcPr>
            <w:tcW w:w="7749" w:type="dxa"/>
            <w:shd w:val="clear" w:color="auto" w:fill="auto"/>
            <w:vAlign w:val="center"/>
          </w:tcPr>
          <w:p w14:paraId="7AF6B652" w14:textId="77777777" w:rsidR="00B32B6D" w:rsidRPr="00D950B4" w:rsidRDefault="00B32B6D" w:rsidP="00926C98">
            <w:pPr>
              <w:spacing w:after="120"/>
              <w:rPr>
                <w:rFonts w:cs="Arial"/>
              </w:rPr>
            </w:pPr>
            <w:r w:rsidRPr="00D950B4">
              <w:rPr>
                <w:rFonts w:cs="Arial"/>
              </w:rPr>
              <w:t>Undertake further assessment of tree dieback and vegetation health decline and take any necessary action.</w:t>
            </w:r>
          </w:p>
        </w:tc>
        <w:tc>
          <w:tcPr>
            <w:tcW w:w="1431" w:type="dxa"/>
            <w:shd w:val="clear" w:color="auto" w:fill="auto"/>
            <w:vAlign w:val="center"/>
          </w:tcPr>
          <w:p w14:paraId="65BD5748" w14:textId="77777777" w:rsidR="00B32B6D" w:rsidRPr="00D950B4" w:rsidRDefault="00B32B6D" w:rsidP="00926C98">
            <w:pPr>
              <w:spacing w:after="120"/>
              <w:jc w:val="center"/>
              <w:rPr>
                <w:rFonts w:cs="Arial"/>
              </w:rPr>
            </w:pPr>
            <w:r w:rsidRPr="00D950B4">
              <w:rPr>
                <w:rFonts w:cs="Arial"/>
              </w:rPr>
              <w:t>High</w:t>
            </w:r>
          </w:p>
        </w:tc>
      </w:tr>
      <w:tr w:rsidR="00B32B6D" w:rsidRPr="00D950B4" w14:paraId="5EA9A9D3" w14:textId="77777777" w:rsidTr="00D950B4">
        <w:trPr>
          <w:cantSplit/>
          <w:trHeight w:val="20"/>
        </w:trPr>
        <w:tc>
          <w:tcPr>
            <w:tcW w:w="7749" w:type="dxa"/>
            <w:shd w:val="clear" w:color="auto" w:fill="auto"/>
            <w:vAlign w:val="center"/>
          </w:tcPr>
          <w:p w14:paraId="0DED141E" w14:textId="77777777" w:rsidR="00B32B6D" w:rsidRPr="00D950B4" w:rsidRDefault="00B32B6D" w:rsidP="00926C98">
            <w:pPr>
              <w:spacing w:after="120"/>
              <w:rPr>
                <w:rFonts w:cs="Arial"/>
              </w:rPr>
            </w:pPr>
            <w:r w:rsidRPr="00D950B4">
              <w:rPr>
                <w:rFonts w:cs="Arial"/>
              </w:rPr>
              <w:t>Set up and implement a system for regular monitoring of populations of significant species.</w:t>
            </w:r>
          </w:p>
        </w:tc>
        <w:tc>
          <w:tcPr>
            <w:tcW w:w="1431" w:type="dxa"/>
            <w:shd w:val="clear" w:color="auto" w:fill="auto"/>
            <w:vAlign w:val="center"/>
          </w:tcPr>
          <w:p w14:paraId="5B2968E3" w14:textId="77777777" w:rsidR="00B32B6D" w:rsidRPr="00D950B4" w:rsidRDefault="00B32B6D" w:rsidP="00926C98">
            <w:pPr>
              <w:spacing w:after="120"/>
              <w:jc w:val="center"/>
              <w:rPr>
                <w:rFonts w:cs="Arial"/>
              </w:rPr>
            </w:pPr>
            <w:r w:rsidRPr="00D950B4">
              <w:rPr>
                <w:rFonts w:cs="Arial"/>
              </w:rPr>
              <w:t>Medium</w:t>
            </w:r>
          </w:p>
        </w:tc>
      </w:tr>
      <w:tr w:rsidR="00B32B6D" w:rsidRPr="00D950B4" w14:paraId="0EB724A8" w14:textId="77777777" w:rsidTr="00D950B4">
        <w:trPr>
          <w:cantSplit/>
          <w:trHeight w:val="170"/>
        </w:trPr>
        <w:tc>
          <w:tcPr>
            <w:tcW w:w="7749" w:type="dxa"/>
            <w:shd w:val="clear" w:color="auto" w:fill="auto"/>
            <w:vAlign w:val="center"/>
          </w:tcPr>
          <w:p w14:paraId="2DE4E9EE" w14:textId="77777777" w:rsidR="00B32B6D" w:rsidRPr="00D950B4" w:rsidRDefault="00B32B6D" w:rsidP="00926C98">
            <w:pPr>
              <w:spacing w:after="120"/>
              <w:rPr>
                <w:rFonts w:cs="Arial"/>
              </w:rPr>
            </w:pPr>
            <w:r w:rsidRPr="00D950B4">
              <w:rPr>
                <w:rFonts w:cs="Arial"/>
              </w:rPr>
              <w:t>Undertake flora and habitat surveys of biological hot spots every 5 years.</w:t>
            </w:r>
          </w:p>
        </w:tc>
        <w:tc>
          <w:tcPr>
            <w:tcW w:w="1431" w:type="dxa"/>
            <w:shd w:val="clear" w:color="auto" w:fill="auto"/>
            <w:vAlign w:val="center"/>
          </w:tcPr>
          <w:p w14:paraId="41EF26FA" w14:textId="77777777" w:rsidR="00B32B6D" w:rsidRPr="00D950B4" w:rsidRDefault="00B32B6D" w:rsidP="00926C98">
            <w:pPr>
              <w:spacing w:after="120"/>
              <w:jc w:val="center"/>
              <w:rPr>
                <w:rFonts w:cs="Arial"/>
              </w:rPr>
            </w:pPr>
            <w:r w:rsidRPr="00D950B4">
              <w:rPr>
                <w:rFonts w:cs="Arial"/>
              </w:rPr>
              <w:t>Medium</w:t>
            </w:r>
          </w:p>
        </w:tc>
      </w:tr>
      <w:tr w:rsidR="00B32B6D" w:rsidRPr="00D950B4" w14:paraId="68D8ED1F" w14:textId="77777777" w:rsidTr="00D950B4">
        <w:trPr>
          <w:cantSplit/>
          <w:trHeight w:val="170"/>
        </w:trPr>
        <w:tc>
          <w:tcPr>
            <w:tcW w:w="7749" w:type="dxa"/>
            <w:shd w:val="clear" w:color="auto" w:fill="auto"/>
            <w:vAlign w:val="center"/>
          </w:tcPr>
          <w:p w14:paraId="230600B9" w14:textId="77777777" w:rsidR="00B32B6D" w:rsidRPr="00D950B4" w:rsidRDefault="00F02535" w:rsidP="00926C98">
            <w:pPr>
              <w:spacing w:after="120"/>
              <w:rPr>
                <w:rFonts w:cs="Arial"/>
              </w:rPr>
            </w:pPr>
            <w:r w:rsidRPr="00D950B4">
              <w:rPr>
                <w:rFonts w:cs="Arial"/>
              </w:rPr>
              <w:t>Undertake r</w:t>
            </w:r>
            <w:r w:rsidR="00B32B6D" w:rsidRPr="00D950B4">
              <w:rPr>
                <w:rFonts w:cs="Arial"/>
              </w:rPr>
              <w:t>evegetation in the highly degraded areas.</w:t>
            </w:r>
          </w:p>
        </w:tc>
        <w:tc>
          <w:tcPr>
            <w:tcW w:w="1431" w:type="dxa"/>
            <w:shd w:val="clear" w:color="auto" w:fill="auto"/>
            <w:vAlign w:val="center"/>
          </w:tcPr>
          <w:p w14:paraId="38567BD2" w14:textId="77777777" w:rsidR="00B32B6D" w:rsidRPr="00D950B4" w:rsidRDefault="00B32B6D" w:rsidP="00926C98">
            <w:pPr>
              <w:spacing w:after="120"/>
              <w:jc w:val="center"/>
              <w:rPr>
                <w:rFonts w:cs="Arial"/>
              </w:rPr>
            </w:pPr>
            <w:r w:rsidRPr="00D950B4">
              <w:rPr>
                <w:rFonts w:cs="Arial"/>
              </w:rPr>
              <w:t>Medium</w:t>
            </w:r>
          </w:p>
        </w:tc>
      </w:tr>
      <w:tr w:rsidR="00B32B6D" w:rsidRPr="00D950B4" w14:paraId="74E7631A" w14:textId="77777777" w:rsidTr="00D950B4">
        <w:trPr>
          <w:cantSplit/>
          <w:trHeight w:val="170"/>
        </w:trPr>
        <w:tc>
          <w:tcPr>
            <w:tcW w:w="7749" w:type="dxa"/>
            <w:shd w:val="clear" w:color="auto" w:fill="auto"/>
            <w:vAlign w:val="center"/>
          </w:tcPr>
          <w:p w14:paraId="650DA330" w14:textId="77777777" w:rsidR="00B32B6D" w:rsidRPr="00D950B4" w:rsidRDefault="00B32B6D" w:rsidP="00926C98">
            <w:pPr>
              <w:spacing w:after="120"/>
              <w:rPr>
                <w:rFonts w:cs="Arial"/>
              </w:rPr>
            </w:pPr>
            <w:r w:rsidRPr="00D950B4">
              <w:rPr>
                <w:rFonts w:cs="Arial"/>
              </w:rPr>
              <w:t>Create vegetation buffers between degraded areas and core area</w:t>
            </w:r>
            <w:r w:rsidR="00DB349B" w:rsidRPr="00D950B4">
              <w:rPr>
                <w:rFonts w:cs="Arial"/>
              </w:rPr>
              <w:t xml:space="preserve">.  </w:t>
            </w:r>
          </w:p>
        </w:tc>
        <w:tc>
          <w:tcPr>
            <w:tcW w:w="1431" w:type="dxa"/>
            <w:shd w:val="clear" w:color="auto" w:fill="auto"/>
            <w:vAlign w:val="center"/>
          </w:tcPr>
          <w:p w14:paraId="573A5BFA" w14:textId="77777777" w:rsidR="00B32B6D" w:rsidRPr="00D950B4" w:rsidRDefault="00B32B6D" w:rsidP="00926C98">
            <w:pPr>
              <w:spacing w:after="120"/>
              <w:jc w:val="center"/>
              <w:rPr>
                <w:rFonts w:cs="Arial"/>
              </w:rPr>
            </w:pPr>
            <w:r w:rsidRPr="00D950B4">
              <w:rPr>
                <w:rFonts w:cs="Arial"/>
              </w:rPr>
              <w:t>Medium</w:t>
            </w:r>
          </w:p>
        </w:tc>
      </w:tr>
      <w:tr w:rsidR="00B32B6D" w:rsidRPr="00D950B4" w14:paraId="3D6F8B4E" w14:textId="77777777" w:rsidTr="00D950B4">
        <w:trPr>
          <w:cantSplit/>
          <w:trHeight w:val="170"/>
        </w:trPr>
        <w:tc>
          <w:tcPr>
            <w:tcW w:w="7749" w:type="dxa"/>
            <w:shd w:val="clear" w:color="auto" w:fill="auto"/>
            <w:vAlign w:val="center"/>
          </w:tcPr>
          <w:p w14:paraId="6BD1E21D" w14:textId="77777777" w:rsidR="00B32B6D" w:rsidRPr="00D950B4" w:rsidRDefault="00F02535" w:rsidP="00926C98">
            <w:pPr>
              <w:spacing w:after="120"/>
              <w:rPr>
                <w:rFonts w:cs="Arial"/>
              </w:rPr>
            </w:pPr>
            <w:r w:rsidRPr="00D950B4">
              <w:rPr>
                <w:rFonts w:cs="Arial"/>
              </w:rPr>
              <w:t>Conduct ecological burns</w:t>
            </w:r>
            <w:r w:rsidR="00B32B6D" w:rsidRPr="00D950B4">
              <w:rPr>
                <w:rFonts w:cs="Arial"/>
              </w:rPr>
              <w:t xml:space="preserve"> in the central section of the reserve</w:t>
            </w:r>
            <w:r w:rsidRPr="00D950B4">
              <w:rPr>
                <w:rFonts w:cs="Arial"/>
              </w:rPr>
              <w:t xml:space="preserve"> to promote regeneration</w:t>
            </w:r>
            <w:r w:rsidR="00B32B6D" w:rsidRPr="00D950B4">
              <w:rPr>
                <w:rFonts w:cs="Arial"/>
              </w:rPr>
              <w:t>.</w:t>
            </w:r>
          </w:p>
        </w:tc>
        <w:tc>
          <w:tcPr>
            <w:tcW w:w="1431" w:type="dxa"/>
            <w:shd w:val="clear" w:color="auto" w:fill="auto"/>
            <w:vAlign w:val="center"/>
          </w:tcPr>
          <w:p w14:paraId="6DDC7489" w14:textId="77777777" w:rsidR="00B32B6D" w:rsidRPr="00D950B4" w:rsidRDefault="00B32B6D" w:rsidP="00926C98">
            <w:pPr>
              <w:spacing w:after="120"/>
              <w:jc w:val="center"/>
              <w:rPr>
                <w:rFonts w:cs="Arial"/>
              </w:rPr>
            </w:pPr>
            <w:r w:rsidRPr="00D950B4">
              <w:rPr>
                <w:rFonts w:cs="Arial"/>
              </w:rPr>
              <w:t>Low</w:t>
            </w:r>
          </w:p>
        </w:tc>
      </w:tr>
      <w:tr w:rsidR="00B32B6D" w:rsidRPr="00D950B4" w14:paraId="023EF0F4" w14:textId="77777777" w:rsidTr="00D950B4">
        <w:trPr>
          <w:cantSplit/>
          <w:trHeight w:val="375"/>
        </w:trPr>
        <w:tc>
          <w:tcPr>
            <w:tcW w:w="7749" w:type="dxa"/>
            <w:shd w:val="clear" w:color="auto" w:fill="auto"/>
            <w:vAlign w:val="center"/>
          </w:tcPr>
          <w:p w14:paraId="7B3FF996" w14:textId="4C828823" w:rsidR="00B32B6D" w:rsidRPr="00D950B4" w:rsidRDefault="00B32B6D" w:rsidP="00D950B4">
            <w:pPr>
              <w:pStyle w:val="Heading4"/>
              <w:rPr>
                <w:rFonts w:eastAsia="Arial Unicode MS"/>
                <w:noProof/>
                <w:lang w:val="en-US"/>
              </w:rPr>
            </w:pPr>
            <w:r w:rsidRPr="00D950B4">
              <w:rPr>
                <w:rFonts w:eastAsia="Arial Unicode MS"/>
                <w:noProof/>
                <w:lang w:val="en-US"/>
              </w:rPr>
              <w:t>Habitat &amp; Fauna Conservation</w:t>
            </w:r>
          </w:p>
        </w:tc>
        <w:tc>
          <w:tcPr>
            <w:tcW w:w="1431" w:type="dxa"/>
            <w:shd w:val="clear" w:color="auto" w:fill="auto"/>
          </w:tcPr>
          <w:p w14:paraId="6056EFEB" w14:textId="77777777" w:rsidR="00B32B6D" w:rsidRPr="00D950B4" w:rsidRDefault="00B32B6D" w:rsidP="00D950B4">
            <w:pPr>
              <w:pStyle w:val="Heading4"/>
              <w:rPr>
                <w:rFonts w:eastAsia="Arial Unicode MS"/>
                <w:noProof/>
                <w:lang w:val="en-US"/>
              </w:rPr>
            </w:pPr>
          </w:p>
        </w:tc>
      </w:tr>
      <w:tr w:rsidR="00B32B6D" w:rsidRPr="00D950B4" w14:paraId="54E13A21" w14:textId="77777777" w:rsidTr="00D950B4">
        <w:trPr>
          <w:cantSplit/>
          <w:trHeight w:val="397"/>
        </w:trPr>
        <w:tc>
          <w:tcPr>
            <w:tcW w:w="7749" w:type="dxa"/>
            <w:shd w:val="clear" w:color="auto" w:fill="auto"/>
            <w:vAlign w:val="center"/>
          </w:tcPr>
          <w:p w14:paraId="43AE674E" w14:textId="77777777" w:rsidR="00B32B6D" w:rsidRPr="00D950B4" w:rsidRDefault="00B32B6D" w:rsidP="00926C98">
            <w:pPr>
              <w:spacing w:after="120"/>
              <w:rPr>
                <w:rFonts w:cs="Arial"/>
              </w:rPr>
            </w:pPr>
            <w:r w:rsidRPr="00D950B4">
              <w:rPr>
                <w:rFonts w:cs="Arial"/>
              </w:rPr>
              <w:t>Undertake a formal fauna survey.</w:t>
            </w:r>
          </w:p>
        </w:tc>
        <w:tc>
          <w:tcPr>
            <w:tcW w:w="1431" w:type="dxa"/>
            <w:shd w:val="clear" w:color="auto" w:fill="auto"/>
            <w:vAlign w:val="center"/>
          </w:tcPr>
          <w:p w14:paraId="14BDEAB1" w14:textId="77777777" w:rsidR="00B32B6D" w:rsidRPr="00D950B4" w:rsidRDefault="00B32B6D" w:rsidP="00926C98">
            <w:pPr>
              <w:spacing w:after="120"/>
              <w:jc w:val="center"/>
              <w:rPr>
                <w:rFonts w:cs="Arial"/>
              </w:rPr>
            </w:pPr>
            <w:r w:rsidRPr="00D950B4">
              <w:rPr>
                <w:rFonts w:cs="Arial"/>
              </w:rPr>
              <w:t>High</w:t>
            </w:r>
          </w:p>
        </w:tc>
      </w:tr>
      <w:tr w:rsidR="00B32B6D" w:rsidRPr="00D950B4" w14:paraId="45BCFA07" w14:textId="77777777" w:rsidTr="00D950B4">
        <w:trPr>
          <w:cantSplit/>
          <w:trHeight w:val="397"/>
        </w:trPr>
        <w:tc>
          <w:tcPr>
            <w:tcW w:w="7749" w:type="dxa"/>
            <w:shd w:val="clear" w:color="auto" w:fill="auto"/>
            <w:vAlign w:val="center"/>
          </w:tcPr>
          <w:p w14:paraId="5F7FD5CF" w14:textId="77777777" w:rsidR="00B32B6D" w:rsidRPr="00D950B4" w:rsidRDefault="00B32B6D" w:rsidP="00926C98">
            <w:pPr>
              <w:spacing w:after="120"/>
              <w:rPr>
                <w:rFonts w:cs="Arial"/>
              </w:rPr>
            </w:pPr>
            <w:r w:rsidRPr="00D950B4">
              <w:rPr>
                <w:rFonts w:cs="Arial"/>
              </w:rPr>
              <w:t>Design and implement a monitoring methodology after the fauna survey has been completed when species and specific issues have been identified.</w:t>
            </w:r>
          </w:p>
        </w:tc>
        <w:tc>
          <w:tcPr>
            <w:tcW w:w="1431" w:type="dxa"/>
            <w:shd w:val="clear" w:color="auto" w:fill="auto"/>
            <w:vAlign w:val="center"/>
          </w:tcPr>
          <w:p w14:paraId="463A4D86" w14:textId="77777777" w:rsidR="00B32B6D" w:rsidRPr="00D950B4" w:rsidRDefault="00B32B6D" w:rsidP="00926C98">
            <w:pPr>
              <w:spacing w:after="120"/>
              <w:jc w:val="center"/>
              <w:rPr>
                <w:rFonts w:cs="Arial"/>
              </w:rPr>
            </w:pPr>
            <w:r w:rsidRPr="00D950B4">
              <w:rPr>
                <w:rFonts w:cs="Arial"/>
              </w:rPr>
              <w:t>Medium</w:t>
            </w:r>
          </w:p>
        </w:tc>
      </w:tr>
      <w:tr w:rsidR="00B32B6D" w:rsidRPr="00D950B4" w14:paraId="04FE0B49" w14:textId="77777777" w:rsidTr="00D950B4">
        <w:trPr>
          <w:cantSplit/>
          <w:trHeight w:val="20"/>
        </w:trPr>
        <w:tc>
          <w:tcPr>
            <w:tcW w:w="7749" w:type="dxa"/>
            <w:shd w:val="clear" w:color="auto" w:fill="auto"/>
            <w:vAlign w:val="center"/>
          </w:tcPr>
          <w:p w14:paraId="7DD0AB0B" w14:textId="7679A70F" w:rsidR="00B32B6D" w:rsidRPr="00D950B4" w:rsidRDefault="00B32B6D" w:rsidP="00D950B4">
            <w:pPr>
              <w:pStyle w:val="Heading4"/>
              <w:rPr>
                <w:rFonts w:eastAsia="Arial Unicode MS"/>
                <w:noProof/>
                <w:lang w:val="en-US"/>
              </w:rPr>
            </w:pPr>
            <w:r w:rsidRPr="00D950B4">
              <w:rPr>
                <w:rFonts w:eastAsia="Arial Unicode MS"/>
                <w:noProof/>
                <w:lang w:val="en-US"/>
              </w:rPr>
              <w:t>Pest Plants</w:t>
            </w:r>
          </w:p>
        </w:tc>
        <w:tc>
          <w:tcPr>
            <w:tcW w:w="1431" w:type="dxa"/>
            <w:shd w:val="clear" w:color="auto" w:fill="auto"/>
            <w:vAlign w:val="center"/>
          </w:tcPr>
          <w:p w14:paraId="493EB04B" w14:textId="77777777" w:rsidR="00B32B6D" w:rsidRPr="00D950B4" w:rsidRDefault="00B32B6D" w:rsidP="00D950B4">
            <w:pPr>
              <w:pStyle w:val="Heading4"/>
              <w:rPr>
                <w:rFonts w:eastAsia="Arial Unicode MS"/>
                <w:noProof/>
                <w:lang w:val="en-US"/>
              </w:rPr>
            </w:pPr>
          </w:p>
        </w:tc>
      </w:tr>
      <w:tr w:rsidR="00B32B6D" w:rsidRPr="00D950B4" w14:paraId="7C801A62" w14:textId="77777777" w:rsidTr="00D950B4">
        <w:trPr>
          <w:cantSplit/>
          <w:trHeight w:val="20"/>
        </w:trPr>
        <w:tc>
          <w:tcPr>
            <w:tcW w:w="7749" w:type="dxa"/>
            <w:shd w:val="clear" w:color="auto" w:fill="auto"/>
            <w:vAlign w:val="center"/>
          </w:tcPr>
          <w:p w14:paraId="2103A16D" w14:textId="77777777" w:rsidR="00B32B6D" w:rsidRPr="00D950B4" w:rsidRDefault="00B32B6D" w:rsidP="00926C98">
            <w:pPr>
              <w:spacing w:after="120"/>
              <w:rPr>
                <w:rFonts w:cs="Arial"/>
              </w:rPr>
            </w:pPr>
            <w:r w:rsidRPr="00D950B4">
              <w:rPr>
                <w:rFonts w:cs="Arial"/>
              </w:rPr>
              <w:t>Undertake weed control in areas where dieback is occurring.</w:t>
            </w:r>
          </w:p>
        </w:tc>
        <w:tc>
          <w:tcPr>
            <w:tcW w:w="1431" w:type="dxa"/>
            <w:shd w:val="clear" w:color="auto" w:fill="auto"/>
            <w:vAlign w:val="center"/>
          </w:tcPr>
          <w:p w14:paraId="23548507" w14:textId="77777777" w:rsidR="00B32B6D" w:rsidRPr="00D950B4" w:rsidRDefault="00B32B6D" w:rsidP="00926C98">
            <w:pPr>
              <w:spacing w:after="120"/>
              <w:jc w:val="center"/>
              <w:rPr>
                <w:rFonts w:cs="Arial"/>
              </w:rPr>
            </w:pPr>
            <w:r w:rsidRPr="00D950B4">
              <w:rPr>
                <w:rFonts w:cs="Arial"/>
              </w:rPr>
              <w:t>High</w:t>
            </w:r>
          </w:p>
        </w:tc>
      </w:tr>
      <w:tr w:rsidR="00B32B6D" w:rsidRPr="00D950B4" w14:paraId="315E81EA" w14:textId="77777777" w:rsidTr="00D950B4">
        <w:trPr>
          <w:cantSplit/>
          <w:trHeight w:val="20"/>
        </w:trPr>
        <w:tc>
          <w:tcPr>
            <w:tcW w:w="7749" w:type="dxa"/>
            <w:shd w:val="clear" w:color="auto" w:fill="auto"/>
            <w:vAlign w:val="center"/>
          </w:tcPr>
          <w:p w14:paraId="59810E52" w14:textId="77777777" w:rsidR="00B32B6D" w:rsidRPr="00D950B4" w:rsidRDefault="00B32B6D" w:rsidP="00926C98">
            <w:pPr>
              <w:spacing w:after="120"/>
              <w:rPr>
                <w:rFonts w:cs="Arial"/>
              </w:rPr>
            </w:pPr>
            <w:r w:rsidRPr="00D950B4">
              <w:rPr>
                <w:rFonts w:cs="Arial"/>
              </w:rPr>
              <w:lastRenderedPageBreak/>
              <w:t>Undertake weed control in the biodiversity ‘hot spot’ to keep weed free.</w:t>
            </w:r>
          </w:p>
        </w:tc>
        <w:tc>
          <w:tcPr>
            <w:tcW w:w="1431" w:type="dxa"/>
            <w:shd w:val="clear" w:color="auto" w:fill="auto"/>
            <w:vAlign w:val="center"/>
          </w:tcPr>
          <w:p w14:paraId="470F4F35" w14:textId="77777777" w:rsidR="00B32B6D" w:rsidRPr="00D950B4" w:rsidRDefault="00B32B6D" w:rsidP="00926C98">
            <w:pPr>
              <w:spacing w:after="120"/>
              <w:jc w:val="center"/>
              <w:rPr>
                <w:rFonts w:cs="Arial"/>
              </w:rPr>
            </w:pPr>
            <w:r w:rsidRPr="00D950B4">
              <w:rPr>
                <w:rFonts w:cs="Arial"/>
              </w:rPr>
              <w:t>High</w:t>
            </w:r>
          </w:p>
        </w:tc>
      </w:tr>
      <w:tr w:rsidR="00B32B6D" w:rsidRPr="00D950B4" w14:paraId="55846C69" w14:textId="77777777" w:rsidTr="00D950B4">
        <w:trPr>
          <w:cantSplit/>
          <w:trHeight w:val="20"/>
        </w:trPr>
        <w:tc>
          <w:tcPr>
            <w:tcW w:w="7749" w:type="dxa"/>
            <w:shd w:val="clear" w:color="auto" w:fill="auto"/>
            <w:vAlign w:val="center"/>
          </w:tcPr>
          <w:p w14:paraId="11AAC9CC" w14:textId="77777777" w:rsidR="00B32B6D" w:rsidRPr="00D950B4" w:rsidRDefault="00B32B6D" w:rsidP="00926C98">
            <w:pPr>
              <w:spacing w:after="120"/>
              <w:rPr>
                <w:rFonts w:cs="Arial"/>
              </w:rPr>
            </w:pPr>
            <w:r w:rsidRPr="00D950B4">
              <w:rPr>
                <w:rFonts w:cs="Arial"/>
              </w:rPr>
              <w:t>Undertake weed control in core and rehabilitation areas.</w:t>
            </w:r>
          </w:p>
        </w:tc>
        <w:tc>
          <w:tcPr>
            <w:tcW w:w="1431" w:type="dxa"/>
            <w:shd w:val="clear" w:color="auto" w:fill="auto"/>
            <w:vAlign w:val="center"/>
          </w:tcPr>
          <w:p w14:paraId="600C5E24" w14:textId="77777777" w:rsidR="00B32B6D" w:rsidRPr="00D950B4" w:rsidRDefault="00B32B6D" w:rsidP="00926C98">
            <w:pPr>
              <w:spacing w:after="120"/>
              <w:jc w:val="center"/>
              <w:rPr>
                <w:rFonts w:cs="Arial"/>
              </w:rPr>
            </w:pPr>
            <w:r w:rsidRPr="00D950B4">
              <w:rPr>
                <w:rFonts w:cs="Arial"/>
              </w:rPr>
              <w:t>High</w:t>
            </w:r>
          </w:p>
        </w:tc>
      </w:tr>
      <w:tr w:rsidR="00B32B6D" w:rsidRPr="00D950B4" w14:paraId="6C1B2077" w14:textId="77777777" w:rsidTr="00D950B4">
        <w:trPr>
          <w:cantSplit/>
          <w:trHeight w:val="20"/>
        </w:trPr>
        <w:tc>
          <w:tcPr>
            <w:tcW w:w="7749" w:type="dxa"/>
            <w:shd w:val="clear" w:color="auto" w:fill="auto"/>
            <w:vAlign w:val="center"/>
          </w:tcPr>
          <w:p w14:paraId="543FD01C" w14:textId="77777777" w:rsidR="00B32B6D" w:rsidRPr="00D950B4" w:rsidRDefault="00B32B6D" w:rsidP="00926C98">
            <w:pPr>
              <w:spacing w:after="120"/>
              <w:rPr>
                <w:rFonts w:cs="Arial"/>
              </w:rPr>
            </w:pPr>
            <w:r w:rsidRPr="00D950B4">
              <w:rPr>
                <w:rFonts w:cs="Arial"/>
              </w:rPr>
              <w:t>Reduce Burgan were it is forming large stands, particularly in the southern section) and revegetate with species reflecting the EVC of the area.</w:t>
            </w:r>
          </w:p>
        </w:tc>
        <w:tc>
          <w:tcPr>
            <w:tcW w:w="1431" w:type="dxa"/>
            <w:shd w:val="clear" w:color="auto" w:fill="auto"/>
            <w:vAlign w:val="center"/>
          </w:tcPr>
          <w:p w14:paraId="2F1FA574" w14:textId="77777777" w:rsidR="00B32B6D" w:rsidRPr="00D950B4" w:rsidRDefault="00B32B6D" w:rsidP="00926C98">
            <w:pPr>
              <w:spacing w:after="120"/>
              <w:jc w:val="center"/>
              <w:rPr>
                <w:rFonts w:cs="Arial"/>
              </w:rPr>
            </w:pPr>
            <w:r w:rsidRPr="00D950B4">
              <w:rPr>
                <w:rFonts w:cs="Arial"/>
              </w:rPr>
              <w:t>Low</w:t>
            </w:r>
          </w:p>
        </w:tc>
      </w:tr>
      <w:tr w:rsidR="00B32B6D" w:rsidRPr="00D950B4" w14:paraId="5DF4C282" w14:textId="77777777" w:rsidTr="00D950B4">
        <w:trPr>
          <w:cantSplit/>
          <w:trHeight w:val="380"/>
        </w:trPr>
        <w:tc>
          <w:tcPr>
            <w:tcW w:w="7749" w:type="dxa"/>
            <w:shd w:val="clear" w:color="auto" w:fill="auto"/>
            <w:vAlign w:val="center"/>
          </w:tcPr>
          <w:p w14:paraId="67B96073" w14:textId="72815A3C" w:rsidR="00B32B6D" w:rsidRPr="00D950B4" w:rsidRDefault="00B32B6D" w:rsidP="00D950B4">
            <w:pPr>
              <w:pStyle w:val="Heading4"/>
              <w:rPr>
                <w:rFonts w:eastAsia="Arial Unicode MS"/>
                <w:noProof/>
                <w:lang w:val="en-US"/>
              </w:rPr>
            </w:pPr>
            <w:r w:rsidRPr="00D950B4">
              <w:rPr>
                <w:rFonts w:eastAsia="Arial Unicode MS"/>
                <w:noProof/>
                <w:lang w:val="en-US"/>
              </w:rPr>
              <w:t>Pest Animals</w:t>
            </w:r>
          </w:p>
        </w:tc>
        <w:tc>
          <w:tcPr>
            <w:tcW w:w="1431" w:type="dxa"/>
            <w:shd w:val="clear" w:color="auto" w:fill="auto"/>
          </w:tcPr>
          <w:p w14:paraId="4DB61948" w14:textId="512B36B5" w:rsidR="00B32B6D" w:rsidRPr="00D950B4" w:rsidRDefault="00B32B6D" w:rsidP="00D950B4">
            <w:pPr>
              <w:pStyle w:val="Heading4"/>
              <w:rPr>
                <w:rFonts w:eastAsia="Arial Unicode MS"/>
                <w:noProof/>
                <w:lang w:val="en-US"/>
              </w:rPr>
            </w:pPr>
          </w:p>
        </w:tc>
      </w:tr>
      <w:tr w:rsidR="00DB349B" w:rsidRPr="00D950B4" w14:paraId="6D84DA54" w14:textId="77777777" w:rsidTr="00D950B4">
        <w:trPr>
          <w:cantSplit/>
          <w:trHeight w:val="20"/>
        </w:trPr>
        <w:tc>
          <w:tcPr>
            <w:tcW w:w="7749" w:type="dxa"/>
            <w:shd w:val="clear" w:color="auto" w:fill="auto"/>
            <w:vAlign w:val="center"/>
          </w:tcPr>
          <w:p w14:paraId="11D6EFE3" w14:textId="3B0D64CC" w:rsidR="00DB349B" w:rsidRPr="00D950B4" w:rsidRDefault="00DB349B" w:rsidP="00926C98">
            <w:pPr>
              <w:spacing w:after="120"/>
              <w:rPr>
                <w:rFonts w:cs="Arial"/>
              </w:rPr>
            </w:pPr>
            <w:r w:rsidRPr="00D950B4">
              <w:rPr>
                <w:rFonts w:cs="Arial"/>
              </w:rPr>
              <w:t>Asses</w:t>
            </w:r>
            <w:r w:rsidR="00F02535" w:rsidRPr="00D950B4">
              <w:rPr>
                <w:rFonts w:cs="Arial"/>
              </w:rPr>
              <w:t>s</w:t>
            </w:r>
            <w:r w:rsidRPr="00D950B4">
              <w:rPr>
                <w:rFonts w:cs="Arial"/>
              </w:rPr>
              <w:t xml:space="preserve"> r</w:t>
            </w:r>
            <w:r w:rsidR="00F02535" w:rsidRPr="00D950B4">
              <w:rPr>
                <w:rFonts w:cs="Arial"/>
              </w:rPr>
              <w:t>abbit numbers and distribution via s</w:t>
            </w:r>
            <w:r w:rsidRPr="00D950B4">
              <w:rPr>
                <w:rFonts w:cs="Arial"/>
              </w:rPr>
              <w:t>urvey and map</w:t>
            </w:r>
            <w:r w:rsidR="00D950B4">
              <w:rPr>
                <w:rFonts w:cs="Arial"/>
              </w:rPr>
              <w:t>ping of</w:t>
            </w:r>
            <w:r w:rsidR="00F02535" w:rsidRPr="00D950B4">
              <w:rPr>
                <w:rFonts w:cs="Arial"/>
              </w:rPr>
              <w:t xml:space="preserve"> warrens</w:t>
            </w:r>
            <w:r w:rsidRPr="00D950B4">
              <w:rPr>
                <w:rFonts w:cs="Arial"/>
              </w:rPr>
              <w:t>.</w:t>
            </w:r>
          </w:p>
        </w:tc>
        <w:tc>
          <w:tcPr>
            <w:tcW w:w="1431" w:type="dxa"/>
            <w:shd w:val="clear" w:color="auto" w:fill="auto"/>
            <w:vAlign w:val="center"/>
          </w:tcPr>
          <w:p w14:paraId="7DBD9833" w14:textId="77777777" w:rsidR="00DB349B" w:rsidRPr="00D950B4" w:rsidRDefault="00DB349B" w:rsidP="00926C98">
            <w:pPr>
              <w:spacing w:after="120"/>
              <w:jc w:val="center"/>
              <w:rPr>
                <w:rFonts w:cs="Arial"/>
              </w:rPr>
            </w:pPr>
            <w:r w:rsidRPr="00D950B4">
              <w:rPr>
                <w:rFonts w:cs="Arial"/>
              </w:rPr>
              <w:t>High</w:t>
            </w:r>
          </w:p>
        </w:tc>
      </w:tr>
      <w:tr w:rsidR="00DB349B" w:rsidRPr="00D950B4" w14:paraId="7D17E686" w14:textId="77777777" w:rsidTr="00D950B4">
        <w:trPr>
          <w:cantSplit/>
          <w:trHeight w:val="20"/>
        </w:trPr>
        <w:tc>
          <w:tcPr>
            <w:tcW w:w="7749" w:type="dxa"/>
            <w:shd w:val="clear" w:color="auto" w:fill="auto"/>
            <w:vAlign w:val="center"/>
          </w:tcPr>
          <w:p w14:paraId="1CB8C7D2" w14:textId="77777777" w:rsidR="00DB349B" w:rsidRPr="00D950B4" w:rsidRDefault="00DB349B" w:rsidP="00926C98">
            <w:pPr>
              <w:spacing w:after="120"/>
              <w:rPr>
                <w:rFonts w:cs="Arial"/>
              </w:rPr>
            </w:pPr>
            <w:r w:rsidRPr="00D950B4">
              <w:rPr>
                <w:rFonts w:cs="Arial"/>
              </w:rPr>
              <w:t>Undertake a planned rabbit control program and monitor effe</w:t>
            </w:r>
            <w:r w:rsidR="00F02535" w:rsidRPr="00D950B4">
              <w:rPr>
                <w:rFonts w:cs="Arial"/>
              </w:rPr>
              <w:t>ctiveness</w:t>
            </w:r>
            <w:r w:rsidRPr="00D950B4">
              <w:rPr>
                <w:rFonts w:cs="Arial"/>
              </w:rPr>
              <w:t>.</w:t>
            </w:r>
          </w:p>
        </w:tc>
        <w:tc>
          <w:tcPr>
            <w:tcW w:w="1431" w:type="dxa"/>
            <w:shd w:val="clear" w:color="auto" w:fill="auto"/>
            <w:vAlign w:val="center"/>
          </w:tcPr>
          <w:p w14:paraId="77D68E24" w14:textId="77777777" w:rsidR="00DB349B" w:rsidRPr="00D950B4" w:rsidRDefault="00DB349B" w:rsidP="00926C98">
            <w:pPr>
              <w:spacing w:after="120"/>
              <w:jc w:val="center"/>
              <w:rPr>
                <w:rFonts w:cs="Arial"/>
              </w:rPr>
            </w:pPr>
            <w:r w:rsidRPr="00D950B4">
              <w:rPr>
                <w:rFonts w:cs="Arial"/>
              </w:rPr>
              <w:t>High</w:t>
            </w:r>
          </w:p>
        </w:tc>
      </w:tr>
      <w:tr w:rsidR="00DB349B" w:rsidRPr="00D950B4" w14:paraId="6EBD7BB5" w14:textId="77777777" w:rsidTr="00D950B4">
        <w:trPr>
          <w:cantSplit/>
          <w:trHeight w:val="20"/>
        </w:trPr>
        <w:tc>
          <w:tcPr>
            <w:tcW w:w="7749" w:type="dxa"/>
            <w:shd w:val="clear" w:color="auto" w:fill="auto"/>
            <w:vAlign w:val="center"/>
          </w:tcPr>
          <w:p w14:paraId="18F38EA7" w14:textId="77777777" w:rsidR="00DB349B" w:rsidRPr="00D950B4" w:rsidRDefault="00DB349B" w:rsidP="00926C98">
            <w:pPr>
              <w:spacing w:after="120"/>
              <w:rPr>
                <w:rFonts w:cs="Arial"/>
              </w:rPr>
            </w:pPr>
            <w:r w:rsidRPr="00D950B4">
              <w:rPr>
                <w:rFonts w:cs="Arial"/>
              </w:rPr>
              <w:t xml:space="preserve">Rehabilitate warrens and all areas of bare soil when rabbit population has been controlled. </w:t>
            </w:r>
          </w:p>
        </w:tc>
        <w:tc>
          <w:tcPr>
            <w:tcW w:w="1431" w:type="dxa"/>
            <w:shd w:val="clear" w:color="auto" w:fill="auto"/>
            <w:vAlign w:val="center"/>
          </w:tcPr>
          <w:p w14:paraId="52B46CC4" w14:textId="77777777" w:rsidR="00DB349B" w:rsidRPr="00D950B4" w:rsidRDefault="00DB349B" w:rsidP="00926C98">
            <w:pPr>
              <w:spacing w:after="120"/>
              <w:jc w:val="center"/>
              <w:rPr>
                <w:rFonts w:cs="Arial"/>
              </w:rPr>
            </w:pPr>
            <w:r w:rsidRPr="00D950B4">
              <w:rPr>
                <w:rFonts w:cs="Arial"/>
              </w:rPr>
              <w:t>Medium</w:t>
            </w:r>
          </w:p>
        </w:tc>
      </w:tr>
      <w:tr w:rsidR="00DB349B" w:rsidRPr="00D950B4" w14:paraId="24ECDECF" w14:textId="77777777" w:rsidTr="00D950B4">
        <w:trPr>
          <w:cantSplit/>
          <w:trHeight w:val="20"/>
        </w:trPr>
        <w:tc>
          <w:tcPr>
            <w:tcW w:w="7749" w:type="dxa"/>
            <w:shd w:val="clear" w:color="auto" w:fill="auto"/>
            <w:vAlign w:val="center"/>
          </w:tcPr>
          <w:p w14:paraId="763FCD28" w14:textId="77777777" w:rsidR="00DB349B" w:rsidRPr="00D950B4" w:rsidRDefault="00DB349B" w:rsidP="00926C98">
            <w:pPr>
              <w:spacing w:after="120"/>
              <w:rPr>
                <w:rFonts w:cs="Arial"/>
              </w:rPr>
            </w:pPr>
            <w:r w:rsidRPr="00D950B4">
              <w:rPr>
                <w:rFonts w:cs="Arial"/>
              </w:rPr>
              <w:t>Set up and implement a system for regular monitoring of Bell Miner populations.</w:t>
            </w:r>
          </w:p>
        </w:tc>
        <w:tc>
          <w:tcPr>
            <w:tcW w:w="1431" w:type="dxa"/>
            <w:shd w:val="clear" w:color="auto" w:fill="auto"/>
            <w:vAlign w:val="center"/>
          </w:tcPr>
          <w:p w14:paraId="08AE61DC" w14:textId="77777777" w:rsidR="00DB349B" w:rsidRPr="00D950B4" w:rsidRDefault="00DB349B" w:rsidP="00926C98">
            <w:pPr>
              <w:spacing w:after="120"/>
              <w:jc w:val="center"/>
              <w:rPr>
                <w:rFonts w:cs="Arial"/>
              </w:rPr>
            </w:pPr>
            <w:r w:rsidRPr="00D950B4">
              <w:rPr>
                <w:rFonts w:cs="Arial"/>
              </w:rPr>
              <w:t>Low</w:t>
            </w:r>
          </w:p>
        </w:tc>
      </w:tr>
      <w:tr w:rsidR="00F1159B" w:rsidRPr="00D950B4" w14:paraId="52475BA3" w14:textId="77777777" w:rsidTr="00D950B4">
        <w:trPr>
          <w:cantSplit/>
          <w:trHeight w:val="334"/>
        </w:trPr>
        <w:tc>
          <w:tcPr>
            <w:tcW w:w="7749" w:type="dxa"/>
            <w:shd w:val="clear" w:color="auto" w:fill="auto"/>
            <w:vAlign w:val="center"/>
          </w:tcPr>
          <w:p w14:paraId="2E2C7348" w14:textId="6C8A2877" w:rsidR="00F1159B" w:rsidRPr="00D950B4" w:rsidRDefault="00F1159B" w:rsidP="00D950B4">
            <w:pPr>
              <w:pStyle w:val="Heading4"/>
              <w:rPr>
                <w:rFonts w:eastAsia="Arial Unicode MS"/>
                <w:noProof/>
                <w:lang w:val="en-US"/>
              </w:rPr>
            </w:pPr>
            <w:r w:rsidRPr="00D950B4">
              <w:rPr>
                <w:rFonts w:eastAsia="Arial Unicode MS"/>
                <w:lang w:val="en-US"/>
              </w:rPr>
              <w:t>Fire Risk Management</w:t>
            </w:r>
          </w:p>
        </w:tc>
        <w:tc>
          <w:tcPr>
            <w:tcW w:w="1431" w:type="dxa"/>
            <w:shd w:val="clear" w:color="auto" w:fill="auto"/>
            <w:vAlign w:val="center"/>
          </w:tcPr>
          <w:p w14:paraId="7A4F60F4" w14:textId="77777777" w:rsidR="00F1159B" w:rsidRPr="00D950B4" w:rsidRDefault="00F1159B" w:rsidP="00D950B4">
            <w:pPr>
              <w:pStyle w:val="Heading4"/>
              <w:rPr>
                <w:rFonts w:eastAsia="Arial Unicode MS"/>
                <w:noProof/>
                <w:lang w:val="en-US"/>
              </w:rPr>
            </w:pPr>
          </w:p>
        </w:tc>
      </w:tr>
      <w:tr w:rsidR="00F1159B" w:rsidRPr="00D950B4" w14:paraId="3E668670" w14:textId="77777777" w:rsidTr="00D950B4">
        <w:trPr>
          <w:cantSplit/>
          <w:trHeight w:val="455"/>
        </w:trPr>
        <w:tc>
          <w:tcPr>
            <w:tcW w:w="7749" w:type="dxa"/>
            <w:shd w:val="clear" w:color="auto" w:fill="auto"/>
            <w:vAlign w:val="center"/>
          </w:tcPr>
          <w:p w14:paraId="169364BE" w14:textId="77777777" w:rsidR="00F1159B" w:rsidRPr="00D950B4" w:rsidRDefault="00F1159B" w:rsidP="00926C98">
            <w:pPr>
              <w:spacing w:after="120"/>
              <w:rPr>
                <w:rFonts w:cs="Arial"/>
              </w:rPr>
            </w:pPr>
            <w:r w:rsidRPr="00D950B4">
              <w:rPr>
                <w:rFonts w:cs="Arial"/>
              </w:rPr>
              <w:t>Install sign at the entrance at the end of Koos Road regarding dangers of entering the reserve on days of very high and extreme fire danger.</w:t>
            </w:r>
          </w:p>
        </w:tc>
        <w:tc>
          <w:tcPr>
            <w:tcW w:w="1431" w:type="dxa"/>
            <w:shd w:val="clear" w:color="auto" w:fill="auto"/>
            <w:vAlign w:val="center"/>
          </w:tcPr>
          <w:p w14:paraId="2F8C8F69" w14:textId="77777777" w:rsidR="00F1159B" w:rsidRPr="00D950B4" w:rsidRDefault="00F1159B" w:rsidP="00926C98">
            <w:pPr>
              <w:spacing w:after="120"/>
              <w:jc w:val="center"/>
              <w:rPr>
                <w:rFonts w:cs="Arial"/>
              </w:rPr>
            </w:pPr>
            <w:r w:rsidRPr="00D950B4">
              <w:rPr>
                <w:rFonts w:cs="Arial"/>
              </w:rPr>
              <w:t>High</w:t>
            </w:r>
          </w:p>
        </w:tc>
      </w:tr>
      <w:tr w:rsidR="00F1159B" w:rsidRPr="00D950B4" w14:paraId="70C421B3" w14:textId="77777777" w:rsidTr="00D950B4">
        <w:trPr>
          <w:cantSplit/>
          <w:trHeight w:val="455"/>
        </w:trPr>
        <w:tc>
          <w:tcPr>
            <w:tcW w:w="7749" w:type="dxa"/>
            <w:shd w:val="clear" w:color="auto" w:fill="auto"/>
            <w:vAlign w:val="center"/>
          </w:tcPr>
          <w:p w14:paraId="7E40419D" w14:textId="77777777" w:rsidR="00F1159B" w:rsidRPr="00D950B4" w:rsidRDefault="00F1159B" w:rsidP="00926C98">
            <w:pPr>
              <w:spacing w:after="120"/>
              <w:rPr>
                <w:rFonts w:cs="Arial"/>
              </w:rPr>
            </w:pPr>
            <w:r w:rsidRPr="00D950B4">
              <w:rPr>
                <w:rFonts w:cs="Arial"/>
              </w:rPr>
              <w:t xml:space="preserve">Slash firebreaks on an annual basis on the northern, western and eastern boundaries of the open grassland area accessed from Couties Road. </w:t>
            </w:r>
          </w:p>
        </w:tc>
        <w:tc>
          <w:tcPr>
            <w:tcW w:w="1431" w:type="dxa"/>
            <w:shd w:val="clear" w:color="auto" w:fill="auto"/>
            <w:vAlign w:val="center"/>
          </w:tcPr>
          <w:p w14:paraId="02221674" w14:textId="77777777" w:rsidR="00F1159B" w:rsidRPr="00D950B4" w:rsidRDefault="00F1159B" w:rsidP="00926C98">
            <w:pPr>
              <w:spacing w:after="120"/>
              <w:jc w:val="center"/>
              <w:rPr>
                <w:rFonts w:cs="Arial"/>
              </w:rPr>
            </w:pPr>
            <w:r w:rsidRPr="00D950B4">
              <w:rPr>
                <w:rFonts w:cs="Arial"/>
              </w:rPr>
              <w:t>High</w:t>
            </w:r>
          </w:p>
        </w:tc>
      </w:tr>
      <w:tr w:rsidR="00F1159B" w:rsidRPr="00D950B4" w14:paraId="3C098C3C" w14:textId="77777777" w:rsidTr="00D950B4">
        <w:trPr>
          <w:cantSplit/>
          <w:trHeight w:val="455"/>
        </w:trPr>
        <w:tc>
          <w:tcPr>
            <w:tcW w:w="7749" w:type="dxa"/>
            <w:shd w:val="clear" w:color="auto" w:fill="auto"/>
            <w:vAlign w:val="center"/>
          </w:tcPr>
          <w:p w14:paraId="2F4DCDC3" w14:textId="77777777" w:rsidR="00F1159B" w:rsidRPr="00D950B4" w:rsidRDefault="00F1159B" w:rsidP="00926C98">
            <w:pPr>
              <w:spacing w:after="120"/>
              <w:rPr>
                <w:rFonts w:cs="Arial"/>
              </w:rPr>
            </w:pPr>
            <w:r w:rsidRPr="00D950B4">
              <w:rPr>
                <w:rFonts w:cs="Arial"/>
              </w:rPr>
              <w:t xml:space="preserve">Continue to slash the firebreak along the southern boundary adjacent to private property in Koos Road. </w:t>
            </w:r>
          </w:p>
        </w:tc>
        <w:tc>
          <w:tcPr>
            <w:tcW w:w="1431" w:type="dxa"/>
            <w:shd w:val="clear" w:color="auto" w:fill="auto"/>
            <w:vAlign w:val="center"/>
          </w:tcPr>
          <w:p w14:paraId="56DB744D" w14:textId="77777777" w:rsidR="00F1159B" w:rsidRPr="00D950B4" w:rsidRDefault="00F1159B" w:rsidP="00926C98">
            <w:pPr>
              <w:spacing w:after="120"/>
              <w:jc w:val="center"/>
              <w:rPr>
                <w:rFonts w:cs="Arial"/>
              </w:rPr>
            </w:pPr>
            <w:r w:rsidRPr="00D950B4">
              <w:rPr>
                <w:rFonts w:cs="Arial"/>
              </w:rPr>
              <w:t>High</w:t>
            </w:r>
          </w:p>
        </w:tc>
      </w:tr>
      <w:tr w:rsidR="00F1159B" w:rsidRPr="00D950B4" w14:paraId="677DDEA0" w14:textId="77777777" w:rsidTr="00D950B4">
        <w:trPr>
          <w:cantSplit/>
          <w:trHeight w:val="356"/>
        </w:trPr>
        <w:tc>
          <w:tcPr>
            <w:tcW w:w="7749" w:type="dxa"/>
            <w:shd w:val="clear" w:color="auto" w:fill="auto"/>
            <w:vAlign w:val="center"/>
          </w:tcPr>
          <w:p w14:paraId="5555A09A" w14:textId="77777777" w:rsidR="00F1159B" w:rsidRPr="00D950B4" w:rsidRDefault="00F1159B" w:rsidP="00926C98">
            <w:pPr>
              <w:spacing w:after="120"/>
              <w:rPr>
                <w:rFonts w:cs="Arial"/>
              </w:rPr>
            </w:pPr>
            <w:r w:rsidRPr="00D950B4">
              <w:rPr>
                <w:rFonts w:cs="Arial"/>
              </w:rPr>
              <w:t>Conduct prescribed fires in a strip off Kings Road</w:t>
            </w:r>
          </w:p>
        </w:tc>
        <w:tc>
          <w:tcPr>
            <w:tcW w:w="1431" w:type="dxa"/>
            <w:shd w:val="clear" w:color="auto" w:fill="auto"/>
            <w:vAlign w:val="center"/>
          </w:tcPr>
          <w:p w14:paraId="50FF26BC" w14:textId="77777777" w:rsidR="00F1159B" w:rsidRPr="00D950B4" w:rsidRDefault="00F1159B" w:rsidP="00926C98">
            <w:pPr>
              <w:spacing w:after="120"/>
              <w:jc w:val="center"/>
              <w:rPr>
                <w:rFonts w:cs="Arial"/>
              </w:rPr>
            </w:pPr>
            <w:r w:rsidRPr="00D950B4">
              <w:rPr>
                <w:rFonts w:cs="Arial"/>
              </w:rPr>
              <w:t>High</w:t>
            </w:r>
          </w:p>
        </w:tc>
      </w:tr>
      <w:tr w:rsidR="00F1159B" w:rsidRPr="00D950B4" w14:paraId="73F294AB" w14:textId="77777777" w:rsidTr="00D950B4">
        <w:trPr>
          <w:cantSplit/>
          <w:trHeight w:val="310"/>
        </w:trPr>
        <w:tc>
          <w:tcPr>
            <w:tcW w:w="7749" w:type="dxa"/>
            <w:shd w:val="clear" w:color="auto" w:fill="auto"/>
            <w:vAlign w:val="center"/>
          </w:tcPr>
          <w:p w14:paraId="62D28247" w14:textId="01FC3B86" w:rsidR="00F1159B" w:rsidRPr="00D950B4" w:rsidRDefault="00F1159B" w:rsidP="00D950B4">
            <w:pPr>
              <w:pStyle w:val="Heading4"/>
              <w:rPr>
                <w:rFonts w:eastAsia="Arial Unicode MS"/>
                <w:noProof/>
                <w:lang w:val="en-US"/>
              </w:rPr>
            </w:pPr>
            <w:r w:rsidRPr="00D950B4">
              <w:rPr>
                <w:rFonts w:eastAsia="Arial Unicode MS"/>
                <w:lang w:val="en-US"/>
              </w:rPr>
              <w:t>Services</w:t>
            </w:r>
          </w:p>
        </w:tc>
        <w:tc>
          <w:tcPr>
            <w:tcW w:w="1431" w:type="dxa"/>
            <w:shd w:val="clear" w:color="auto" w:fill="auto"/>
            <w:vAlign w:val="center"/>
          </w:tcPr>
          <w:p w14:paraId="40DCDC0C" w14:textId="77777777" w:rsidR="00F1159B" w:rsidRPr="00D950B4" w:rsidRDefault="00F1159B" w:rsidP="00D950B4">
            <w:pPr>
              <w:pStyle w:val="Heading4"/>
              <w:rPr>
                <w:rFonts w:eastAsia="Arial Unicode MS"/>
                <w:noProof/>
                <w:lang w:val="en-US"/>
              </w:rPr>
            </w:pPr>
          </w:p>
        </w:tc>
      </w:tr>
      <w:tr w:rsidR="00F1159B" w:rsidRPr="00D950B4" w14:paraId="6D042528" w14:textId="77777777" w:rsidTr="00D950B4">
        <w:trPr>
          <w:cantSplit/>
          <w:trHeight w:val="448"/>
        </w:trPr>
        <w:tc>
          <w:tcPr>
            <w:tcW w:w="7749" w:type="dxa"/>
            <w:shd w:val="clear" w:color="auto" w:fill="auto"/>
          </w:tcPr>
          <w:p w14:paraId="3C3E5BEF" w14:textId="77777777" w:rsidR="00F1159B" w:rsidRPr="00D950B4" w:rsidRDefault="00F1159B" w:rsidP="00926C98">
            <w:pPr>
              <w:tabs>
                <w:tab w:val="right" w:pos="8630"/>
              </w:tabs>
              <w:spacing w:after="120"/>
              <w:rPr>
                <w:rFonts w:eastAsia="Arial Unicode MS" w:cs="Arial"/>
                <w:bCs/>
                <w:iCs/>
                <w:noProof/>
                <w:lang w:val="en-US"/>
              </w:rPr>
            </w:pPr>
            <w:r w:rsidRPr="00D950B4">
              <w:rPr>
                <w:rFonts w:eastAsia="Arial Unicode MS" w:cs="Arial"/>
                <w:bCs/>
                <w:iCs/>
                <w:noProof/>
                <w:lang w:val="en-US"/>
              </w:rPr>
              <w:t>No specific recommendations</w:t>
            </w:r>
          </w:p>
        </w:tc>
        <w:tc>
          <w:tcPr>
            <w:tcW w:w="1431" w:type="dxa"/>
            <w:shd w:val="clear" w:color="auto" w:fill="auto"/>
          </w:tcPr>
          <w:p w14:paraId="3F59A462" w14:textId="77777777" w:rsidR="00F1159B" w:rsidRPr="00D950B4" w:rsidRDefault="00F1159B" w:rsidP="00926C98">
            <w:pPr>
              <w:tabs>
                <w:tab w:val="right" w:pos="8630"/>
              </w:tabs>
              <w:spacing w:after="120"/>
              <w:jc w:val="center"/>
              <w:rPr>
                <w:rFonts w:eastAsia="Arial Unicode MS" w:cs="Arial"/>
                <w:bCs/>
                <w:iCs/>
                <w:noProof/>
                <w:lang w:val="en-US"/>
              </w:rPr>
            </w:pPr>
          </w:p>
        </w:tc>
      </w:tr>
      <w:tr w:rsidR="00F1159B" w:rsidRPr="00D950B4" w14:paraId="121C3B91" w14:textId="77777777" w:rsidTr="00D950B4">
        <w:trPr>
          <w:cantSplit/>
          <w:trHeight w:val="437"/>
        </w:trPr>
        <w:tc>
          <w:tcPr>
            <w:tcW w:w="7749" w:type="dxa"/>
            <w:shd w:val="clear" w:color="auto" w:fill="auto"/>
            <w:vAlign w:val="center"/>
          </w:tcPr>
          <w:p w14:paraId="53125C67" w14:textId="66085E47" w:rsidR="00F1159B" w:rsidRPr="00D950B4" w:rsidRDefault="00F1159B" w:rsidP="00D950B4">
            <w:pPr>
              <w:pStyle w:val="Heading4"/>
              <w:rPr>
                <w:rFonts w:eastAsia="Arial Unicode MS"/>
                <w:noProof/>
                <w:lang w:val="en-US"/>
              </w:rPr>
            </w:pPr>
            <w:r w:rsidRPr="00D950B4">
              <w:rPr>
                <w:rFonts w:eastAsia="Arial Unicode MS"/>
                <w:lang w:val="en-US"/>
              </w:rPr>
              <w:t>Coordinated Management</w:t>
            </w:r>
          </w:p>
        </w:tc>
        <w:tc>
          <w:tcPr>
            <w:tcW w:w="1431" w:type="dxa"/>
            <w:shd w:val="clear" w:color="auto" w:fill="auto"/>
            <w:vAlign w:val="center"/>
          </w:tcPr>
          <w:p w14:paraId="026FB26A" w14:textId="77777777" w:rsidR="00F1159B" w:rsidRPr="00D950B4" w:rsidRDefault="00F1159B" w:rsidP="00D950B4">
            <w:pPr>
              <w:pStyle w:val="Heading4"/>
              <w:rPr>
                <w:rFonts w:eastAsia="Arial Unicode MS"/>
                <w:noProof/>
                <w:lang w:val="en-US"/>
              </w:rPr>
            </w:pPr>
          </w:p>
        </w:tc>
      </w:tr>
      <w:tr w:rsidR="00F1159B" w:rsidRPr="00D950B4" w14:paraId="104757DC" w14:textId="77777777" w:rsidTr="00D950B4">
        <w:trPr>
          <w:cantSplit/>
          <w:trHeight w:val="437"/>
        </w:trPr>
        <w:tc>
          <w:tcPr>
            <w:tcW w:w="7749" w:type="dxa"/>
            <w:shd w:val="clear" w:color="auto" w:fill="auto"/>
            <w:vAlign w:val="center"/>
          </w:tcPr>
          <w:p w14:paraId="6025DFDA" w14:textId="77777777" w:rsidR="00F1159B" w:rsidRPr="00D950B4" w:rsidRDefault="00F1159B" w:rsidP="00926C98">
            <w:pPr>
              <w:spacing w:after="120"/>
              <w:rPr>
                <w:rFonts w:cs="Arial"/>
              </w:rPr>
            </w:pPr>
            <w:r w:rsidRPr="00D950B4">
              <w:rPr>
                <w:rFonts w:cs="Arial"/>
              </w:rPr>
              <w:t xml:space="preserve">Implement an integrated management approach for rabbit control involving private and public landowners. </w:t>
            </w:r>
          </w:p>
        </w:tc>
        <w:tc>
          <w:tcPr>
            <w:tcW w:w="1431" w:type="dxa"/>
            <w:shd w:val="clear" w:color="auto" w:fill="auto"/>
            <w:vAlign w:val="center"/>
          </w:tcPr>
          <w:p w14:paraId="28098530" w14:textId="77777777" w:rsidR="00F1159B" w:rsidRPr="00D950B4" w:rsidRDefault="00F1159B" w:rsidP="00926C98">
            <w:pPr>
              <w:spacing w:after="120"/>
              <w:jc w:val="center"/>
              <w:rPr>
                <w:rFonts w:cs="Arial"/>
              </w:rPr>
            </w:pPr>
            <w:r w:rsidRPr="00D950B4">
              <w:rPr>
                <w:rFonts w:cs="Arial"/>
              </w:rPr>
              <w:t>High</w:t>
            </w:r>
          </w:p>
        </w:tc>
      </w:tr>
      <w:tr w:rsidR="00F1159B" w:rsidRPr="00D950B4" w14:paraId="07980507" w14:textId="77777777" w:rsidTr="00D950B4">
        <w:trPr>
          <w:cantSplit/>
          <w:trHeight w:val="437"/>
        </w:trPr>
        <w:tc>
          <w:tcPr>
            <w:tcW w:w="7749" w:type="dxa"/>
            <w:shd w:val="clear" w:color="auto" w:fill="auto"/>
            <w:vAlign w:val="center"/>
          </w:tcPr>
          <w:p w14:paraId="1C024919" w14:textId="77777777" w:rsidR="00F1159B" w:rsidRPr="00D950B4" w:rsidRDefault="00F1159B" w:rsidP="00926C98">
            <w:pPr>
              <w:spacing w:after="120"/>
              <w:rPr>
                <w:rFonts w:cs="Arial"/>
              </w:rPr>
            </w:pPr>
            <w:r w:rsidRPr="00D950B4">
              <w:rPr>
                <w:rFonts w:cs="Arial"/>
              </w:rPr>
              <w:t>Liaise with property owners on northwest boundary with gates along the fence line regarding revegetation along fence line.</w:t>
            </w:r>
          </w:p>
        </w:tc>
        <w:tc>
          <w:tcPr>
            <w:tcW w:w="1431" w:type="dxa"/>
            <w:shd w:val="clear" w:color="auto" w:fill="auto"/>
            <w:vAlign w:val="center"/>
          </w:tcPr>
          <w:p w14:paraId="1EBB0413" w14:textId="77777777" w:rsidR="00F1159B" w:rsidRPr="00D950B4" w:rsidRDefault="00F1159B" w:rsidP="00926C98">
            <w:pPr>
              <w:spacing w:after="120"/>
              <w:jc w:val="center"/>
              <w:rPr>
                <w:rFonts w:cs="Arial"/>
              </w:rPr>
            </w:pPr>
            <w:r w:rsidRPr="00D950B4">
              <w:rPr>
                <w:rFonts w:cs="Arial"/>
              </w:rPr>
              <w:t>Low</w:t>
            </w:r>
          </w:p>
        </w:tc>
      </w:tr>
      <w:tr w:rsidR="00F1159B" w:rsidRPr="00D950B4" w14:paraId="64DF7224" w14:textId="77777777" w:rsidTr="00D950B4">
        <w:trPr>
          <w:cantSplit/>
          <w:trHeight w:val="437"/>
        </w:trPr>
        <w:tc>
          <w:tcPr>
            <w:tcW w:w="7749" w:type="dxa"/>
            <w:shd w:val="clear" w:color="auto" w:fill="auto"/>
            <w:vAlign w:val="center"/>
          </w:tcPr>
          <w:p w14:paraId="6E0592E4" w14:textId="77777777" w:rsidR="00F1159B" w:rsidRPr="00D950B4" w:rsidRDefault="00F1159B" w:rsidP="00926C98">
            <w:pPr>
              <w:spacing w:after="120"/>
              <w:rPr>
                <w:rFonts w:cs="Arial"/>
              </w:rPr>
            </w:pPr>
            <w:r w:rsidRPr="00D950B4">
              <w:rPr>
                <w:rFonts w:cs="Arial"/>
              </w:rPr>
              <w:lastRenderedPageBreak/>
              <w:t>Liaise with property owner on southern boundary regarding some remedial and barrier revegetation work.</w:t>
            </w:r>
          </w:p>
        </w:tc>
        <w:tc>
          <w:tcPr>
            <w:tcW w:w="1431" w:type="dxa"/>
            <w:shd w:val="clear" w:color="auto" w:fill="auto"/>
            <w:vAlign w:val="center"/>
          </w:tcPr>
          <w:p w14:paraId="66E11B41" w14:textId="77777777" w:rsidR="00F1159B" w:rsidRPr="00D950B4" w:rsidRDefault="00F1159B" w:rsidP="00926C98">
            <w:pPr>
              <w:spacing w:after="120"/>
              <w:jc w:val="center"/>
              <w:rPr>
                <w:rFonts w:cs="Arial"/>
              </w:rPr>
            </w:pPr>
            <w:r w:rsidRPr="00D950B4">
              <w:rPr>
                <w:rFonts w:cs="Arial"/>
              </w:rPr>
              <w:t>Low</w:t>
            </w:r>
          </w:p>
        </w:tc>
      </w:tr>
      <w:tr w:rsidR="00F1159B" w:rsidRPr="00D950B4" w14:paraId="3AB1BB93" w14:textId="77777777" w:rsidTr="00D950B4">
        <w:trPr>
          <w:cantSplit/>
          <w:trHeight w:val="448"/>
        </w:trPr>
        <w:tc>
          <w:tcPr>
            <w:tcW w:w="7749" w:type="dxa"/>
            <w:shd w:val="clear" w:color="auto" w:fill="auto"/>
            <w:vAlign w:val="center"/>
          </w:tcPr>
          <w:p w14:paraId="6B2AADA3" w14:textId="26FD9959" w:rsidR="00F1159B" w:rsidRPr="00D950B4" w:rsidRDefault="00F1159B" w:rsidP="00D950B4">
            <w:pPr>
              <w:pStyle w:val="Heading4"/>
            </w:pPr>
            <w:r w:rsidRPr="00D950B4">
              <w:t>Recreation &amp; Access</w:t>
            </w:r>
          </w:p>
        </w:tc>
        <w:tc>
          <w:tcPr>
            <w:tcW w:w="1431" w:type="dxa"/>
            <w:shd w:val="clear" w:color="auto" w:fill="auto"/>
          </w:tcPr>
          <w:p w14:paraId="5F5428E5" w14:textId="77777777" w:rsidR="00F1159B" w:rsidRPr="00D950B4" w:rsidRDefault="00F1159B" w:rsidP="00D950B4">
            <w:pPr>
              <w:pStyle w:val="Heading4"/>
            </w:pPr>
          </w:p>
        </w:tc>
      </w:tr>
      <w:tr w:rsidR="00F1159B" w:rsidRPr="00D950B4" w14:paraId="3717B1DF" w14:textId="77777777" w:rsidTr="00D950B4">
        <w:trPr>
          <w:cantSplit/>
          <w:trHeight w:val="448"/>
        </w:trPr>
        <w:tc>
          <w:tcPr>
            <w:tcW w:w="7749" w:type="dxa"/>
            <w:shd w:val="clear" w:color="auto" w:fill="auto"/>
            <w:vAlign w:val="center"/>
          </w:tcPr>
          <w:p w14:paraId="4F75BCD6" w14:textId="77777777" w:rsidR="00F1159B" w:rsidRPr="00D950B4" w:rsidRDefault="00F1159B" w:rsidP="00926C98">
            <w:pPr>
              <w:spacing w:after="120"/>
              <w:rPr>
                <w:rFonts w:cs="Arial"/>
              </w:rPr>
            </w:pPr>
            <w:r w:rsidRPr="00D950B4">
              <w:rPr>
                <w:rFonts w:eastAsia="Arial Unicode MS" w:cs="Arial"/>
                <w:bCs/>
                <w:iCs/>
                <w:noProof/>
                <w:lang w:val="en-US"/>
              </w:rPr>
              <w:t xml:space="preserve">Implement recommendations for trail use in Yirrip Reserve as set out in Part D of the Management Plan.  </w:t>
            </w:r>
          </w:p>
        </w:tc>
        <w:tc>
          <w:tcPr>
            <w:tcW w:w="1431" w:type="dxa"/>
            <w:shd w:val="clear" w:color="auto" w:fill="auto"/>
            <w:vAlign w:val="center"/>
          </w:tcPr>
          <w:p w14:paraId="72DA2DB0" w14:textId="77777777" w:rsidR="00F1159B" w:rsidRPr="00D950B4" w:rsidRDefault="00F1159B" w:rsidP="00926C98">
            <w:pPr>
              <w:spacing w:after="120"/>
              <w:jc w:val="center"/>
              <w:rPr>
                <w:rFonts w:cs="Arial"/>
              </w:rPr>
            </w:pPr>
            <w:r w:rsidRPr="00D950B4">
              <w:rPr>
                <w:rFonts w:cs="Arial"/>
              </w:rPr>
              <w:t>High</w:t>
            </w:r>
          </w:p>
        </w:tc>
      </w:tr>
      <w:tr w:rsidR="00F1159B" w:rsidRPr="00D950B4" w14:paraId="7B0995A2" w14:textId="77777777" w:rsidTr="00D950B4">
        <w:trPr>
          <w:cantSplit/>
          <w:trHeight w:val="448"/>
        </w:trPr>
        <w:tc>
          <w:tcPr>
            <w:tcW w:w="7749" w:type="dxa"/>
            <w:shd w:val="clear" w:color="auto" w:fill="auto"/>
            <w:vAlign w:val="center"/>
          </w:tcPr>
          <w:p w14:paraId="230F984C" w14:textId="59BC2FB9" w:rsidR="00F1159B" w:rsidRPr="00D950B4" w:rsidRDefault="00F1159B" w:rsidP="00926C98">
            <w:pPr>
              <w:spacing w:after="120"/>
              <w:rPr>
                <w:rFonts w:cs="Arial"/>
              </w:rPr>
            </w:pPr>
            <w:r w:rsidRPr="00D950B4">
              <w:rPr>
                <w:rFonts w:eastAsia="Arial Unicode MS" w:cs="Arial"/>
                <w:bCs/>
                <w:iCs/>
                <w:noProof/>
                <w:lang w:val="en-US"/>
              </w:rPr>
              <w:t xml:space="preserve">Establish the </w:t>
            </w:r>
            <w:r w:rsidR="005B26E7" w:rsidRPr="00D950B4">
              <w:rPr>
                <w:rFonts w:eastAsia="Arial Unicode MS" w:cs="Arial"/>
                <w:bCs/>
                <w:iCs/>
                <w:noProof/>
                <w:lang w:val="en-US"/>
              </w:rPr>
              <w:t>Panton Hill Bushland Reserves System</w:t>
            </w:r>
            <w:r w:rsidRPr="00D950B4">
              <w:rPr>
                <w:rFonts w:eastAsia="Arial Unicode MS" w:cs="Arial"/>
                <w:bCs/>
                <w:iCs/>
                <w:noProof/>
                <w:lang w:val="en-US"/>
              </w:rPr>
              <w:t xml:space="preserve"> User Group to act as a reference group for Council to provide ongoing advice about recreation use.  </w:t>
            </w:r>
          </w:p>
        </w:tc>
        <w:tc>
          <w:tcPr>
            <w:tcW w:w="1431" w:type="dxa"/>
            <w:shd w:val="clear" w:color="auto" w:fill="auto"/>
            <w:vAlign w:val="center"/>
          </w:tcPr>
          <w:p w14:paraId="28525EBF" w14:textId="77777777" w:rsidR="00F1159B" w:rsidRPr="00D950B4" w:rsidRDefault="00F1159B" w:rsidP="00926C98">
            <w:pPr>
              <w:spacing w:after="120"/>
              <w:jc w:val="center"/>
              <w:rPr>
                <w:rFonts w:cs="Arial"/>
              </w:rPr>
            </w:pPr>
            <w:r w:rsidRPr="00D950B4">
              <w:rPr>
                <w:rFonts w:cs="Arial"/>
              </w:rPr>
              <w:t>High</w:t>
            </w:r>
          </w:p>
        </w:tc>
      </w:tr>
      <w:tr w:rsidR="00F1159B" w:rsidRPr="00D950B4" w14:paraId="10688DC8" w14:textId="77777777" w:rsidTr="00D950B4">
        <w:trPr>
          <w:cantSplit/>
          <w:trHeight w:val="448"/>
        </w:trPr>
        <w:tc>
          <w:tcPr>
            <w:tcW w:w="7749" w:type="dxa"/>
            <w:shd w:val="clear" w:color="auto" w:fill="auto"/>
            <w:vAlign w:val="center"/>
          </w:tcPr>
          <w:p w14:paraId="39BE564C" w14:textId="77777777" w:rsidR="00F1159B" w:rsidRPr="00D950B4" w:rsidRDefault="00F1159B" w:rsidP="00926C98">
            <w:pPr>
              <w:spacing w:after="120"/>
              <w:rPr>
                <w:rFonts w:cs="Arial"/>
              </w:rPr>
            </w:pPr>
            <w:r w:rsidRPr="00D950B4">
              <w:rPr>
                <w:rFonts w:cs="Arial"/>
              </w:rPr>
              <w:t xml:space="preserve">Erect signs informing visitors to Yirrip about permitted recreation activities. </w:t>
            </w:r>
          </w:p>
        </w:tc>
        <w:tc>
          <w:tcPr>
            <w:tcW w:w="1431" w:type="dxa"/>
            <w:shd w:val="clear" w:color="auto" w:fill="auto"/>
            <w:vAlign w:val="center"/>
          </w:tcPr>
          <w:p w14:paraId="56017168" w14:textId="77777777" w:rsidR="00F1159B" w:rsidRPr="00D950B4" w:rsidRDefault="00F1159B" w:rsidP="00926C98">
            <w:pPr>
              <w:spacing w:after="120"/>
              <w:jc w:val="center"/>
              <w:rPr>
                <w:rFonts w:cs="Arial"/>
              </w:rPr>
            </w:pPr>
            <w:r w:rsidRPr="00D950B4">
              <w:rPr>
                <w:rFonts w:cs="Arial"/>
              </w:rPr>
              <w:t>High</w:t>
            </w:r>
          </w:p>
        </w:tc>
      </w:tr>
      <w:tr w:rsidR="00F1159B" w:rsidRPr="00D950B4" w14:paraId="67E4A123" w14:textId="77777777" w:rsidTr="00D950B4">
        <w:trPr>
          <w:cantSplit/>
          <w:trHeight w:val="448"/>
        </w:trPr>
        <w:tc>
          <w:tcPr>
            <w:tcW w:w="7749" w:type="dxa"/>
            <w:shd w:val="clear" w:color="auto" w:fill="auto"/>
            <w:vAlign w:val="center"/>
          </w:tcPr>
          <w:p w14:paraId="1613F3D2" w14:textId="77777777" w:rsidR="00F1159B" w:rsidRPr="00D950B4" w:rsidRDefault="00F1159B" w:rsidP="00926C98">
            <w:pPr>
              <w:spacing w:after="120"/>
              <w:rPr>
                <w:rFonts w:cs="Arial"/>
              </w:rPr>
            </w:pPr>
            <w:r w:rsidRPr="00D950B4">
              <w:rPr>
                <w:rFonts w:cs="Arial"/>
              </w:rPr>
              <w:t xml:space="preserve">Where required, strategically locate structural barriers such as gates, fences, corrals and logs to limit deviation from designated trails. </w:t>
            </w:r>
          </w:p>
        </w:tc>
        <w:tc>
          <w:tcPr>
            <w:tcW w:w="1431" w:type="dxa"/>
            <w:shd w:val="clear" w:color="auto" w:fill="auto"/>
            <w:vAlign w:val="center"/>
          </w:tcPr>
          <w:p w14:paraId="167D81AE" w14:textId="77777777" w:rsidR="00F1159B" w:rsidRPr="00D950B4" w:rsidRDefault="00F1159B" w:rsidP="00926C98">
            <w:pPr>
              <w:spacing w:after="120"/>
              <w:jc w:val="center"/>
              <w:rPr>
                <w:rFonts w:cs="Arial"/>
              </w:rPr>
            </w:pPr>
            <w:r w:rsidRPr="00D950B4">
              <w:rPr>
                <w:rFonts w:cs="Arial"/>
              </w:rPr>
              <w:t>High</w:t>
            </w:r>
          </w:p>
        </w:tc>
      </w:tr>
      <w:tr w:rsidR="00F1159B" w:rsidRPr="00D950B4" w14:paraId="37734725" w14:textId="77777777" w:rsidTr="00D950B4">
        <w:trPr>
          <w:cantSplit/>
          <w:trHeight w:val="448"/>
        </w:trPr>
        <w:tc>
          <w:tcPr>
            <w:tcW w:w="7749" w:type="dxa"/>
            <w:shd w:val="clear" w:color="auto" w:fill="auto"/>
            <w:vAlign w:val="center"/>
          </w:tcPr>
          <w:p w14:paraId="4906AD02" w14:textId="77777777" w:rsidR="00F1159B" w:rsidRPr="00D950B4" w:rsidRDefault="00F1159B" w:rsidP="00926C98">
            <w:pPr>
              <w:spacing w:after="120"/>
              <w:rPr>
                <w:rFonts w:cs="Arial"/>
              </w:rPr>
            </w:pPr>
            <w:r w:rsidRPr="00D950B4">
              <w:rPr>
                <w:rFonts w:cs="Arial"/>
              </w:rPr>
              <w:t>Where required, install erosion mitigation, trail hardening structures or steps in unavoidable low-lying areas or areas of steep slope.</w:t>
            </w:r>
          </w:p>
        </w:tc>
        <w:tc>
          <w:tcPr>
            <w:tcW w:w="1431" w:type="dxa"/>
            <w:shd w:val="clear" w:color="auto" w:fill="auto"/>
            <w:vAlign w:val="center"/>
          </w:tcPr>
          <w:p w14:paraId="2027F1C8" w14:textId="77777777" w:rsidR="00F1159B" w:rsidRPr="00D950B4" w:rsidRDefault="00F1159B" w:rsidP="00926C98">
            <w:pPr>
              <w:spacing w:after="120"/>
              <w:jc w:val="center"/>
              <w:rPr>
                <w:rFonts w:cs="Arial"/>
              </w:rPr>
            </w:pPr>
            <w:r w:rsidRPr="00D950B4">
              <w:rPr>
                <w:rFonts w:cs="Arial"/>
              </w:rPr>
              <w:t>High</w:t>
            </w:r>
          </w:p>
        </w:tc>
      </w:tr>
      <w:tr w:rsidR="00F1159B" w:rsidRPr="00D950B4" w14:paraId="07D47F2F" w14:textId="77777777" w:rsidTr="00D950B4">
        <w:trPr>
          <w:cantSplit/>
          <w:trHeight w:val="448"/>
        </w:trPr>
        <w:tc>
          <w:tcPr>
            <w:tcW w:w="7749" w:type="dxa"/>
            <w:shd w:val="clear" w:color="auto" w:fill="auto"/>
            <w:vAlign w:val="center"/>
          </w:tcPr>
          <w:p w14:paraId="5C7D26D7" w14:textId="77777777" w:rsidR="00F1159B" w:rsidRPr="00D950B4" w:rsidRDefault="00F1159B" w:rsidP="00926C98">
            <w:pPr>
              <w:spacing w:after="120"/>
              <w:rPr>
                <w:rFonts w:cs="Arial"/>
              </w:rPr>
            </w:pPr>
            <w:r w:rsidRPr="00D950B4">
              <w:rPr>
                <w:rFonts w:cs="Arial"/>
              </w:rPr>
              <w:t xml:space="preserve">Continue to maintain (and restore as needed) the Felix Borsari Walk and prevent it increasing in width.   </w:t>
            </w:r>
          </w:p>
        </w:tc>
        <w:tc>
          <w:tcPr>
            <w:tcW w:w="1431" w:type="dxa"/>
            <w:shd w:val="clear" w:color="auto" w:fill="auto"/>
            <w:vAlign w:val="center"/>
          </w:tcPr>
          <w:p w14:paraId="4847DC1F" w14:textId="77777777" w:rsidR="00F1159B" w:rsidRPr="00D950B4" w:rsidRDefault="00F1159B" w:rsidP="00926C98">
            <w:pPr>
              <w:spacing w:after="120"/>
              <w:jc w:val="center"/>
              <w:rPr>
                <w:rFonts w:cs="Arial"/>
              </w:rPr>
            </w:pPr>
            <w:r w:rsidRPr="00D950B4">
              <w:rPr>
                <w:rFonts w:cs="Arial"/>
              </w:rPr>
              <w:t>High</w:t>
            </w:r>
          </w:p>
        </w:tc>
      </w:tr>
      <w:tr w:rsidR="00F1159B" w:rsidRPr="00D950B4" w14:paraId="63519986" w14:textId="77777777" w:rsidTr="00D950B4">
        <w:trPr>
          <w:cantSplit/>
          <w:trHeight w:val="448"/>
        </w:trPr>
        <w:tc>
          <w:tcPr>
            <w:tcW w:w="7749" w:type="dxa"/>
            <w:shd w:val="clear" w:color="auto" w:fill="auto"/>
            <w:vAlign w:val="center"/>
          </w:tcPr>
          <w:p w14:paraId="7E1FF374" w14:textId="77777777" w:rsidR="00F1159B" w:rsidRPr="00D950B4" w:rsidRDefault="00F1159B" w:rsidP="00926C98">
            <w:pPr>
              <w:spacing w:after="120"/>
              <w:rPr>
                <w:rFonts w:cs="Arial"/>
              </w:rPr>
            </w:pPr>
            <w:r w:rsidRPr="00D950B4">
              <w:rPr>
                <w:rFonts w:cs="Arial"/>
                <w:bCs/>
              </w:rPr>
              <w:t>Close and consolidate the superfluous track system as required and direct visitors along remaining tracks.</w:t>
            </w:r>
          </w:p>
        </w:tc>
        <w:tc>
          <w:tcPr>
            <w:tcW w:w="1431" w:type="dxa"/>
            <w:shd w:val="clear" w:color="auto" w:fill="auto"/>
            <w:vAlign w:val="center"/>
          </w:tcPr>
          <w:p w14:paraId="2ACBB0FD" w14:textId="77777777" w:rsidR="00F1159B" w:rsidRPr="00D950B4" w:rsidRDefault="00F1159B" w:rsidP="00926C98">
            <w:pPr>
              <w:spacing w:after="120"/>
              <w:jc w:val="center"/>
              <w:rPr>
                <w:rFonts w:cs="Arial"/>
              </w:rPr>
            </w:pPr>
            <w:r w:rsidRPr="00D950B4">
              <w:rPr>
                <w:rFonts w:cs="Arial"/>
              </w:rPr>
              <w:t>High</w:t>
            </w:r>
          </w:p>
        </w:tc>
      </w:tr>
      <w:tr w:rsidR="00F1159B" w:rsidRPr="00D950B4" w14:paraId="401E1762" w14:textId="77777777" w:rsidTr="00D950B4">
        <w:trPr>
          <w:cantSplit/>
          <w:trHeight w:val="448"/>
        </w:trPr>
        <w:tc>
          <w:tcPr>
            <w:tcW w:w="7749" w:type="dxa"/>
            <w:shd w:val="clear" w:color="auto" w:fill="auto"/>
            <w:vAlign w:val="center"/>
          </w:tcPr>
          <w:p w14:paraId="4C7B8BAF" w14:textId="77777777" w:rsidR="00F1159B" w:rsidRPr="00D950B4" w:rsidRDefault="00F1159B" w:rsidP="00926C98">
            <w:pPr>
              <w:spacing w:after="120"/>
              <w:rPr>
                <w:rFonts w:cs="Arial"/>
              </w:rPr>
            </w:pPr>
            <w:r w:rsidRPr="00D950B4">
              <w:rPr>
                <w:rFonts w:cs="Arial"/>
              </w:rPr>
              <w:t>Where required, strategically locate structural barriers such as gates, fences, corrals and bollards to allow only permitted recreational activities and users entering at formal entrances.</w:t>
            </w:r>
          </w:p>
        </w:tc>
        <w:tc>
          <w:tcPr>
            <w:tcW w:w="1431" w:type="dxa"/>
            <w:shd w:val="clear" w:color="auto" w:fill="auto"/>
            <w:vAlign w:val="center"/>
          </w:tcPr>
          <w:p w14:paraId="3AAAA8E4" w14:textId="77777777" w:rsidR="00F1159B" w:rsidRPr="00D950B4" w:rsidRDefault="00F1159B" w:rsidP="00926C98">
            <w:pPr>
              <w:spacing w:after="120"/>
              <w:jc w:val="center"/>
              <w:rPr>
                <w:rFonts w:cs="Arial"/>
              </w:rPr>
            </w:pPr>
            <w:r w:rsidRPr="00D950B4">
              <w:rPr>
                <w:rFonts w:cs="Arial"/>
              </w:rPr>
              <w:t>High</w:t>
            </w:r>
          </w:p>
        </w:tc>
      </w:tr>
      <w:tr w:rsidR="00F1159B" w:rsidRPr="00D950B4" w14:paraId="5D3ADFEF" w14:textId="77777777" w:rsidTr="00D950B4">
        <w:trPr>
          <w:cantSplit/>
          <w:trHeight w:val="448"/>
        </w:trPr>
        <w:tc>
          <w:tcPr>
            <w:tcW w:w="7749" w:type="dxa"/>
            <w:shd w:val="clear" w:color="auto" w:fill="auto"/>
            <w:vAlign w:val="center"/>
          </w:tcPr>
          <w:p w14:paraId="5D73DB4C" w14:textId="77777777" w:rsidR="00F1159B" w:rsidRPr="00D950B4" w:rsidRDefault="00F1159B" w:rsidP="00926C98">
            <w:pPr>
              <w:spacing w:after="120"/>
              <w:rPr>
                <w:rFonts w:cs="Arial"/>
              </w:rPr>
            </w:pPr>
            <w:r w:rsidRPr="00D950B4">
              <w:rPr>
                <w:rFonts w:cs="Arial"/>
              </w:rPr>
              <w:t>Retain and formalise recreational entrances at Koos Road, Couties Road and Kings Road.</w:t>
            </w:r>
          </w:p>
        </w:tc>
        <w:tc>
          <w:tcPr>
            <w:tcW w:w="1431" w:type="dxa"/>
            <w:shd w:val="clear" w:color="auto" w:fill="auto"/>
            <w:vAlign w:val="center"/>
          </w:tcPr>
          <w:p w14:paraId="40B0E480" w14:textId="77777777" w:rsidR="00F1159B" w:rsidRPr="00D950B4" w:rsidRDefault="00F1159B" w:rsidP="00926C98">
            <w:pPr>
              <w:spacing w:after="120"/>
              <w:jc w:val="center"/>
              <w:rPr>
                <w:rFonts w:cs="Arial"/>
              </w:rPr>
            </w:pPr>
            <w:r w:rsidRPr="00D950B4">
              <w:rPr>
                <w:rFonts w:cs="Arial"/>
              </w:rPr>
              <w:t>High</w:t>
            </w:r>
          </w:p>
        </w:tc>
      </w:tr>
      <w:tr w:rsidR="00F1159B" w:rsidRPr="00D950B4" w14:paraId="727B8B08" w14:textId="77777777" w:rsidTr="00D950B4">
        <w:trPr>
          <w:cantSplit/>
          <w:trHeight w:val="448"/>
        </w:trPr>
        <w:tc>
          <w:tcPr>
            <w:tcW w:w="7749" w:type="dxa"/>
            <w:shd w:val="clear" w:color="auto" w:fill="auto"/>
            <w:vAlign w:val="center"/>
          </w:tcPr>
          <w:p w14:paraId="36ADC112" w14:textId="77777777" w:rsidR="00F1159B" w:rsidRPr="00D950B4" w:rsidRDefault="00F1159B" w:rsidP="00926C98">
            <w:pPr>
              <w:spacing w:after="120"/>
              <w:rPr>
                <w:rFonts w:cs="Arial"/>
              </w:rPr>
            </w:pPr>
            <w:r w:rsidRPr="00D950B4">
              <w:rPr>
                <w:rFonts w:cs="Arial"/>
              </w:rPr>
              <w:t>Ensure that gates along western boundary are locked to control access.</w:t>
            </w:r>
          </w:p>
        </w:tc>
        <w:tc>
          <w:tcPr>
            <w:tcW w:w="1431" w:type="dxa"/>
            <w:shd w:val="clear" w:color="auto" w:fill="auto"/>
            <w:vAlign w:val="center"/>
          </w:tcPr>
          <w:p w14:paraId="42D4A2EF" w14:textId="77777777" w:rsidR="00F1159B" w:rsidRPr="00D950B4" w:rsidRDefault="00F1159B" w:rsidP="00926C98">
            <w:pPr>
              <w:spacing w:after="120"/>
              <w:jc w:val="center"/>
              <w:rPr>
                <w:rFonts w:cs="Arial"/>
              </w:rPr>
            </w:pPr>
            <w:r w:rsidRPr="00D950B4">
              <w:rPr>
                <w:rFonts w:cs="Arial"/>
              </w:rPr>
              <w:t>High</w:t>
            </w:r>
          </w:p>
        </w:tc>
      </w:tr>
      <w:tr w:rsidR="00F1159B" w:rsidRPr="00D950B4" w14:paraId="7AB32406" w14:textId="77777777" w:rsidTr="00D950B4">
        <w:trPr>
          <w:cantSplit/>
          <w:trHeight w:val="448"/>
        </w:trPr>
        <w:tc>
          <w:tcPr>
            <w:tcW w:w="7749" w:type="dxa"/>
            <w:shd w:val="clear" w:color="auto" w:fill="auto"/>
            <w:vAlign w:val="center"/>
          </w:tcPr>
          <w:p w14:paraId="08919471" w14:textId="77777777" w:rsidR="00F1159B" w:rsidRPr="00D950B4" w:rsidRDefault="00F1159B" w:rsidP="00926C98">
            <w:pPr>
              <w:spacing w:after="120"/>
              <w:rPr>
                <w:rFonts w:cs="Arial"/>
              </w:rPr>
            </w:pPr>
            <w:r w:rsidRPr="00D950B4">
              <w:rPr>
                <w:rFonts w:cs="Arial"/>
              </w:rPr>
              <w:t>Ensure Provide recreational activity restrictions on information boards at reserve entrances.</w:t>
            </w:r>
          </w:p>
        </w:tc>
        <w:tc>
          <w:tcPr>
            <w:tcW w:w="1431" w:type="dxa"/>
            <w:shd w:val="clear" w:color="auto" w:fill="auto"/>
            <w:vAlign w:val="center"/>
          </w:tcPr>
          <w:p w14:paraId="53F86121" w14:textId="77777777" w:rsidR="00F1159B" w:rsidRPr="00D950B4" w:rsidRDefault="00F1159B" w:rsidP="00926C98">
            <w:pPr>
              <w:spacing w:after="120"/>
              <w:jc w:val="center"/>
              <w:rPr>
                <w:rFonts w:cs="Arial"/>
              </w:rPr>
            </w:pPr>
            <w:r w:rsidRPr="00D950B4">
              <w:rPr>
                <w:rFonts w:cs="Arial"/>
              </w:rPr>
              <w:t>High</w:t>
            </w:r>
          </w:p>
        </w:tc>
      </w:tr>
      <w:tr w:rsidR="00F1159B" w:rsidRPr="00D950B4" w14:paraId="7E86A136" w14:textId="77777777" w:rsidTr="00D950B4">
        <w:trPr>
          <w:cantSplit/>
          <w:trHeight w:val="448"/>
        </w:trPr>
        <w:tc>
          <w:tcPr>
            <w:tcW w:w="7749" w:type="dxa"/>
            <w:shd w:val="clear" w:color="auto" w:fill="auto"/>
            <w:vAlign w:val="center"/>
          </w:tcPr>
          <w:p w14:paraId="4579EFBE" w14:textId="77777777" w:rsidR="00F1159B" w:rsidRPr="00D950B4" w:rsidRDefault="00F1159B" w:rsidP="00926C98">
            <w:pPr>
              <w:spacing w:after="120"/>
              <w:rPr>
                <w:rFonts w:cs="Arial"/>
              </w:rPr>
            </w:pPr>
            <w:r w:rsidRPr="00D950B4">
              <w:rPr>
                <w:rFonts w:cs="Arial"/>
              </w:rPr>
              <w:t>Establish and maintain a route into the reserve for emergency and management vehicles.</w:t>
            </w:r>
          </w:p>
        </w:tc>
        <w:tc>
          <w:tcPr>
            <w:tcW w:w="1431" w:type="dxa"/>
            <w:shd w:val="clear" w:color="auto" w:fill="auto"/>
            <w:vAlign w:val="center"/>
          </w:tcPr>
          <w:p w14:paraId="71EF25B6" w14:textId="77777777" w:rsidR="00F1159B" w:rsidRPr="00D950B4" w:rsidRDefault="00F1159B" w:rsidP="00926C98">
            <w:pPr>
              <w:spacing w:after="120"/>
              <w:jc w:val="center"/>
              <w:rPr>
                <w:rFonts w:cs="Arial"/>
              </w:rPr>
            </w:pPr>
            <w:r w:rsidRPr="00D950B4">
              <w:rPr>
                <w:rFonts w:cs="Arial"/>
              </w:rPr>
              <w:t>High</w:t>
            </w:r>
          </w:p>
        </w:tc>
      </w:tr>
      <w:tr w:rsidR="00F1159B" w:rsidRPr="00D950B4" w14:paraId="31AF5442" w14:textId="77777777" w:rsidTr="00D950B4">
        <w:trPr>
          <w:cantSplit/>
          <w:trHeight w:val="448"/>
        </w:trPr>
        <w:tc>
          <w:tcPr>
            <w:tcW w:w="7749" w:type="dxa"/>
            <w:shd w:val="clear" w:color="auto" w:fill="auto"/>
            <w:vAlign w:val="center"/>
          </w:tcPr>
          <w:p w14:paraId="0DE39C9E" w14:textId="77777777" w:rsidR="00F1159B" w:rsidRPr="00D950B4" w:rsidRDefault="00F1159B" w:rsidP="00926C98">
            <w:pPr>
              <w:spacing w:after="120"/>
              <w:rPr>
                <w:rFonts w:eastAsia="Arial Unicode MS" w:cs="Arial"/>
                <w:bCs/>
                <w:iCs/>
                <w:noProof/>
                <w:lang w:val="en-US"/>
              </w:rPr>
            </w:pPr>
            <w:r w:rsidRPr="00D950B4">
              <w:rPr>
                <w:rFonts w:eastAsia="Arial Unicode MS" w:cs="Arial"/>
                <w:bCs/>
                <w:iCs/>
                <w:noProof/>
                <w:lang w:val="en-US"/>
              </w:rPr>
              <w:lastRenderedPageBreak/>
              <w:t xml:space="preserve">Monitor recreational use impacts on trails and refer unacceptable impacts for review acording to the Code of Conduct.  </w:t>
            </w:r>
          </w:p>
        </w:tc>
        <w:tc>
          <w:tcPr>
            <w:tcW w:w="1431" w:type="dxa"/>
            <w:shd w:val="clear" w:color="auto" w:fill="auto"/>
            <w:vAlign w:val="center"/>
          </w:tcPr>
          <w:p w14:paraId="6FFC0095" w14:textId="77777777" w:rsidR="00F1159B" w:rsidRPr="00D950B4" w:rsidRDefault="00F1159B" w:rsidP="00926C98">
            <w:pPr>
              <w:spacing w:after="120"/>
              <w:jc w:val="center"/>
              <w:rPr>
                <w:rFonts w:cs="Arial"/>
              </w:rPr>
            </w:pPr>
            <w:r w:rsidRPr="00D950B4">
              <w:rPr>
                <w:rFonts w:cs="Arial"/>
              </w:rPr>
              <w:t>Ongoing</w:t>
            </w:r>
          </w:p>
        </w:tc>
      </w:tr>
      <w:tr w:rsidR="00F1159B" w:rsidRPr="00D950B4" w14:paraId="433EF90F" w14:textId="77777777" w:rsidTr="00D950B4">
        <w:trPr>
          <w:cantSplit/>
          <w:trHeight w:val="337"/>
        </w:trPr>
        <w:tc>
          <w:tcPr>
            <w:tcW w:w="7749" w:type="dxa"/>
            <w:shd w:val="clear" w:color="auto" w:fill="auto"/>
            <w:vAlign w:val="center"/>
          </w:tcPr>
          <w:p w14:paraId="2E4032AE" w14:textId="38AA075D" w:rsidR="00F1159B" w:rsidRPr="00D950B4" w:rsidRDefault="00F1159B" w:rsidP="00D950B4">
            <w:pPr>
              <w:pStyle w:val="Heading4"/>
              <w:rPr>
                <w:rFonts w:eastAsia="Arial Unicode MS"/>
                <w:noProof/>
                <w:lang w:val="en-US"/>
              </w:rPr>
            </w:pPr>
            <w:r w:rsidRPr="00D950B4">
              <w:rPr>
                <w:rFonts w:eastAsia="Arial Unicode MS"/>
                <w:lang w:val="en-US"/>
              </w:rPr>
              <w:t>Community Education &amp; Involvement</w:t>
            </w:r>
          </w:p>
        </w:tc>
        <w:tc>
          <w:tcPr>
            <w:tcW w:w="1431" w:type="dxa"/>
            <w:shd w:val="clear" w:color="auto" w:fill="auto"/>
            <w:vAlign w:val="center"/>
          </w:tcPr>
          <w:p w14:paraId="6FE51AB8" w14:textId="77777777" w:rsidR="00F1159B" w:rsidRPr="00D950B4" w:rsidRDefault="00F1159B" w:rsidP="00D950B4">
            <w:pPr>
              <w:pStyle w:val="Heading4"/>
              <w:rPr>
                <w:rFonts w:eastAsia="Arial Unicode MS"/>
                <w:noProof/>
                <w:lang w:val="en-US"/>
              </w:rPr>
            </w:pPr>
          </w:p>
        </w:tc>
      </w:tr>
      <w:tr w:rsidR="00F1159B" w:rsidRPr="00D950B4" w14:paraId="79D1FE48" w14:textId="77777777" w:rsidTr="00D950B4">
        <w:trPr>
          <w:cantSplit/>
          <w:trHeight w:val="437"/>
        </w:trPr>
        <w:tc>
          <w:tcPr>
            <w:tcW w:w="7749" w:type="dxa"/>
            <w:shd w:val="clear" w:color="auto" w:fill="auto"/>
            <w:vAlign w:val="center"/>
          </w:tcPr>
          <w:p w14:paraId="61E583CC" w14:textId="77777777" w:rsidR="00F1159B" w:rsidRPr="00D950B4" w:rsidRDefault="00F1159B" w:rsidP="00926C98">
            <w:pPr>
              <w:spacing w:after="120"/>
              <w:rPr>
                <w:rFonts w:cs="Arial"/>
              </w:rPr>
            </w:pPr>
            <w:r w:rsidRPr="00D950B4">
              <w:rPr>
                <w:rFonts w:cs="Arial"/>
              </w:rPr>
              <w:t>Liaise with the Friends of the Panton Hill Bushland Reserve System with a view to establishing a Friends Group specifically for Yirrip Reserve.</w:t>
            </w:r>
          </w:p>
        </w:tc>
        <w:tc>
          <w:tcPr>
            <w:tcW w:w="1431" w:type="dxa"/>
            <w:shd w:val="clear" w:color="auto" w:fill="auto"/>
            <w:vAlign w:val="center"/>
          </w:tcPr>
          <w:p w14:paraId="3CFE10A9" w14:textId="77777777" w:rsidR="00F1159B" w:rsidRPr="00D950B4" w:rsidRDefault="00F1159B" w:rsidP="00926C98">
            <w:pPr>
              <w:spacing w:after="120"/>
              <w:jc w:val="center"/>
              <w:rPr>
                <w:rFonts w:cs="Arial"/>
              </w:rPr>
            </w:pPr>
            <w:r w:rsidRPr="00D950B4">
              <w:rPr>
                <w:rFonts w:cs="Arial"/>
              </w:rPr>
              <w:t>Low</w:t>
            </w:r>
          </w:p>
        </w:tc>
      </w:tr>
      <w:tr w:rsidR="00F1159B" w:rsidRPr="00D950B4" w14:paraId="7BBE709C" w14:textId="77777777" w:rsidTr="00D950B4">
        <w:trPr>
          <w:cantSplit/>
          <w:trHeight w:val="437"/>
        </w:trPr>
        <w:tc>
          <w:tcPr>
            <w:tcW w:w="7749" w:type="dxa"/>
            <w:shd w:val="clear" w:color="auto" w:fill="auto"/>
            <w:vAlign w:val="center"/>
          </w:tcPr>
          <w:p w14:paraId="0814F6A9" w14:textId="77777777" w:rsidR="00F1159B" w:rsidRPr="00D950B4" w:rsidRDefault="00F1159B" w:rsidP="00926C98">
            <w:pPr>
              <w:spacing w:after="120"/>
              <w:rPr>
                <w:rFonts w:cs="Arial"/>
              </w:rPr>
            </w:pPr>
            <w:r w:rsidRPr="00D950B4">
              <w:rPr>
                <w:rFonts w:cs="Arial"/>
              </w:rPr>
              <w:t>Devise a strategy for recruiting members of the local community to such a Friends Group.</w:t>
            </w:r>
          </w:p>
        </w:tc>
        <w:tc>
          <w:tcPr>
            <w:tcW w:w="1431" w:type="dxa"/>
            <w:shd w:val="clear" w:color="auto" w:fill="auto"/>
            <w:vAlign w:val="center"/>
          </w:tcPr>
          <w:p w14:paraId="27477774" w14:textId="77777777" w:rsidR="00F1159B" w:rsidRPr="00D950B4" w:rsidRDefault="00F1159B" w:rsidP="00926C98">
            <w:pPr>
              <w:spacing w:after="120"/>
              <w:jc w:val="center"/>
              <w:rPr>
                <w:rFonts w:cs="Arial"/>
              </w:rPr>
            </w:pPr>
            <w:r w:rsidRPr="00D950B4">
              <w:rPr>
                <w:rFonts w:cs="Arial"/>
              </w:rPr>
              <w:t>Low</w:t>
            </w:r>
          </w:p>
        </w:tc>
      </w:tr>
      <w:tr w:rsidR="00F1159B" w:rsidRPr="00D950B4" w14:paraId="4A66E523" w14:textId="77777777" w:rsidTr="00D950B4">
        <w:trPr>
          <w:cantSplit/>
          <w:trHeight w:val="437"/>
        </w:trPr>
        <w:tc>
          <w:tcPr>
            <w:tcW w:w="7749" w:type="dxa"/>
            <w:shd w:val="clear" w:color="auto" w:fill="auto"/>
            <w:vAlign w:val="center"/>
          </w:tcPr>
          <w:p w14:paraId="53F2F7D9" w14:textId="7345A9B3" w:rsidR="00F1159B" w:rsidRPr="00D950B4" w:rsidRDefault="00F1159B" w:rsidP="00926C98">
            <w:pPr>
              <w:spacing w:after="120"/>
              <w:rPr>
                <w:rFonts w:cs="Arial"/>
              </w:rPr>
            </w:pPr>
            <w:r w:rsidRPr="00D950B4">
              <w:rPr>
                <w:rFonts w:cs="Arial"/>
              </w:rPr>
              <w:t xml:space="preserve">Establish the </w:t>
            </w:r>
            <w:r w:rsidR="005B26E7" w:rsidRPr="00D950B4">
              <w:rPr>
                <w:rFonts w:cs="Arial"/>
              </w:rPr>
              <w:t>Panton Hill Bushland Reserves System</w:t>
            </w:r>
            <w:r w:rsidRPr="00D950B4">
              <w:rPr>
                <w:rFonts w:cs="Arial"/>
              </w:rPr>
              <w:t xml:space="preserve"> User Group to assist with developing recreational education strategies developing a Code of Conduct, design and trail development, trail maintenance and monitoring use.</w:t>
            </w:r>
          </w:p>
        </w:tc>
        <w:tc>
          <w:tcPr>
            <w:tcW w:w="1431" w:type="dxa"/>
            <w:shd w:val="clear" w:color="auto" w:fill="auto"/>
            <w:vAlign w:val="center"/>
          </w:tcPr>
          <w:p w14:paraId="2B1B1E51" w14:textId="77777777" w:rsidR="00F1159B" w:rsidRPr="00D950B4" w:rsidRDefault="00F1159B" w:rsidP="00926C98">
            <w:pPr>
              <w:spacing w:after="120"/>
              <w:jc w:val="center"/>
              <w:rPr>
                <w:rFonts w:cs="Arial"/>
              </w:rPr>
            </w:pPr>
            <w:r w:rsidRPr="00D950B4">
              <w:rPr>
                <w:rFonts w:cs="Arial"/>
              </w:rPr>
              <w:t>High</w:t>
            </w:r>
          </w:p>
        </w:tc>
      </w:tr>
      <w:tr w:rsidR="00F1159B" w:rsidRPr="00D950B4" w14:paraId="7F3CA0FE" w14:textId="77777777" w:rsidTr="00D950B4">
        <w:trPr>
          <w:cantSplit/>
          <w:trHeight w:val="437"/>
        </w:trPr>
        <w:tc>
          <w:tcPr>
            <w:tcW w:w="7749" w:type="dxa"/>
            <w:shd w:val="clear" w:color="auto" w:fill="auto"/>
            <w:vAlign w:val="center"/>
          </w:tcPr>
          <w:p w14:paraId="68715624" w14:textId="75A836D0" w:rsidR="00F1159B" w:rsidRPr="00D950B4" w:rsidRDefault="00F1159B" w:rsidP="00D950B4">
            <w:pPr>
              <w:pStyle w:val="Heading4"/>
              <w:rPr>
                <w:rFonts w:eastAsia="Arial Unicode MS"/>
                <w:noProof/>
                <w:lang w:val="en-US"/>
              </w:rPr>
            </w:pPr>
            <w:r w:rsidRPr="00D950B4">
              <w:rPr>
                <w:rFonts w:eastAsia="Arial Unicode MS"/>
                <w:lang w:val="en-US"/>
              </w:rPr>
              <w:t>Securing Adjacent Land</w:t>
            </w:r>
          </w:p>
        </w:tc>
        <w:tc>
          <w:tcPr>
            <w:tcW w:w="1431" w:type="dxa"/>
            <w:shd w:val="clear" w:color="auto" w:fill="auto"/>
            <w:vAlign w:val="center"/>
          </w:tcPr>
          <w:p w14:paraId="5F028888" w14:textId="77777777" w:rsidR="00F1159B" w:rsidRPr="00D950B4" w:rsidRDefault="00F1159B" w:rsidP="00D950B4">
            <w:pPr>
              <w:pStyle w:val="Heading4"/>
              <w:rPr>
                <w:rFonts w:eastAsia="Arial Unicode MS"/>
                <w:noProof/>
                <w:lang w:val="en-US"/>
              </w:rPr>
            </w:pPr>
          </w:p>
        </w:tc>
      </w:tr>
      <w:tr w:rsidR="00F1159B" w:rsidRPr="00D950B4" w14:paraId="4FE13DBF" w14:textId="77777777" w:rsidTr="00D950B4">
        <w:trPr>
          <w:cantSplit/>
          <w:trHeight w:val="437"/>
        </w:trPr>
        <w:tc>
          <w:tcPr>
            <w:tcW w:w="7749" w:type="dxa"/>
            <w:shd w:val="clear" w:color="auto" w:fill="auto"/>
            <w:vAlign w:val="center"/>
          </w:tcPr>
          <w:p w14:paraId="53F93D70" w14:textId="77777777" w:rsidR="00F1159B" w:rsidRPr="00D950B4" w:rsidRDefault="00F1159B" w:rsidP="00926C98">
            <w:pPr>
              <w:spacing w:after="120"/>
              <w:rPr>
                <w:rFonts w:cs="Arial"/>
              </w:rPr>
            </w:pPr>
            <w:r w:rsidRPr="00D950B4">
              <w:rPr>
                <w:rFonts w:cs="Arial"/>
              </w:rPr>
              <w:t>Investigate the incorporation of unused road reserves into Yirrip Reserve management.</w:t>
            </w:r>
          </w:p>
        </w:tc>
        <w:tc>
          <w:tcPr>
            <w:tcW w:w="1431" w:type="dxa"/>
            <w:shd w:val="clear" w:color="auto" w:fill="auto"/>
            <w:vAlign w:val="center"/>
          </w:tcPr>
          <w:p w14:paraId="1BB6D39F" w14:textId="77777777" w:rsidR="00F1159B" w:rsidRPr="00D950B4" w:rsidRDefault="00F1159B" w:rsidP="00926C98">
            <w:pPr>
              <w:spacing w:after="120"/>
              <w:jc w:val="center"/>
              <w:rPr>
                <w:rFonts w:cs="Arial"/>
              </w:rPr>
            </w:pPr>
            <w:r w:rsidRPr="00D950B4">
              <w:rPr>
                <w:rFonts w:cs="Arial"/>
              </w:rPr>
              <w:t>Low</w:t>
            </w:r>
          </w:p>
        </w:tc>
      </w:tr>
      <w:tr w:rsidR="00F1159B" w:rsidRPr="00D950B4" w14:paraId="74AEA4C3" w14:textId="77777777" w:rsidTr="00D950B4">
        <w:trPr>
          <w:cantSplit/>
          <w:trHeight w:val="437"/>
        </w:trPr>
        <w:tc>
          <w:tcPr>
            <w:tcW w:w="7749" w:type="dxa"/>
            <w:shd w:val="clear" w:color="auto" w:fill="auto"/>
            <w:vAlign w:val="center"/>
          </w:tcPr>
          <w:p w14:paraId="0F0AB111" w14:textId="77777777" w:rsidR="00F1159B" w:rsidRPr="00D950B4" w:rsidRDefault="00F1159B" w:rsidP="00926C98">
            <w:pPr>
              <w:spacing w:after="120"/>
              <w:rPr>
                <w:rFonts w:cs="Arial"/>
              </w:rPr>
            </w:pPr>
            <w:r w:rsidRPr="00D950B4">
              <w:rPr>
                <w:rFonts w:cs="Arial"/>
              </w:rPr>
              <w:t>Investigate the incorporation of Crown Land on the northwest boundary into Yirrip Reserve where it meets conservation objectives for the reserve.</w:t>
            </w:r>
          </w:p>
        </w:tc>
        <w:tc>
          <w:tcPr>
            <w:tcW w:w="1431" w:type="dxa"/>
            <w:shd w:val="clear" w:color="auto" w:fill="auto"/>
            <w:vAlign w:val="center"/>
          </w:tcPr>
          <w:p w14:paraId="28378323" w14:textId="77777777" w:rsidR="00F1159B" w:rsidRPr="00D950B4" w:rsidRDefault="00F1159B" w:rsidP="00926C98">
            <w:pPr>
              <w:spacing w:after="120"/>
              <w:jc w:val="center"/>
              <w:rPr>
                <w:rFonts w:cs="Arial"/>
              </w:rPr>
            </w:pPr>
            <w:r w:rsidRPr="00D950B4">
              <w:rPr>
                <w:rFonts w:cs="Arial"/>
              </w:rPr>
              <w:t>Low</w:t>
            </w:r>
          </w:p>
        </w:tc>
      </w:tr>
      <w:tr w:rsidR="00F1159B" w:rsidRPr="00D950B4" w14:paraId="15DA7C41" w14:textId="77777777" w:rsidTr="00D950B4">
        <w:trPr>
          <w:cantSplit/>
          <w:trHeight w:val="437"/>
        </w:trPr>
        <w:tc>
          <w:tcPr>
            <w:tcW w:w="7749" w:type="dxa"/>
            <w:shd w:val="clear" w:color="auto" w:fill="auto"/>
            <w:vAlign w:val="center"/>
          </w:tcPr>
          <w:p w14:paraId="6AF3BEE1" w14:textId="6E423EC3" w:rsidR="00F1159B" w:rsidRPr="00D950B4" w:rsidRDefault="00F1159B" w:rsidP="00D950B4">
            <w:pPr>
              <w:pStyle w:val="Heading4"/>
              <w:rPr>
                <w:rFonts w:eastAsia="Arial Unicode MS"/>
                <w:noProof/>
                <w:lang w:val="en-US"/>
              </w:rPr>
            </w:pPr>
            <w:r w:rsidRPr="00D950B4">
              <w:rPr>
                <w:rFonts w:eastAsia="Arial Unicode MS"/>
                <w:lang w:val="en-US"/>
              </w:rPr>
              <w:t>Rubbish Dumping</w:t>
            </w:r>
          </w:p>
        </w:tc>
        <w:tc>
          <w:tcPr>
            <w:tcW w:w="1431" w:type="dxa"/>
            <w:shd w:val="clear" w:color="auto" w:fill="auto"/>
            <w:vAlign w:val="center"/>
          </w:tcPr>
          <w:p w14:paraId="23EEA91D" w14:textId="77777777" w:rsidR="00F1159B" w:rsidRPr="00D950B4" w:rsidRDefault="00F1159B" w:rsidP="00D950B4">
            <w:pPr>
              <w:pStyle w:val="Heading4"/>
              <w:rPr>
                <w:rFonts w:eastAsia="Arial Unicode MS"/>
                <w:noProof/>
                <w:lang w:val="en-US"/>
              </w:rPr>
            </w:pPr>
          </w:p>
        </w:tc>
      </w:tr>
      <w:tr w:rsidR="00F1159B" w:rsidRPr="00D950B4" w14:paraId="23EBC727" w14:textId="77777777" w:rsidTr="00D950B4">
        <w:trPr>
          <w:cantSplit/>
          <w:trHeight w:val="437"/>
        </w:trPr>
        <w:tc>
          <w:tcPr>
            <w:tcW w:w="7749" w:type="dxa"/>
            <w:shd w:val="clear" w:color="auto" w:fill="auto"/>
            <w:vAlign w:val="center"/>
          </w:tcPr>
          <w:p w14:paraId="79DD7E5C" w14:textId="77777777" w:rsidR="00F1159B" w:rsidRPr="00D950B4" w:rsidRDefault="00F1159B" w:rsidP="00926C98">
            <w:pPr>
              <w:tabs>
                <w:tab w:val="right" w:pos="8630"/>
              </w:tabs>
              <w:spacing w:after="120"/>
              <w:rPr>
                <w:rFonts w:eastAsia="Arial Unicode MS" w:cs="Arial"/>
                <w:bCs/>
                <w:iCs/>
                <w:noProof/>
                <w:lang w:val="en-US"/>
              </w:rPr>
            </w:pPr>
            <w:r w:rsidRPr="00D950B4">
              <w:rPr>
                <w:rFonts w:eastAsia="Arial Unicode MS" w:cs="Arial"/>
                <w:bCs/>
                <w:iCs/>
                <w:noProof/>
                <w:lang w:val="en-US"/>
              </w:rPr>
              <w:t>Remove rubbish, monitor rubbish dumping and issue infringements where reqired.</w:t>
            </w:r>
          </w:p>
        </w:tc>
        <w:tc>
          <w:tcPr>
            <w:tcW w:w="1431" w:type="dxa"/>
            <w:shd w:val="clear" w:color="auto" w:fill="auto"/>
            <w:vAlign w:val="center"/>
          </w:tcPr>
          <w:p w14:paraId="41458AD4" w14:textId="77777777" w:rsidR="00F1159B" w:rsidRPr="00D950B4" w:rsidRDefault="00F1159B" w:rsidP="00926C98">
            <w:pPr>
              <w:tabs>
                <w:tab w:val="right" w:pos="8630"/>
              </w:tabs>
              <w:spacing w:after="120"/>
              <w:jc w:val="center"/>
              <w:rPr>
                <w:rFonts w:eastAsia="Arial Unicode MS" w:cs="Arial"/>
                <w:bCs/>
                <w:iCs/>
                <w:noProof/>
                <w:lang w:val="en-US"/>
              </w:rPr>
            </w:pPr>
            <w:r w:rsidRPr="00D950B4">
              <w:rPr>
                <w:rFonts w:eastAsia="Arial Unicode MS" w:cs="Arial"/>
                <w:bCs/>
                <w:iCs/>
                <w:noProof/>
                <w:lang w:val="en-US"/>
              </w:rPr>
              <w:t>Ongoing</w:t>
            </w:r>
          </w:p>
        </w:tc>
      </w:tr>
      <w:tr w:rsidR="00F1159B" w:rsidRPr="00D950B4" w14:paraId="05FE68EA" w14:textId="77777777" w:rsidTr="00D950B4">
        <w:trPr>
          <w:cantSplit/>
          <w:trHeight w:val="437"/>
        </w:trPr>
        <w:tc>
          <w:tcPr>
            <w:tcW w:w="7749" w:type="dxa"/>
            <w:shd w:val="clear" w:color="auto" w:fill="auto"/>
            <w:vAlign w:val="center"/>
          </w:tcPr>
          <w:p w14:paraId="2743D85E" w14:textId="77777777" w:rsidR="00F1159B" w:rsidRPr="00D950B4" w:rsidRDefault="00F1159B" w:rsidP="00926C98">
            <w:pPr>
              <w:tabs>
                <w:tab w:val="right" w:pos="8630"/>
              </w:tabs>
              <w:spacing w:after="120"/>
              <w:rPr>
                <w:rFonts w:eastAsia="Arial Unicode MS" w:cs="Arial"/>
                <w:bCs/>
                <w:iCs/>
                <w:noProof/>
                <w:lang w:val="en-US"/>
              </w:rPr>
            </w:pPr>
            <w:r w:rsidRPr="00D950B4">
              <w:rPr>
                <w:rFonts w:eastAsia="Arial Unicode MS" w:cs="Arial"/>
                <w:bCs/>
                <w:iCs/>
                <w:noProof/>
                <w:lang w:val="en-US"/>
              </w:rPr>
              <w:t>Include advice on signs requesting visitors to take rubbish home.</w:t>
            </w:r>
          </w:p>
        </w:tc>
        <w:tc>
          <w:tcPr>
            <w:tcW w:w="1431" w:type="dxa"/>
            <w:shd w:val="clear" w:color="auto" w:fill="auto"/>
            <w:vAlign w:val="center"/>
          </w:tcPr>
          <w:p w14:paraId="70D066A3" w14:textId="77777777" w:rsidR="00F1159B" w:rsidRPr="00D950B4" w:rsidRDefault="00F1159B" w:rsidP="00926C98">
            <w:pPr>
              <w:tabs>
                <w:tab w:val="right" w:pos="8630"/>
              </w:tabs>
              <w:spacing w:after="120"/>
              <w:jc w:val="center"/>
              <w:rPr>
                <w:rFonts w:eastAsia="Arial Unicode MS" w:cs="Arial"/>
                <w:bCs/>
                <w:iCs/>
                <w:noProof/>
                <w:lang w:val="en-US"/>
              </w:rPr>
            </w:pPr>
            <w:r w:rsidRPr="00D950B4">
              <w:rPr>
                <w:rFonts w:eastAsia="Arial Unicode MS" w:cs="Arial"/>
                <w:bCs/>
                <w:iCs/>
                <w:noProof/>
                <w:lang w:val="en-US"/>
              </w:rPr>
              <w:t>Low</w:t>
            </w:r>
          </w:p>
        </w:tc>
      </w:tr>
      <w:tr w:rsidR="00F1159B" w:rsidRPr="00D950B4" w14:paraId="5320DA9B" w14:textId="77777777" w:rsidTr="00D950B4">
        <w:trPr>
          <w:cantSplit/>
          <w:trHeight w:val="437"/>
        </w:trPr>
        <w:tc>
          <w:tcPr>
            <w:tcW w:w="7749" w:type="dxa"/>
            <w:shd w:val="clear" w:color="auto" w:fill="auto"/>
            <w:vAlign w:val="center"/>
          </w:tcPr>
          <w:p w14:paraId="0C0B897D" w14:textId="18B1ED67" w:rsidR="00F1159B" w:rsidRPr="00D950B4" w:rsidRDefault="00F1159B" w:rsidP="00D950B4">
            <w:pPr>
              <w:pStyle w:val="Heading4"/>
              <w:rPr>
                <w:rFonts w:eastAsia="Arial Unicode MS"/>
                <w:noProof/>
                <w:lang w:val="en-US"/>
              </w:rPr>
            </w:pPr>
            <w:r w:rsidRPr="00D950B4">
              <w:rPr>
                <w:rFonts w:eastAsia="Arial Unicode MS"/>
                <w:lang w:val="en-US"/>
              </w:rPr>
              <w:t>Research</w:t>
            </w:r>
          </w:p>
        </w:tc>
        <w:tc>
          <w:tcPr>
            <w:tcW w:w="1431" w:type="dxa"/>
            <w:shd w:val="clear" w:color="auto" w:fill="auto"/>
            <w:vAlign w:val="center"/>
          </w:tcPr>
          <w:p w14:paraId="31A647E5" w14:textId="77777777" w:rsidR="00F1159B" w:rsidRPr="00D950B4" w:rsidRDefault="00F1159B" w:rsidP="00D950B4">
            <w:pPr>
              <w:pStyle w:val="Heading4"/>
              <w:rPr>
                <w:rFonts w:eastAsia="Arial Unicode MS"/>
                <w:noProof/>
                <w:lang w:val="en-US"/>
              </w:rPr>
            </w:pPr>
          </w:p>
        </w:tc>
      </w:tr>
      <w:tr w:rsidR="00F1159B" w:rsidRPr="00D950B4" w14:paraId="27859F8C" w14:textId="77777777" w:rsidTr="00D950B4">
        <w:trPr>
          <w:cantSplit/>
          <w:trHeight w:val="437"/>
        </w:trPr>
        <w:tc>
          <w:tcPr>
            <w:tcW w:w="7749" w:type="dxa"/>
            <w:shd w:val="clear" w:color="auto" w:fill="auto"/>
          </w:tcPr>
          <w:p w14:paraId="2E6F51EA" w14:textId="77777777" w:rsidR="00F1159B" w:rsidRPr="00D950B4" w:rsidRDefault="00F1159B" w:rsidP="00926C98">
            <w:pPr>
              <w:tabs>
                <w:tab w:val="right" w:pos="8630"/>
              </w:tabs>
              <w:spacing w:after="120"/>
              <w:rPr>
                <w:rFonts w:eastAsia="Arial Unicode MS" w:cs="Arial"/>
                <w:bCs/>
                <w:iCs/>
                <w:noProof/>
                <w:lang w:val="en-US"/>
              </w:rPr>
            </w:pPr>
            <w:r w:rsidRPr="00D950B4">
              <w:rPr>
                <w:rFonts w:eastAsia="Arial Unicode MS" w:cs="Arial"/>
                <w:bCs/>
                <w:iCs/>
                <w:noProof/>
                <w:lang w:val="en-US"/>
              </w:rPr>
              <w:t xml:space="preserve">Promote the reserve to research agencies as a site for biological and ecological research. </w:t>
            </w:r>
          </w:p>
        </w:tc>
        <w:tc>
          <w:tcPr>
            <w:tcW w:w="1431" w:type="dxa"/>
            <w:shd w:val="clear" w:color="auto" w:fill="auto"/>
          </w:tcPr>
          <w:p w14:paraId="7FA63D2B" w14:textId="77777777" w:rsidR="00F1159B" w:rsidRPr="00D950B4" w:rsidRDefault="00F1159B" w:rsidP="00926C98">
            <w:pPr>
              <w:tabs>
                <w:tab w:val="right" w:pos="8630"/>
              </w:tabs>
              <w:spacing w:after="120"/>
              <w:jc w:val="center"/>
              <w:rPr>
                <w:rFonts w:eastAsia="Arial Unicode MS" w:cs="Arial"/>
                <w:bCs/>
                <w:iCs/>
                <w:noProof/>
                <w:lang w:val="en-US"/>
              </w:rPr>
            </w:pPr>
            <w:r w:rsidRPr="00D950B4">
              <w:rPr>
                <w:rFonts w:eastAsia="Arial Unicode MS" w:cs="Arial"/>
                <w:bCs/>
                <w:iCs/>
                <w:noProof/>
                <w:lang w:val="en-US"/>
              </w:rPr>
              <w:t>Low</w:t>
            </w:r>
          </w:p>
        </w:tc>
      </w:tr>
    </w:tbl>
    <w:p w14:paraId="4C467A2D" w14:textId="77777777" w:rsidR="00285B33" w:rsidRDefault="00285B33" w:rsidP="00926C98">
      <w:pPr>
        <w:spacing w:after="120"/>
        <w:jc w:val="left"/>
      </w:pPr>
    </w:p>
    <w:p w14:paraId="46C9F2A7" w14:textId="77777777" w:rsidR="00B32B6D" w:rsidRDefault="00B32B6D" w:rsidP="00926C98">
      <w:pPr>
        <w:spacing w:after="120"/>
        <w:jc w:val="left"/>
      </w:pPr>
    </w:p>
    <w:p w14:paraId="4C6ED67F" w14:textId="1CE7E770" w:rsidR="00007788" w:rsidRPr="005C7ED7" w:rsidRDefault="005C7ED7" w:rsidP="00D950B4">
      <w:pPr>
        <w:pStyle w:val="Heading1"/>
        <w:numPr>
          <w:ilvl w:val="0"/>
          <w:numId w:val="0"/>
        </w:numPr>
        <w:ind w:left="113"/>
      </w:pPr>
      <w:r>
        <w:br w:type="page"/>
      </w:r>
      <w:bookmarkStart w:id="182" w:name="_Toc409086846"/>
      <w:r w:rsidR="00D950B4">
        <w:lastRenderedPageBreak/>
        <w:t>Part D: Trail Maps</w:t>
      </w:r>
      <w:bookmarkEnd w:id="182"/>
    </w:p>
    <w:p w14:paraId="53279A35" w14:textId="68A67D8F" w:rsidR="00A13937" w:rsidRDefault="005C7ED7" w:rsidP="00926C98">
      <w:pPr>
        <w:spacing w:after="120"/>
      </w:pPr>
      <w:r>
        <w:t>Th</w:t>
      </w:r>
      <w:r w:rsidR="00A13937">
        <w:t xml:space="preserve">e following maps indicate the recommended trail routes within the five reserves of the </w:t>
      </w:r>
      <w:r w:rsidR="005B26E7">
        <w:t>Panton Hill Bushland Reserves System</w:t>
      </w:r>
      <w:r w:rsidR="00A13937">
        <w:t>.  There are no trails in Wurran and Gawa reserves.</w:t>
      </w:r>
    </w:p>
    <w:p w14:paraId="3153B574" w14:textId="77777777" w:rsidR="00A13937" w:rsidRDefault="00A13937" w:rsidP="00926C98">
      <w:pPr>
        <w:spacing w:after="120"/>
      </w:pPr>
      <w:r>
        <w:t xml:space="preserve">The maps indicate those trails available for shared use and those which are endorsed for pedestrian use only.  </w:t>
      </w:r>
      <w:r w:rsidR="00FE432B">
        <w:t xml:space="preserve">The trail in Yangaai Reserve is recommended for use by pedestrians and mountain bikes.  </w:t>
      </w:r>
    </w:p>
    <w:p w14:paraId="7364E094" w14:textId="77777777" w:rsidR="00A13937" w:rsidRDefault="00FE432B" w:rsidP="00926C98">
      <w:pPr>
        <w:spacing w:after="120"/>
      </w:pPr>
      <w:r>
        <w:t>Continued</w:t>
      </w:r>
      <w:r w:rsidR="00A13937">
        <w:t xml:space="preserve"> shared use of trails in Bulwidj, Bunjil</w:t>
      </w:r>
      <w:r>
        <w:t xml:space="preserve">, Wimbi and Yirrip will be subject to ongoing monitoring of the impacts of use.  A Code of Conduct will be finalised subsequent to this Plan to establish agreed behaviours and principles for use of these reserves by all recreational users.  </w:t>
      </w:r>
    </w:p>
    <w:p w14:paraId="00088BE0" w14:textId="77777777" w:rsidR="00FE432B" w:rsidRDefault="00FE432B" w:rsidP="00926C98">
      <w:pPr>
        <w:spacing w:after="120"/>
      </w:pPr>
      <w:r>
        <w:t>Additional works will also be undertaken to:</w:t>
      </w:r>
    </w:p>
    <w:p w14:paraId="62EAB876" w14:textId="77777777" w:rsidR="00FE432B" w:rsidRDefault="0008706D" w:rsidP="00926C98">
      <w:pPr>
        <w:numPr>
          <w:ilvl w:val="0"/>
          <w:numId w:val="21"/>
        </w:numPr>
        <w:spacing w:after="120"/>
        <w:ind w:left="561" w:hanging="561"/>
      </w:pPr>
      <w:r>
        <w:t>C</w:t>
      </w:r>
      <w:r w:rsidR="00FE432B">
        <w:t>learly define trails and encourage all users to stay on trails and not diverge from them;</w:t>
      </w:r>
    </w:p>
    <w:p w14:paraId="61B36786" w14:textId="77777777" w:rsidR="005C7ED7" w:rsidRDefault="0008706D" w:rsidP="00926C98">
      <w:pPr>
        <w:numPr>
          <w:ilvl w:val="0"/>
          <w:numId w:val="21"/>
        </w:numPr>
        <w:spacing w:after="120"/>
        <w:ind w:left="561" w:hanging="561"/>
      </w:pPr>
      <w:r>
        <w:t>H</w:t>
      </w:r>
      <w:r w:rsidR="00FE432B">
        <w:t>arden some sections of trails, especially steep sections that may become difficult for various users to negotiate without causing disturbance of soils or other damage</w:t>
      </w:r>
      <w:r w:rsidR="00CE2A08">
        <w:t>; and</w:t>
      </w:r>
    </w:p>
    <w:p w14:paraId="3A97734B" w14:textId="77777777" w:rsidR="00FE432B" w:rsidRDefault="0008706D" w:rsidP="00A04B66">
      <w:pPr>
        <w:numPr>
          <w:ilvl w:val="0"/>
          <w:numId w:val="21"/>
        </w:numPr>
        <w:spacing w:after="120"/>
        <w:ind w:left="561" w:hanging="561"/>
      </w:pPr>
      <w:r>
        <w:t>P</w:t>
      </w:r>
      <w:r w:rsidR="00CE2A08">
        <w:t>rovide safer passage over minor streams (other than those managed by Melbourne Water), while also providing better protection of stream environments.</w:t>
      </w:r>
    </w:p>
    <w:p w14:paraId="5F2EE880" w14:textId="77777777" w:rsidR="006D4783" w:rsidRDefault="006D4783" w:rsidP="00926C98">
      <w:pPr>
        <w:spacing w:after="120"/>
      </w:pPr>
      <w:r>
        <w:t xml:space="preserve">It will also be necessary to seek confirmation of the location of one section of the trail at Bulwidj that is currently located on private property.  </w:t>
      </w:r>
    </w:p>
    <w:p w14:paraId="280768F3" w14:textId="66189C52" w:rsidR="00792DF5" w:rsidRDefault="00792DF5" w:rsidP="00926C98">
      <w:pPr>
        <w:spacing w:after="120"/>
        <w:rPr>
          <w:rFonts w:cs="Arial"/>
        </w:rPr>
      </w:pPr>
      <w:r>
        <w:t xml:space="preserve">The establishment of a </w:t>
      </w:r>
      <w:r w:rsidR="005B26E7">
        <w:rPr>
          <w:rFonts w:cs="Arial"/>
        </w:rPr>
        <w:t>Panton Hill Bushland Reserves System</w:t>
      </w:r>
      <w:r w:rsidRPr="005A2E44">
        <w:rPr>
          <w:rFonts w:cs="Arial"/>
        </w:rPr>
        <w:t xml:space="preserve"> User Group</w:t>
      </w:r>
      <w:r>
        <w:rPr>
          <w:rFonts w:cs="Arial"/>
        </w:rPr>
        <w:t xml:space="preserve"> will be essential to continuing to engage with all relevant recreational users of th</w:t>
      </w:r>
      <w:r w:rsidR="000A7B9D">
        <w:rPr>
          <w:rFonts w:cs="Arial"/>
        </w:rPr>
        <w:t>e reserves.  The User Group may</w:t>
      </w:r>
      <w:r>
        <w:rPr>
          <w:rFonts w:cs="Arial"/>
        </w:rPr>
        <w:t xml:space="preserve"> have a role in continuing to refine the Code of Conduct over time and their advice will be sought if monitoring reveals that unacceptable impacts have arisen from trail use in the reserves.  </w:t>
      </w:r>
    </w:p>
    <w:p w14:paraId="3F520B5E" w14:textId="77777777" w:rsidR="00792DF5" w:rsidRDefault="00792DF5" w:rsidP="00926C98">
      <w:pPr>
        <w:spacing w:after="120"/>
      </w:pPr>
      <w:r>
        <w:rPr>
          <w:rFonts w:cs="Arial"/>
        </w:rPr>
        <w:t>Additional information about recreation</w:t>
      </w:r>
      <w:r w:rsidR="00FE072D">
        <w:rPr>
          <w:rFonts w:cs="Arial"/>
        </w:rPr>
        <w:t>al</w:t>
      </w:r>
      <w:r>
        <w:rPr>
          <w:rFonts w:cs="Arial"/>
        </w:rPr>
        <w:t xml:space="preserve"> use</w:t>
      </w:r>
      <w:r w:rsidR="00FE072D">
        <w:rPr>
          <w:rFonts w:cs="Arial"/>
        </w:rPr>
        <w:t xml:space="preserve"> of the reserves can be found in Appendix 2 (see Section 2). </w:t>
      </w:r>
    </w:p>
    <w:p w14:paraId="498AEDDD" w14:textId="77777777" w:rsidR="00674024" w:rsidRDefault="00674024" w:rsidP="00926C98">
      <w:pPr>
        <w:spacing w:after="120"/>
      </w:pPr>
    </w:p>
    <w:p w14:paraId="71D41385" w14:textId="77777777" w:rsidR="00674024" w:rsidRDefault="00674024" w:rsidP="00926C98">
      <w:pPr>
        <w:spacing w:after="120"/>
        <w:sectPr w:rsidR="00674024" w:rsidSect="00F25F6B">
          <w:footerReference w:type="even" r:id="rId17"/>
          <w:footerReference w:type="default" r:id="rId18"/>
          <w:footerReference w:type="first" r:id="rId19"/>
          <w:pgSz w:w="11906" w:h="16838" w:code="9"/>
          <w:pgMar w:top="1134" w:right="1418" w:bottom="1079" w:left="1418" w:header="706" w:footer="706" w:gutter="0"/>
          <w:cols w:space="708"/>
          <w:titlePg/>
          <w:docGrid w:linePitch="360"/>
        </w:sectPr>
      </w:pPr>
    </w:p>
    <w:p w14:paraId="6FFDC628" w14:textId="7C097351" w:rsidR="00BE3532" w:rsidRDefault="002340D5" w:rsidP="004C1BA5">
      <w:bookmarkStart w:id="183" w:name="_Toc275257570"/>
      <w:bookmarkStart w:id="184" w:name="_Toc408924091"/>
      <w:bookmarkEnd w:id="151"/>
      <w:bookmarkEnd w:id="152"/>
      <w:bookmarkEnd w:id="183"/>
      <w:r>
        <w:rPr>
          <w:noProof/>
          <w:lang w:eastAsia="en-AU"/>
        </w:rPr>
        <w:lastRenderedPageBreak/>
        <w:drawing>
          <wp:inline distT="0" distB="0" distL="0" distR="0" wp14:anchorId="202A4394" wp14:editId="62E223D9">
            <wp:extent cx="8543925" cy="6038850"/>
            <wp:effectExtent l="0" t="0" r="9525" b="0"/>
            <wp:docPr id="4" name="Picture 4" descr="This map shows the location and type of recreational trails within Bulwidj Reserve. " title="Bulwidj Recreational Tr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ulwidj_Updated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543925" cy="6038850"/>
                    </a:xfrm>
                    <a:prstGeom prst="rect">
                      <a:avLst/>
                    </a:prstGeom>
                    <a:noFill/>
                    <a:ln>
                      <a:noFill/>
                    </a:ln>
                  </pic:spPr>
                </pic:pic>
              </a:graphicData>
            </a:graphic>
          </wp:inline>
        </w:drawing>
      </w:r>
      <w:bookmarkEnd w:id="184"/>
    </w:p>
    <w:p w14:paraId="75A7DB7F" w14:textId="2A8EB06E" w:rsidR="004814A0" w:rsidRDefault="002340D5" w:rsidP="004C1BA5">
      <w:bookmarkStart w:id="185" w:name="_Toc408924092"/>
      <w:r>
        <w:rPr>
          <w:noProof/>
          <w:lang w:eastAsia="en-AU"/>
        </w:rPr>
        <w:lastRenderedPageBreak/>
        <w:drawing>
          <wp:inline distT="0" distB="0" distL="0" distR="0" wp14:anchorId="106F3E3D" wp14:editId="71238A0E">
            <wp:extent cx="8667750" cy="6115050"/>
            <wp:effectExtent l="0" t="0" r="0" b="0"/>
            <wp:docPr id="5" name="Picture 5" descr="This map shows the location and type of recreational trails within Bunjil Reserve. " title="Bunjil Reserve Recreational Tr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njil_Updated20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667750" cy="6115050"/>
                    </a:xfrm>
                    <a:prstGeom prst="rect">
                      <a:avLst/>
                    </a:prstGeom>
                    <a:noFill/>
                    <a:ln>
                      <a:noFill/>
                    </a:ln>
                  </pic:spPr>
                </pic:pic>
              </a:graphicData>
            </a:graphic>
          </wp:inline>
        </w:drawing>
      </w:r>
      <w:bookmarkEnd w:id="185"/>
    </w:p>
    <w:p w14:paraId="439C97CA" w14:textId="0297DB03" w:rsidR="004814A0" w:rsidRDefault="002340D5" w:rsidP="00926C98">
      <w:pPr>
        <w:spacing w:after="120"/>
        <w:jc w:val="center"/>
      </w:pPr>
      <w:r>
        <w:rPr>
          <w:noProof/>
          <w:lang w:eastAsia="en-AU"/>
        </w:rPr>
        <w:lastRenderedPageBreak/>
        <w:drawing>
          <wp:inline distT="0" distB="0" distL="0" distR="0" wp14:anchorId="16B369DA" wp14:editId="113D4C6E">
            <wp:extent cx="8429625" cy="5943600"/>
            <wp:effectExtent l="0" t="0" r="9525" b="0"/>
            <wp:docPr id="6" name="Picture 6" descr="This map shows the location and type of recreational trails within Yanggai and Wimbi Reserves. " title="Yanggai and Wimbi Reserve Recreational Tr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anggai_Wimbi_Upd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429625" cy="5943600"/>
                    </a:xfrm>
                    <a:prstGeom prst="rect">
                      <a:avLst/>
                    </a:prstGeom>
                    <a:noFill/>
                    <a:ln>
                      <a:noFill/>
                    </a:ln>
                  </pic:spPr>
                </pic:pic>
              </a:graphicData>
            </a:graphic>
          </wp:inline>
        </w:drawing>
      </w:r>
    </w:p>
    <w:p w14:paraId="6977F593" w14:textId="1F3ECBDB" w:rsidR="00BD5591" w:rsidRDefault="002340D5" w:rsidP="00926C98">
      <w:pPr>
        <w:spacing w:after="120"/>
        <w:jc w:val="center"/>
      </w:pPr>
      <w:r>
        <w:rPr>
          <w:noProof/>
          <w:lang w:eastAsia="en-AU"/>
        </w:rPr>
        <w:lastRenderedPageBreak/>
        <w:drawing>
          <wp:inline distT="0" distB="0" distL="0" distR="0" wp14:anchorId="7BF092CE" wp14:editId="18D63515">
            <wp:extent cx="8315325" cy="5857875"/>
            <wp:effectExtent l="0" t="0" r="9525" b="9525"/>
            <wp:docPr id="7" name="Picture 7" descr="This map shows the location and type of recreational trails within Yirrip Reserve. " title="Yirrip Reserve Recreational Tr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rrip_Upd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15325" cy="5857875"/>
                    </a:xfrm>
                    <a:prstGeom prst="rect">
                      <a:avLst/>
                    </a:prstGeom>
                    <a:noFill/>
                    <a:ln>
                      <a:noFill/>
                    </a:ln>
                  </pic:spPr>
                </pic:pic>
              </a:graphicData>
            </a:graphic>
          </wp:inline>
        </w:drawing>
      </w:r>
    </w:p>
    <w:sectPr w:rsidR="00BD5591" w:rsidSect="006406D8">
      <w:pgSz w:w="16838" w:h="11906" w:orient="landscape" w:code="9"/>
      <w:pgMar w:top="1134" w:right="1418" w:bottom="1134" w:left="1418" w:header="706" w:footer="70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21B690" w14:textId="77777777" w:rsidR="00884FD9" w:rsidRDefault="00884FD9">
      <w:r>
        <w:separator/>
      </w:r>
    </w:p>
  </w:endnote>
  <w:endnote w:type="continuationSeparator" w:id="0">
    <w:p w14:paraId="3950C83A" w14:textId="77777777" w:rsidR="00884FD9" w:rsidRDefault="00884F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9017B2" w14:textId="77777777" w:rsidR="00F714C0" w:rsidRDefault="00F714C0">
    <w:pPr>
      <w:framePr w:wrap="around" w:vAnchor="text" w:hAnchor="margin" w:xAlign="right" w:y="1"/>
    </w:pPr>
    <w:r>
      <w:fldChar w:fldCharType="begin"/>
    </w:r>
    <w:r>
      <w:instrText xml:space="preserve">PAGE  </w:instrText>
    </w:r>
    <w:r>
      <w:fldChar w:fldCharType="end"/>
    </w:r>
  </w:p>
  <w:p w14:paraId="0FE9CBA1" w14:textId="77777777" w:rsidR="00F714C0" w:rsidRDefault="00F714C0">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E11B95" w14:textId="77777777" w:rsidR="00F714C0" w:rsidRPr="003C08C1" w:rsidRDefault="00F714C0" w:rsidP="005643B2">
    <w:pPr>
      <w:framePr w:wrap="around" w:vAnchor="text" w:hAnchor="page" w:x="9655" w:y="15"/>
      <w:rPr>
        <w:sz w:val="20"/>
        <w:szCs w:val="20"/>
      </w:rPr>
    </w:pPr>
    <w:r w:rsidRPr="003C08C1">
      <w:rPr>
        <w:sz w:val="20"/>
        <w:szCs w:val="20"/>
      </w:rPr>
      <w:fldChar w:fldCharType="begin"/>
    </w:r>
    <w:r w:rsidRPr="003C08C1">
      <w:rPr>
        <w:sz w:val="20"/>
        <w:szCs w:val="20"/>
      </w:rPr>
      <w:instrText xml:space="preserve">PAGE  </w:instrText>
    </w:r>
    <w:r w:rsidRPr="003C08C1">
      <w:rPr>
        <w:sz w:val="20"/>
        <w:szCs w:val="20"/>
      </w:rPr>
      <w:fldChar w:fldCharType="separate"/>
    </w:r>
    <w:r w:rsidR="00192584">
      <w:rPr>
        <w:noProof/>
        <w:sz w:val="20"/>
        <w:szCs w:val="20"/>
      </w:rPr>
      <w:t>2</w:t>
    </w:r>
    <w:r w:rsidRPr="003C08C1">
      <w:rPr>
        <w:sz w:val="20"/>
        <w:szCs w:val="20"/>
      </w:rPr>
      <w:fldChar w:fldCharType="end"/>
    </w:r>
  </w:p>
  <w:p w14:paraId="06C9ABD0" w14:textId="77777777" w:rsidR="00F714C0" w:rsidRPr="003C08C1" w:rsidRDefault="00F714C0">
    <w:pPr>
      <w:ind w:right="360"/>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4C84AE" w14:textId="77777777" w:rsidR="00F714C0" w:rsidRPr="007A3877" w:rsidRDefault="00F714C0" w:rsidP="007A3877">
    <w:pPr>
      <w:ind w:right="360"/>
      <w:jc w:val="right"/>
      <w:rPr>
        <w:sz w:val="20"/>
        <w:szCs w:val="22"/>
      </w:rPr>
    </w:pPr>
    <w:r w:rsidRPr="007A3877">
      <w:rPr>
        <w:rStyle w:val="PageNumber"/>
        <w:sz w:val="20"/>
        <w:szCs w:val="22"/>
      </w:rPr>
      <w:fldChar w:fldCharType="begin"/>
    </w:r>
    <w:r w:rsidRPr="007A3877">
      <w:rPr>
        <w:rStyle w:val="PageNumber"/>
        <w:sz w:val="20"/>
        <w:szCs w:val="22"/>
      </w:rPr>
      <w:instrText xml:space="preserve"> PAGE </w:instrText>
    </w:r>
    <w:r w:rsidRPr="007A3877">
      <w:rPr>
        <w:rStyle w:val="PageNumber"/>
        <w:sz w:val="20"/>
        <w:szCs w:val="22"/>
      </w:rPr>
      <w:fldChar w:fldCharType="separate"/>
    </w:r>
    <w:r w:rsidR="00192584">
      <w:rPr>
        <w:rStyle w:val="PageNumber"/>
        <w:noProof/>
        <w:sz w:val="20"/>
        <w:szCs w:val="22"/>
      </w:rPr>
      <w:t>1</w:t>
    </w:r>
    <w:r w:rsidRPr="007A3877">
      <w:rPr>
        <w:rStyle w:val="PageNumber"/>
        <w:sz w:val="20"/>
        <w:szCs w:val="22"/>
      </w:rPr>
      <w:fldChar w:fldCharType="end"/>
    </w:r>
  </w:p>
  <w:p w14:paraId="518AF4FC" w14:textId="77777777" w:rsidR="00F714C0" w:rsidRDefault="00F714C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6C8C04" w14:textId="77777777" w:rsidR="00884FD9" w:rsidRDefault="00884FD9">
      <w:r>
        <w:separator/>
      </w:r>
    </w:p>
  </w:footnote>
  <w:footnote w:type="continuationSeparator" w:id="0">
    <w:p w14:paraId="5E1B258A" w14:textId="77777777" w:rsidR="00884FD9" w:rsidRDefault="00884FD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240AA"/>
    <w:multiLevelType w:val="hybridMultilevel"/>
    <w:tmpl w:val="D69E06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8AF5C78"/>
    <w:multiLevelType w:val="hybridMultilevel"/>
    <w:tmpl w:val="3E9C43DC"/>
    <w:lvl w:ilvl="0" w:tplc="82603424">
      <w:start w:val="1"/>
      <w:numFmt w:val="bullet"/>
      <w:lvlText w:val=""/>
      <w:lvlJc w:val="left"/>
      <w:pPr>
        <w:tabs>
          <w:tab w:val="num" w:pos="1021"/>
        </w:tabs>
        <w:ind w:left="1021" w:hanging="454"/>
      </w:pPr>
      <w:rPr>
        <w:rFonts w:ascii="Symbol" w:hAnsi="Symbol" w:hint="default"/>
        <w:sz w:val="18"/>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B166FB2"/>
    <w:multiLevelType w:val="hybridMultilevel"/>
    <w:tmpl w:val="9B684B8C"/>
    <w:lvl w:ilvl="0" w:tplc="0C090001">
      <w:start w:val="1"/>
      <w:numFmt w:val="bullet"/>
      <w:lvlText w:val=""/>
      <w:lvlJc w:val="left"/>
      <w:pPr>
        <w:tabs>
          <w:tab w:val="num" w:pos="720"/>
        </w:tabs>
        <w:ind w:left="720" w:hanging="360"/>
      </w:pPr>
      <w:rPr>
        <w:rFonts w:ascii="Symbol" w:hAnsi="Symbo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nsid w:val="0CB0782D"/>
    <w:multiLevelType w:val="hybridMultilevel"/>
    <w:tmpl w:val="32E02B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10280CEA"/>
    <w:multiLevelType w:val="hybridMultilevel"/>
    <w:tmpl w:val="F476D40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38E6A03"/>
    <w:multiLevelType w:val="hybridMultilevel"/>
    <w:tmpl w:val="5A0CD03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A12819A8">
      <w:numFmt w:val="bullet"/>
      <w:lvlText w:val="-"/>
      <w:lvlJc w:val="left"/>
      <w:pPr>
        <w:tabs>
          <w:tab w:val="num" w:pos="1800"/>
        </w:tabs>
        <w:ind w:left="1800" w:hanging="360"/>
      </w:pPr>
      <w:rPr>
        <w:rFonts w:ascii="Arial" w:eastAsia="Arial Unicode MS"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17C645D4"/>
    <w:multiLevelType w:val="hybridMultilevel"/>
    <w:tmpl w:val="D0DC23D0"/>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C09001B">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
    <w:nsid w:val="19B436EE"/>
    <w:multiLevelType w:val="hybridMultilevel"/>
    <w:tmpl w:val="F476D40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E6C58FA"/>
    <w:multiLevelType w:val="hybridMultilevel"/>
    <w:tmpl w:val="661A84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2B5371D"/>
    <w:multiLevelType w:val="hybridMultilevel"/>
    <w:tmpl w:val="2BA016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23785EB1"/>
    <w:multiLevelType w:val="hybridMultilevel"/>
    <w:tmpl w:val="E12032F6"/>
    <w:lvl w:ilvl="0" w:tplc="59BCF47C">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270B038A"/>
    <w:multiLevelType w:val="multilevel"/>
    <w:tmpl w:val="CF5A7044"/>
    <w:lvl w:ilvl="0">
      <w:start w:val="1"/>
      <w:numFmt w:val="decimal"/>
      <w:pStyle w:val="Heading1"/>
      <w:lvlText w:val="%1"/>
      <w:lvlJc w:val="left"/>
      <w:pPr>
        <w:tabs>
          <w:tab w:val="num" w:pos="993"/>
        </w:tabs>
        <w:ind w:left="993"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187"/>
        </w:tabs>
        <w:ind w:left="981" w:hanging="794"/>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2">
    <w:nsid w:val="32104F2B"/>
    <w:multiLevelType w:val="hybridMultilevel"/>
    <w:tmpl w:val="D53CE7D4"/>
    <w:lvl w:ilvl="0" w:tplc="70C2496A">
      <w:start w:val="1"/>
      <w:numFmt w:val="decimal"/>
      <w:pStyle w:val="normalBefore3pt"/>
      <w:lvlText w:val="%1."/>
      <w:lvlJc w:val="left"/>
      <w:pPr>
        <w:tabs>
          <w:tab w:val="num" w:pos="340"/>
        </w:tabs>
        <w:ind w:left="340" w:hanging="34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nsid w:val="357C1D1C"/>
    <w:multiLevelType w:val="hybridMultilevel"/>
    <w:tmpl w:val="C16030EE"/>
    <w:lvl w:ilvl="0" w:tplc="20A000F0">
      <w:start w:val="1"/>
      <w:numFmt w:val="bullet"/>
      <w:lvlText w:val=""/>
      <w:lvlJc w:val="left"/>
      <w:pPr>
        <w:tabs>
          <w:tab w:val="num" w:pos="360"/>
        </w:tabs>
        <w:ind w:left="360" w:hanging="360"/>
      </w:pPr>
      <w:rPr>
        <w:rFonts w:ascii="Symbol" w:hAnsi="Symbol" w:hint="default"/>
        <w:color w:val="auto"/>
        <w:sz w:val="20"/>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4">
    <w:nsid w:val="3EA335FB"/>
    <w:multiLevelType w:val="hybridMultilevel"/>
    <w:tmpl w:val="CE729E8A"/>
    <w:lvl w:ilvl="0" w:tplc="20A000F0">
      <w:start w:val="1"/>
      <w:numFmt w:val="bullet"/>
      <w:lvlText w:val=""/>
      <w:lvlJc w:val="left"/>
      <w:pPr>
        <w:tabs>
          <w:tab w:val="num" w:pos="360"/>
        </w:tabs>
        <w:ind w:left="360" w:hanging="360"/>
      </w:pPr>
      <w:rPr>
        <w:rFonts w:ascii="Symbol" w:hAnsi="Symbol" w:hint="default"/>
        <w:color w:val="auto"/>
        <w:sz w:val="20"/>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5">
    <w:nsid w:val="405A6DA9"/>
    <w:multiLevelType w:val="hybridMultilevel"/>
    <w:tmpl w:val="655CF07E"/>
    <w:lvl w:ilvl="0" w:tplc="0C090001">
      <w:start w:val="1"/>
      <w:numFmt w:val="bullet"/>
      <w:lvlText w:val=""/>
      <w:lvlJc w:val="left"/>
      <w:pPr>
        <w:tabs>
          <w:tab w:val="num" w:pos="360"/>
        </w:tabs>
        <w:ind w:left="360" w:hanging="360"/>
      </w:pPr>
      <w:rPr>
        <w:rFonts w:ascii="Symbol" w:hAnsi="Symbol" w:hint="default"/>
      </w:rPr>
    </w:lvl>
    <w:lvl w:ilvl="1" w:tplc="0C090019" w:tentative="1">
      <w:start w:val="1"/>
      <w:numFmt w:val="lowerLetter"/>
      <w:lvlText w:val="%2."/>
      <w:lvlJc w:val="left"/>
      <w:pPr>
        <w:tabs>
          <w:tab w:val="num" w:pos="360"/>
        </w:tabs>
        <w:ind w:left="360" w:hanging="360"/>
      </w:pPr>
    </w:lvl>
    <w:lvl w:ilvl="2" w:tplc="0C09001B" w:tentative="1">
      <w:start w:val="1"/>
      <w:numFmt w:val="lowerRoman"/>
      <w:lvlText w:val="%3."/>
      <w:lvlJc w:val="right"/>
      <w:pPr>
        <w:tabs>
          <w:tab w:val="num" w:pos="1080"/>
        </w:tabs>
        <w:ind w:left="1080" w:hanging="180"/>
      </w:pPr>
    </w:lvl>
    <w:lvl w:ilvl="3" w:tplc="0C09000F" w:tentative="1">
      <w:start w:val="1"/>
      <w:numFmt w:val="decimal"/>
      <w:lvlText w:val="%4."/>
      <w:lvlJc w:val="left"/>
      <w:pPr>
        <w:tabs>
          <w:tab w:val="num" w:pos="1800"/>
        </w:tabs>
        <w:ind w:left="1800" w:hanging="360"/>
      </w:pPr>
    </w:lvl>
    <w:lvl w:ilvl="4" w:tplc="0C090019" w:tentative="1">
      <w:start w:val="1"/>
      <w:numFmt w:val="lowerLetter"/>
      <w:lvlText w:val="%5."/>
      <w:lvlJc w:val="left"/>
      <w:pPr>
        <w:tabs>
          <w:tab w:val="num" w:pos="2520"/>
        </w:tabs>
        <w:ind w:left="2520" w:hanging="360"/>
      </w:pPr>
    </w:lvl>
    <w:lvl w:ilvl="5" w:tplc="0C09001B" w:tentative="1">
      <w:start w:val="1"/>
      <w:numFmt w:val="lowerRoman"/>
      <w:lvlText w:val="%6."/>
      <w:lvlJc w:val="right"/>
      <w:pPr>
        <w:tabs>
          <w:tab w:val="num" w:pos="3240"/>
        </w:tabs>
        <w:ind w:left="3240" w:hanging="180"/>
      </w:pPr>
    </w:lvl>
    <w:lvl w:ilvl="6" w:tplc="0C09000F" w:tentative="1">
      <w:start w:val="1"/>
      <w:numFmt w:val="decimal"/>
      <w:lvlText w:val="%7."/>
      <w:lvlJc w:val="left"/>
      <w:pPr>
        <w:tabs>
          <w:tab w:val="num" w:pos="3960"/>
        </w:tabs>
        <w:ind w:left="3960" w:hanging="360"/>
      </w:pPr>
    </w:lvl>
    <w:lvl w:ilvl="7" w:tplc="0C090019" w:tentative="1">
      <w:start w:val="1"/>
      <w:numFmt w:val="lowerLetter"/>
      <w:lvlText w:val="%8."/>
      <w:lvlJc w:val="left"/>
      <w:pPr>
        <w:tabs>
          <w:tab w:val="num" w:pos="4680"/>
        </w:tabs>
        <w:ind w:left="4680" w:hanging="360"/>
      </w:pPr>
    </w:lvl>
    <w:lvl w:ilvl="8" w:tplc="0C09001B" w:tentative="1">
      <w:start w:val="1"/>
      <w:numFmt w:val="lowerRoman"/>
      <w:lvlText w:val="%9."/>
      <w:lvlJc w:val="right"/>
      <w:pPr>
        <w:tabs>
          <w:tab w:val="num" w:pos="5400"/>
        </w:tabs>
        <w:ind w:left="5400" w:hanging="180"/>
      </w:pPr>
    </w:lvl>
  </w:abstractNum>
  <w:abstractNum w:abstractNumId="16">
    <w:nsid w:val="4CC97BC1"/>
    <w:multiLevelType w:val="hybridMultilevel"/>
    <w:tmpl w:val="7F320708"/>
    <w:lvl w:ilvl="0" w:tplc="0C09000F">
      <w:start w:val="1"/>
      <w:numFmt w:val="decimal"/>
      <w:lvlText w:val="%1."/>
      <w:lvlJc w:val="left"/>
      <w:pPr>
        <w:tabs>
          <w:tab w:val="num" w:pos="720"/>
        </w:tabs>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4DB97EDE"/>
    <w:multiLevelType w:val="hybridMultilevel"/>
    <w:tmpl w:val="DDBAA6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67E6CD9"/>
    <w:multiLevelType w:val="hybridMultilevel"/>
    <w:tmpl w:val="137E0E7A"/>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nsid w:val="581B43E7"/>
    <w:multiLevelType w:val="hybridMultilevel"/>
    <w:tmpl w:val="DF88DE22"/>
    <w:lvl w:ilvl="0" w:tplc="20A000F0">
      <w:start w:val="1"/>
      <w:numFmt w:val="bullet"/>
      <w:lvlText w:val=""/>
      <w:lvlJc w:val="left"/>
      <w:pPr>
        <w:tabs>
          <w:tab w:val="num" w:pos="360"/>
        </w:tabs>
        <w:ind w:left="360" w:hanging="360"/>
      </w:pPr>
      <w:rPr>
        <w:rFonts w:ascii="Symbol" w:hAnsi="Symbol" w:hint="default"/>
        <w:color w:val="auto"/>
        <w:sz w:val="20"/>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0">
    <w:nsid w:val="596E13A1"/>
    <w:multiLevelType w:val="hybridMultilevel"/>
    <w:tmpl w:val="12349642"/>
    <w:lvl w:ilvl="0" w:tplc="55343986">
      <w:start w:val="1"/>
      <w:numFmt w:val="decimal"/>
      <w:lvlText w:val="%1."/>
      <w:lvlJc w:val="left"/>
      <w:pPr>
        <w:tabs>
          <w:tab w:val="num" w:pos="540"/>
        </w:tabs>
        <w:ind w:left="540" w:hanging="360"/>
      </w:pPr>
      <w:rPr>
        <w:rFonts w:hint="default"/>
      </w:rPr>
    </w:lvl>
    <w:lvl w:ilvl="1" w:tplc="0C090019" w:tentative="1">
      <w:start w:val="1"/>
      <w:numFmt w:val="lowerLetter"/>
      <w:lvlText w:val="%2."/>
      <w:lvlJc w:val="left"/>
      <w:pPr>
        <w:tabs>
          <w:tab w:val="num" w:pos="1260"/>
        </w:tabs>
        <w:ind w:left="1260" w:hanging="360"/>
      </w:pPr>
    </w:lvl>
    <w:lvl w:ilvl="2" w:tplc="0C09001B" w:tentative="1">
      <w:start w:val="1"/>
      <w:numFmt w:val="lowerRoman"/>
      <w:lvlText w:val="%3."/>
      <w:lvlJc w:val="right"/>
      <w:pPr>
        <w:tabs>
          <w:tab w:val="num" w:pos="1980"/>
        </w:tabs>
        <w:ind w:left="1980" w:hanging="180"/>
      </w:pPr>
    </w:lvl>
    <w:lvl w:ilvl="3" w:tplc="0C09000F" w:tentative="1">
      <w:start w:val="1"/>
      <w:numFmt w:val="decimal"/>
      <w:lvlText w:val="%4."/>
      <w:lvlJc w:val="left"/>
      <w:pPr>
        <w:tabs>
          <w:tab w:val="num" w:pos="2700"/>
        </w:tabs>
        <w:ind w:left="2700" w:hanging="360"/>
      </w:pPr>
    </w:lvl>
    <w:lvl w:ilvl="4" w:tplc="0C090019" w:tentative="1">
      <w:start w:val="1"/>
      <w:numFmt w:val="lowerLetter"/>
      <w:lvlText w:val="%5."/>
      <w:lvlJc w:val="left"/>
      <w:pPr>
        <w:tabs>
          <w:tab w:val="num" w:pos="3420"/>
        </w:tabs>
        <w:ind w:left="3420" w:hanging="360"/>
      </w:pPr>
    </w:lvl>
    <w:lvl w:ilvl="5" w:tplc="0C09001B" w:tentative="1">
      <w:start w:val="1"/>
      <w:numFmt w:val="lowerRoman"/>
      <w:lvlText w:val="%6."/>
      <w:lvlJc w:val="right"/>
      <w:pPr>
        <w:tabs>
          <w:tab w:val="num" w:pos="4140"/>
        </w:tabs>
        <w:ind w:left="4140" w:hanging="180"/>
      </w:pPr>
    </w:lvl>
    <w:lvl w:ilvl="6" w:tplc="0C09000F" w:tentative="1">
      <w:start w:val="1"/>
      <w:numFmt w:val="decimal"/>
      <w:lvlText w:val="%7."/>
      <w:lvlJc w:val="left"/>
      <w:pPr>
        <w:tabs>
          <w:tab w:val="num" w:pos="4860"/>
        </w:tabs>
        <w:ind w:left="4860" w:hanging="360"/>
      </w:pPr>
    </w:lvl>
    <w:lvl w:ilvl="7" w:tplc="0C090019" w:tentative="1">
      <w:start w:val="1"/>
      <w:numFmt w:val="lowerLetter"/>
      <w:lvlText w:val="%8."/>
      <w:lvlJc w:val="left"/>
      <w:pPr>
        <w:tabs>
          <w:tab w:val="num" w:pos="5580"/>
        </w:tabs>
        <w:ind w:left="5580" w:hanging="360"/>
      </w:pPr>
    </w:lvl>
    <w:lvl w:ilvl="8" w:tplc="0C09001B" w:tentative="1">
      <w:start w:val="1"/>
      <w:numFmt w:val="lowerRoman"/>
      <w:lvlText w:val="%9."/>
      <w:lvlJc w:val="right"/>
      <w:pPr>
        <w:tabs>
          <w:tab w:val="num" w:pos="6300"/>
        </w:tabs>
        <w:ind w:left="6300" w:hanging="180"/>
      </w:pPr>
    </w:lvl>
  </w:abstractNum>
  <w:abstractNum w:abstractNumId="21">
    <w:nsid w:val="59C066B1"/>
    <w:multiLevelType w:val="hybridMultilevel"/>
    <w:tmpl w:val="C45458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5C322B73"/>
    <w:multiLevelType w:val="hybridMultilevel"/>
    <w:tmpl w:val="57A81FCC"/>
    <w:lvl w:ilvl="0" w:tplc="20A000F0">
      <w:start w:val="1"/>
      <w:numFmt w:val="bullet"/>
      <w:lvlText w:val=""/>
      <w:lvlJc w:val="left"/>
      <w:pPr>
        <w:tabs>
          <w:tab w:val="num" w:pos="360"/>
        </w:tabs>
        <w:ind w:left="360" w:hanging="360"/>
      </w:pPr>
      <w:rPr>
        <w:rFonts w:ascii="Symbol" w:hAnsi="Symbol" w:hint="default"/>
        <w:color w:val="auto"/>
        <w:sz w:val="20"/>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3">
    <w:nsid w:val="5FAC2368"/>
    <w:multiLevelType w:val="hybridMultilevel"/>
    <w:tmpl w:val="FE12B8AA"/>
    <w:lvl w:ilvl="0" w:tplc="0C09000F">
      <w:start w:val="1"/>
      <w:numFmt w:val="decimal"/>
      <w:lvlText w:val="%1."/>
      <w:lvlJc w:val="left"/>
      <w:pPr>
        <w:tabs>
          <w:tab w:val="num" w:pos="720"/>
        </w:tabs>
        <w:ind w:left="720" w:hanging="360"/>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nsid w:val="6C530541"/>
    <w:multiLevelType w:val="hybridMultilevel"/>
    <w:tmpl w:val="8F9E456E"/>
    <w:lvl w:ilvl="0" w:tplc="6D4A3D02">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6DDC695B"/>
    <w:multiLevelType w:val="hybridMultilevel"/>
    <w:tmpl w:val="481A6BEA"/>
    <w:lvl w:ilvl="0" w:tplc="59BCF47C">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nsid w:val="70EF444D"/>
    <w:multiLevelType w:val="hybridMultilevel"/>
    <w:tmpl w:val="E5C079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nsid w:val="711635F0"/>
    <w:multiLevelType w:val="multilevel"/>
    <w:tmpl w:val="D0DC23D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78DB290A"/>
    <w:multiLevelType w:val="hybridMultilevel"/>
    <w:tmpl w:val="4E9C18BA"/>
    <w:lvl w:ilvl="0" w:tplc="0C09000F">
      <w:start w:val="1"/>
      <w:numFmt w:val="decimal"/>
      <w:lvlText w:val="%1."/>
      <w:lvlJc w:val="left"/>
      <w:pPr>
        <w:tabs>
          <w:tab w:val="num" w:pos="720"/>
        </w:tabs>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2"/>
  </w:num>
  <w:num w:numId="2">
    <w:abstractNumId w:val="1"/>
  </w:num>
  <w:num w:numId="3">
    <w:abstractNumId w:val="14"/>
  </w:num>
  <w:num w:numId="4">
    <w:abstractNumId w:val="19"/>
  </w:num>
  <w:num w:numId="5">
    <w:abstractNumId w:val="22"/>
  </w:num>
  <w:num w:numId="6">
    <w:abstractNumId w:val="23"/>
  </w:num>
  <w:num w:numId="7">
    <w:abstractNumId w:val="7"/>
  </w:num>
  <w:num w:numId="8">
    <w:abstractNumId w:val="4"/>
  </w:num>
  <w:num w:numId="9">
    <w:abstractNumId w:val="20"/>
  </w:num>
  <w:num w:numId="10">
    <w:abstractNumId w:val="13"/>
  </w:num>
  <w:num w:numId="11">
    <w:abstractNumId w:val="18"/>
  </w:num>
  <w:num w:numId="12">
    <w:abstractNumId w:val="8"/>
  </w:num>
  <w:num w:numId="13">
    <w:abstractNumId w:val="0"/>
  </w:num>
  <w:num w:numId="14">
    <w:abstractNumId w:val="6"/>
  </w:num>
  <w:num w:numId="15">
    <w:abstractNumId w:val="11"/>
  </w:num>
  <w:num w:numId="16">
    <w:abstractNumId w:val="16"/>
  </w:num>
  <w:num w:numId="17">
    <w:abstractNumId w:val="28"/>
  </w:num>
  <w:num w:numId="18">
    <w:abstractNumId w:val="5"/>
  </w:num>
  <w:num w:numId="19">
    <w:abstractNumId w:val="2"/>
  </w:num>
  <w:num w:numId="20">
    <w:abstractNumId w:val="15"/>
  </w:num>
  <w:num w:numId="21">
    <w:abstractNumId w:val="3"/>
  </w:num>
  <w:num w:numId="22">
    <w:abstractNumId w:val="9"/>
  </w:num>
  <w:num w:numId="23">
    <w:abstractNumId w:val="27"/>
  </w:num>
  <w:num w:numId="24">
    <w:abstractNumId w:val="25"/>
  </w:num>
  <w:num w:numId="25">
    <w:abstractNumId w:val="10"/>
  </w:num>
  <w:num w:numId="26">
    <w:abstractNumId w:val="21"/>
  </w:num>
  <w:num w:numId="27">
    <w:abstractNumId w:val="26"/>
  </w:num>
  <w:num w:numId="28">
    <w:abstractNumId w:val="11"/>
  </w:num>
  <w:num w:numId="29">
    <w:abstractNumId w:val="11"/>
  </w:num>
  <w:num w:numId="30">
    <w:abstractNumId w:val="24"/>
  </w:num>
  <w:num w:numId="31">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hdrShapeDefaults>
    <o:shapedefaults v:ext="edit" spidmax="2049">
      <o:colormru v:ext="edit" colors="#9c0,#cf3,#9f6,#cf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54A3"/>
    <w:rsid w:val="00001CBD"/>
    <w:rsid w:val="00002302"/>
    <w:rsid w:val="00004299"/>
    <w:rsid w:val="00007788"/>
    <w:rsid w:val="00007951"/>
    <w:rsid w:val="000079FB"/>
    <w:rsid w:val="00014FE5"/>
    <w:rsid w:val="00015169"/>
    <w:rsid w:val="0002108C"/>
    <w:rsid w:val="00022B0F"/>
    <w:rsid w:val="000234D8"/>
    <w:rsid w:val="0002397D"/>
    <w:rsid w:val="00026F7D"/>
    <w:rsid w:val="0002712D"/>
    <w:rsid w:val="0002750C"/>
    <w:rsid w:val="0003052D"/>
    <w:rsid w:val="00036830"/>
    <w:rsid w:val="00036942"/>
    <w:rsid w:val="00036EA2"/>
    <w:rsid w:val="00037BA3"/>
    <w:rsid w:val="00041007"/>
    <w:rsid w:val="00041AC7"/>
    <w:rsid w:val="00051F78"/>
    <w:rsid w:val="000533B5"/>
    <w:rsid w:val="00060C6E"/>
    <w:rsid w:val="00065F44"/>
    <w:rsid w:val="0006696E"/>
    <w:rsid w:val="000737F4"/>
    <w:rsid w:val="00073B74"/>
    <w:rsid w:val="00074520"/>
    <w:rsid w:val="00085709"/>
    <w:rsid w:val="0008706D"/>
    <w:rsid w:val="00092E07"/>
    <w:rsid w:val="00093A5A"/>
    <w:rsid w:val="000A155B"/>
    <w:rsid w:val="000A15FA"/>
    <w:rsid w:val="000A1EEC"/>
    <w:rsid w:val="000A4CB5"/>
    <w:rsid w:val="000A55A7"/>
    <w:rsid w:val="000A575E"/>
    <w:rsid w:val="000A5C2D"/>
    <w:rsid w:val="000A7B9D"/>
    <w:rsid w:val="000B0398"/>
    <w:rsid w:val="000B3A3C"/>
    <w:rsid w:val="000B3C15"/>
    <w:rsid w:val="000B52AE"/>
    <w:rsid w:val="000D0EBD"/>
    <w:rsid w:val="000E09FE"/>
    <w:rsid w:val="000E16FD"/>
    <w:rsid w:val="000E3220"/>
    <w:rsid w:val="000F0465"/>
    <w:rsid w:val="000F1B07"/>
    <w:rsid w:val="000F32AC"/>
    <w:rsid w:val="000F710F"/>
    <w:rsid w:val="0010256F"/>
    <w:rsid w:val="00103B7D"/>
    <w:rsid w:val="00104C71"/>
    <w:rsid w:val="00106F86"/>
    <w:rsid w:val="001147DB"/>
    <w:rsid w:val="00115F96"/>
    <w:rsid w:val="00121408"/>
    <w:rsid w:val="00122A8C"/>
    <w:rsid w:val="00125C65"/>
    <w:rsid w:val="00127E9B"/>
    <w:rsid w:val="00127F52"/>
    <w:rsid w:val="00131470"/>
    <w:rsid w:val="00132D04"/>
    <w:rsid w:val="00135169"/>
    <w:rsid w:val="00136A1A"/>
    <w:rsid w:val="00137194"/>
    <w:rsid w:val="00137DA0"/>
    <w:rsid w:val="001404BE"/>
    <w:rsid w:val="00145F50"/>
    <w:rsid w:val="001464EA"/>
    <w:rsid w:val="0014757A"/>
    <w:rsid w:val="0015768C"/>
    <w:rsid w:val="001610BC"/>
    <w:rsid w:val="00162C82"/>
    <w:rsid w:val="00165D7F"/>
    <w:rsid w:val="00167FE4"/>
    <w:rsid w:val="00180B27"/>
    <w:rsid w:val="001857B4"/>
    <w:rsid w:val="00185C2A"/>
    <w:rsid w:val="001873C6"/>
    <w:rsid w:val="001879FE"/>
    <w:rsid w:val="00190BED"/>
    <w:rsid w:val="00192584"/>
    <w:rsid w:val="00192C89"/>
    <w:rsid w:val="00193BD5"/>
    <w:rsid w:val="00196060"/>
    <w:rsid w:val="001A6332"/>
    <w:rsid w:val="001A6D3D"/>
    <w:rsid w:val="001B0523"/>
    <w:rsid w:val="001B2A41"/>
    <w:rsid w:val="001B652A"/>
    <w:rsid w:val="001B74E0"/>
    <w:rsid w:val="001C22F8"/>
    <w:rsid w:val="001C62D6"/>
    <w:rsid w:val="001D0882"/>
    <w:rsid w:val="001D3134"/>
    <w:rsid w:val="001D502F"/>
    <w:rsid w:val="001D7C02"/>
    <w:rsid w:val="001E03D8"/>
    <w:rsid w:val="001E3B80"/>
    <w:rsid w:val="001E4D81"/>
    <w:rsid w:val="002128E7"/>
    <w:rsid w:val="00214E41"/>
    <w:rsid w:val="002210E3"/>
    <w:rsid w:val="0022215A"/>
    <w:rsid w:val="00222D55"/>
    <w:rsid w:val="00230981"/>
    <w:rsid w:val="0023109C"/>
    <w:rsid w:val="002340D5"/>
    <w:rsid w:val="002347DC"/>
    <w:rsid w:val="00234B40"/>
    <w:rsid w:val="00237B09"/>
    <w:rsid w:val="002400D5"/>
    <w:rsid w:val="002401B4"/>
    <w:rsid w:val="00242C90"/>
    <w:rsid w:val="00251154"/>
    <w:rsid w:val="00253D24"/>
    <w:rsid w:val="0025519D"/>
    <w:rsid w:val="00255630"/>
    <w:rsid w:val="00256C24"/>
    <w:rsid w:val="00261BED"/>
    <w:rsid w:val="00263EA0"/>
    <w:rsid w:val="00264C58"/>
    <w:rsid w:val="002725D6"/>
    <w:rsid w:val="002750F5"/>
    <w:rsid w:val="002753CE"/>
    <w:rsid w:val="00283330"/>
    <w:rsid w:val="00283556"/>
    <w:rsid w:val="00284C32"/>
    <w:rsid w:val="00285B33"/>
    <w:rsid w:val="002A23DA"/>
    <w:rsid w:val="002A391E"/>
    <w:rsid w:val="002A3BEE"/>
    <w:rsid w:val="002A76FD"/>
    <w:rsid w:val="002B1AE2"/>
    <w:rsid w:val="002B431E"/>
    <w:rsid w:val="002C2482"/>
    <w:rsid w:val="002C2BC5"/>
    <w:rsid w:val="002C37D7"/>
    <w:rsid w:val="002C63B9"/>
    <w:rsid w:val="002C6853"/>
    <w:rsid w:val="002C6F08"/>
    <w:rsid w:val="002D03CD"/>
    <w:rsid w:val="002D04D1"/>
    <w:rsid w:val="002D52CD"/>
    <w:rsid w:val="002D6BD7"/>
    <w:rsid w:val="002E36CC"/>
    <w:rsid w:val="002E6F69"/>
    <w:rsid w:val="002F05A3"/>
    <w:rsid w:val="002F37BF"/>
    <w:rsid w:val="002F457F"/>
    <w:rsid w:val="002F5378"/>
    <w:rsid w:val="002F5385"/>
    <w:rsid w:val="002F7DB2"/>
    <w:rsid w:val="00300394"/>
    <w:rsid w:val="00305165"/>
    <w:rsid w:val="0030628B"/>
    <w:rsid w:val="003067BE"/>
    <w:rsid w:val="00310AC8"/>
    <w:rsid w:val="00312461"/>
    <w:rsid w:val="0031395A"/>
    <w:rsid w:val="003200EC"/>
    <w:rsid w:val="003308FD"/>
    <w:rsid w:val="00334C26"/>
    <w:rsid w:val="00344A42"/>
    <w:rsid w:val="00347F6D"/>
    <w:rsid w:val="00352E44"/>
    <w:rsid w:val="00352F8D"/>
    <w:rsid w:val="00356034"/>
    <w:rsid w:val="003624AD"/>
    <w:rsid w:val="00363AA9"/>
    <w:rsid w:val="0036768E"/>
    <w:rsid w:val="00371689"/>
    <w:rsid w:val="00371B32"/>
    <w:rsid w:val="003750D4"/>
    <w:rsid w:val="00376ECF"/>
    <w:rsid w:val="00377AC4"/>
    <w:rsid w:val="00385AFA"/>
    <w:rsid w:val="00393A9F"/>
    <w:rsid w:val="00395274"/>
    <w:rsid w:val="003B049A"/>
    <w:rsid w:val="003B7A6A"/>
    <w:rsid w:val="003C08C1"/>
    <w:rsid w:val="003C28CE"/>
    <w:rsid w:val="003C56D4"/>
    <w:rsid w:val="003D11C8"/>
    <w:rsid w:val="003D2139"/>
    <w:rsid w:val="003D258C"/>
    <w:rsid w:val="003D3895"/>
    <w:rsid w:val="003D5391"/>
    <w:rsid w:val="003D62FE"/>
    <w:rsid w:val="003E0537"/>
    <w:rsid w:val="003E0A80"/>
    <w:rsid w:val="003E1472"/>
    <w:rsid w:val="003E17CD"/>
    <w:rsid w:val="003E3172"/>
    <w:rsid w:val="003E636C"/>
    <w:rsid w:val="003F49A1"/>
    <w:rsid w:val="00400375"/>
    <w:rsid w:val="00400DF8"/>
    <w:rsid w:val="004070D9"/>
    <w:rsid w:val="00411942"/>
    <w:rsid w:val="00411AAB"/>
    <w:rsid w:val="00411CB3"/>
    <w:rsid w:val="00413DB3"/>
    <w:rsid w:val="0041760B"/>
    <w:rsid w:val="00422907"/>
    <w:rsid w:val="004313A8"/>
    <w:rsid w:val="00431C0D"/>
    <w:rsid w:val="00434B4D"/>
    <w:rsid w:val="004358FC"/>
    <w:rsid w:val="0043754F"/>
    <w:rsid w:val="00440343"/>
    <w:rsid w:val="00441E6A"/>
    <w:rsid w:val="00444F93"/>
    <w:rsid w:val="004463DB"/>
    <w:rsid w:val="004579B7"/>
    <w:rsid w:val="00457F8F"/>
    <w:rsid w:val="00461A6B"/>
    <w:rsid w:val="0046679A"/>
    <w:rsid w:val="00466CBF"/>
    <w:rsid w:val="0047256A"/>
    <w:rsid w:val="004729E7"/>
    <w:rsid w:val="004814A0"/>
    <w:rsid w:val="0048166D"/>
    <w:rsid w:val="004865D8"/>
    <w:rsid w:val="0048716E"/>
    <w:rsid w:val="004871AD"/>
    <w:rsid w:val="0049234B"/>
    <w:rsid w:val="00492927"/>
    <w:rsid w:val="00492F76"/>
    <w:rsid w:val="004932DF"/>
    <w:rsid w:val="004959FE"/>
    <w:rsid w:val="004A1F45"/>
    <w:rsid w:val="004A3D41"/>
    <w:rsid w:val="004A5399"/>
    <w:rsid w:val="004B5976"/>
    <w:rsid w:val="004C1AF3"/>
    <w:rsid w:val="004C1BA5"/>
    <w:rsid w:val="004C230B"/>
    <w:rsid w:val="004C66C4"/>
    <w:rsid w:val="004C6AF4"/>
    <w:rsid w:val="004C75C5"/>
    <w:rsid w:val="004D202B"/>
    <w:rsid w:val="004D6556"/>
    <w:rsid w:val="004D7D6B"/>
    <w:rsid w:val="004E18D3"/>
    <w:rsid w:val="004E3BF1"/>
    <w:rsid w:val="004E7804"/>
    <w:rsid w:val="004F0D36"/>
    <w:rsid w:val="004F2088"/>
    <w:rsid w:val="004F6A21"/>
    <w:rsid w:val="00500C9D"/>
    <w:rsid w:val="00507712"/>
    <w:rsid w:val="0051466F"/>
    <w:rsid w:val="00515C52"/>
    <w:rsid w:val="00517323"/>
    <w:rsid w:val="005227B3"/>
    <w:rsid w:val="005313F7"/>
    <w:rsid w:val="0053152E"/>
    <w:rsid w:val="00531CFF"/>
    <w:rsid w:val="0053322C"/>
    <w:rsid w:val="005347D8"/>
    <w:rsid w:val="00535EC5"/>
    <w:rsid w:val="00535F83"/>
    <w:rsid w:val="00551DF2"/>
    <w:rsid w:val="005643B2"/>
    <w:rsid w:val="0057455E"/>
    <w:rsid w:val="00575DFD"/>
    <w:rsid w:val="00581211"/>
    <w:rsid w:val="00585B20"/>
    <w:rsid w:val="00585B42"/>
    <w:rsid w:val="00586E4B"/>
    <w:rsid w:val="005923BB"/>
    <w:rsid w:val="005A2E44"/>
    <w:rsid w:val="005A4A93"/>
    <w:rsid w:val="005B26E7"/>
    <w:rsid w:val="005B60E5"/>
    <w:rsid w:val="005C0CEF"/>
    <w:rsid w:val="005C127B"/>
    <w:rsid w:val="005C1465"/>
    <w:rsid w:val="005C66A8"/>
    <w:rsid w:val="005C7ED7"/>
    <w:rsid w:val="005E0B26"/>
    <w:rsid w:val="005E137F"/>
    <w:rsid w:val="005E23FF"/>
    <w:rsid w:val="005E4389"/>
    <w:rsid w:val="005E6138"/>
    <w:rsid w:val="005F0774"/>
    <w:rsid w:val="005F0C8C"/>
    <w:rsid w:val="005F4A72"/>
    <w:rsid w:val="005F5D1E"/>
    <w:rsid w:val="005F6F19"/>
    <w:rsid w:val="00600E18"/>
    <w:rsid w:val="0060135C"/>
    <w:rsid w:val="006028CA"/>
    <w:rsid w:val="00605A5E"/>
    <w:rsid w:val="006079F7"/>
    <w:rsid w:val="00611C0C"/>
    <w:rsid w:val="006159F4"/>
    <w:rsid w:val="0063014C"/>
    <w:rsid w:val="00630C10"/>
    <w:rsid w:val="006356BA"/>
    <w:rsid w:val="00636052"/>
    <w:rsid w:val="00637403"/>
    <w:rsid w:val="006406D8"/>
    <w:rsid w:val="0064450A"/>
    <w:rsid w:val="006455C6"/>
    <w:rsid w:val="00652F7F"/>
    <w:rsid w:val="006547D1"/>
    <w:rsid w:val="00663886"/>
    <w:rsid w:val="006657BB"/>
    <w:rsid w:val="006658A6"/>
    <w:rsid w:val="006711BE"/>
    <w:rsid w:val="00673DCB"/>
    <w:rsid w:val="00674024"/>
    <w:rsid w:val="0067470B"/>
    <w:rsid w:val="0067613E"/>
    <w:rsid w:val="00687025"/>
    <w:rsid w:val="00692522"/>
    <w:rsid w:val="00694411"/>
    <w:rsid w:val="00696241"/>
    <w:rsid w:val="00696B6F"/>
    <w:rsid w:val="006A0D73"/>
    <w:rsid w:val="006A1020"/>
    <w:rsid w:val="006A42D3"/>
    <w:rsid w:val="006A6CCE"/>
    <w:rsid w:val="006C32FC"/>
    <w:rsid w:val="006C43A5"/>
    <w:rsid w:val="006D0756"/>
    <w:rsid w:val="006D18EA"/>
    <w:rsid w:val="006D3D3E"/>
    <w:rsid w:val="006D4783"/>
    <w:rsid w:val="006D6FD9"/>
    <w:rsid w:val="006F01DB"/>
    <w:rsid w:val="006F3106"/>
    <w:rsid w:val="006F69FD"/>
    <w:rsid w:val="00707888"/>
    <w:rsid w:val="00713025"/>
    <w:rsid w:val="00715EA5"/>
    <w:rsid w:val="00722C39"/>
    <w:rsid w:val="00725DAA"/>
    <w:rsid w:val="00731ED3"/>
    <w:rsid w:val="0073473C"/>
    <w:rsid w:val="00735512"/>
    <w:rsid w:val="00735DE9"/>
    <w:rsid w:val="00740283"/>
    <w:rsid w:val="00744486"/>
    <w:rsid w:val="00744A1C"/>
    <w:rsid w:val="00750C2B"/>
    <w:rsid w:val="00751F2F"/>
    <w:rsid w:val="00752D55"/>
    <w:rsid w:val="00755EB3"/>
    <w:rsid w:val="0075603A"/>
    <w:rsid w:val="007629C2"/>
    <w:rsid w:val="00762A33"/>
    <w:rsid w:val="00766C0E"/>
    <w:rsid w:val="00777C36"/>
    <w:rsid w:val="00782DEC"/>
    <w:rsid w:val="00785DC3"/>
    <w:rsid w:val="0078697A"/>
    <w:rsid w:val="00792DF5"/>
    <w:rsid w:val="00794212"/>
    <w:rsid w:val="00795ECF"/>
    <w:rsid w:val="007961CB"/>
    <w:rsid w:val="007A3877"/>
    <w:rsid w:val="007A5508"/>
    <w:rsid w:val="007B48D1"/>
    <w:rsid w:val="007B79BB"/>
    <w:rsid w:val="007C056C"/>
    <w:rsid w:val="007C7C3E"/>
    <w:rsid w:val="007D2DCB"/>
    <w:rsid w:val="007D52CD"/>
    <w:rsid w:val="007D619C"/>
    <w:rsid w:val="007E04F6"/>
    <w:rsid w:val="007E1947"/>
    <w:rsid w:val="007E4A69"/>
    <w:rsid w:val="007E783E"/>
    <w:rsid w:val="007F054E"/>
    <w:rsid w:val="007F1A69"/>
    <w:rsid w:val="007F28DD"/>
    <w:rsid w:val="007F4536"/>
    <w:rsid w:val="0080011D"/>
    <w:rsid w:val="00800F3D"/>
    <w:rsid w:val="00810627"/>
    <w:rsid w:val="00817996"/>
    <w:rsid w:val="008212F3"/>
    <w:rsid w:val="008266B8"/>
    <w:rsid w:val="008307DE"/>
    <w:rsid w:val="00837AD8"/>
    <w:rsid w:val="00844345"/>
    <w:rsid w:val="00846935"/>
    <w:rsid w:val="0085099C"/>
    <w:rsid w:val="00852763"/>
    <w:rsid w:val="00854288"/>
    <w:rsid w:val="00855F95"/>
    <w:rsid w:val="00864D68"/>
    <w:rsid w:val="008664A5"/>
    <w:rsid w:val="00867C11"/>
    <w:rsid w:val="0087059A"/>
    <w:rsid w:val="00870809"/>
    <w:rsid w:val="00873596"/>
    <w:rsid w:val="00875885"/>
    <w:rsid w:val="00875FBD"/>
    <w:rsid w:val="00877409"/>
    <w:rsid w:val="00884FD9"/>
    <w:rsid w:val="00894DAA"/>
    <w:rsid w:val="00895DA9"/>
    <w:rsid w:val="008A57D2"/>
    <w:rsid w:val="008A5B9A"/>
    <w:rsid w:val="008B050E"/>
    <w:rsid w:val="008B067E"/>
    <w:rsid w:val="008B1BB4"/>
    <w:rsid w:val="008C25F6"/>
    <w:rsid w:val="008C6812"/>
    <w:rsid w:val="008C7213"/>
    <w:rsid w:val="008C7BF3"/>
    <w:rsid w:val="008D0799"/>
    <w:rsid w:val="008D0C4B"/>
    <w:rsid w:val="008D1A18"/>
    <w:rsid w:val="008D2487"/>
    <w:rsid w:val="008D29C7"/>
    <w:rsid w:val="008E1208"/>
    <w:rsid w:val="008E3C76"/>
    <w:rsid w:val="008E456F"/>
    <w:rsid w:val="008E6555"/>
    <w:rsid w:val="008F4041"/>
    <w:rsid w:val="008F6A48"/>
    <w:rsid w:val="008F6CFA"/>
    <w:rsid w:val="00911678"/>
    <w:rsid w:val="00915038"/>
    <w:rsid w:val="00915945"/>
    <w:rsid w:val="0091724C"/>
    <w:rsid w:val="00922462"/>
    <w:rsid w:val="00924261"/>
    <w:rsid w:val="00926C98"/>
    <w:rsid w:val="009302E9"/>
    <w:rsid w:val="009317D6"/>
    <w:rsid w:val="00932900"/>
    <w:rsid w:val="00933278"/>
    <w:rsid w:val="009342E0"/>
    <w:rsid w:val="00936472"/>
    <w:rsid w:val="009425D8"/>
    <w:rsid w:val="009434F5"/>
    <w:rsid w:val="00965837"/>
    <w:rsid w:val="009661A9"/>
    <w:rsid w:val="0096761E"/>
    <w:rsid w:val="00971DF7"/>
    <w:rsid w:val="009723E1"/>
    <w:rsid w:val="00972B1C"/>
    <w:rsid w:val="009746F7"/>
    <w:rsid w:val="00974BEF"/>
    <w:rsid w:val="00976E12"/>
    <w:rsid w:val="0097747A"/>
    <w:rsid w:val="009806E9"/>
    <w:rsid w:val="00980AFA"/>
    <w:rsid w:val="00987447"/>
    <w:rsid w:val="009875FE"/>
    <w:rsid w:val="00993F7C"/>
    <w:rsid w:val="009A0AA6"/>
    <w:rsid w:val="009A3DC4"/>
    <w:rsid w:val="009A4428"/>
    <w:rsid w:val="009A4AB2"/>
    <w:rsid w:val="009A5B7F"/>
    <w:rsid w:val="009A5DF7"/>
    <w:rsid w:val="009A64E7"/>
    <w:rsid w:val="009B1B33"/>
    <w:rsid w:val="009B2D3D"/>
    <w:rsid w:val="009B3787"/>
    <w:rsid w:val="009B4C35"/>
    <w:rsid w:val="009B5026"/>
    <w:rsid w:val="009B56D5"/>
    <w:rsid w:val="009B6CAD"/>
    <w:rsid w:val="009B76C7"/>
    <w:rsid w:val="009C259F"/>
    <w:rsid w:val="009C3F10"/>
    <w:rsid w:val="009C43E4"/>
    <w:rsid w:val="009E596C"/>
    <w:rsid w:val="009E59C6"/>
    <w:rsid w:val="009E5A95"/>
    <w:rsid w:val="009E7519"/>
    <w:rsid w:val="009F073F"/>
    <w:rsid w:val="009F2789"/>
    <w:rsid w:val="00A04B66"/>
    <w:rsid w:val="00A11117"/>
    <w:rsid w:val="00A1372E"/>
    <w:rsid w:val="00A13937"/>
    <w:rsid w:val="00A25000"/>
    <w:rsid w:val="00A255C4"/>
    <w:rsid w:val="00A34B00"/>
    <w:rsid w:val="00A37593"/>
    <w:rsid w:val="00A37734"/>
    <w:rsid w:val="00A5038A"/>
    <w:rsid w:val="00A516DC"/>
    <w:rsid w:val="00A5248A"/>
    <w:rsid w:val="00A53239"/>
    <w:rsid w:val="00A63072"/>
    <w:rsid w:val="00A63597"/>
    <w:rsid w:val="00A645A9"/>
    <w:rsid w:val="00A64882"/>
    <w:rsid w:val="00A716BA"/>
    <w:rsid w:val="00A716D2"/>
    <w:rsid w:val="00A74864"/>
    <w:rsid w:val="00A75076"/>
    <w:rsid w:val="00A76B97"/>
    <w:rsid w:val="00A8059C"/>
    <w:rsid w:val="00A81C66"/>
    <w:rsid w:val="00A82774"/>
    <w:rsid w:val="00A86404"/>
    <w:rsid w:val="00AA575D"/>
    <w:rsid w:val="00AA7CF0"/>
    <w:rsid w:val="00AB0470"/>
    <w:rsid w:val="00AB04F5"/>
    <w:rsid w:val="00AB0C70"/>
    <w:rsid w:val="00AC1116"/>
    <w:rsid w:val="00AC4558"/>
    <w:rsid w:val="00AC5B62"/>
    <w:rsid w:val="00AD02F4"/>
    <w:rsid w:val="00AD208D"/>
    <w:rsid w:val="00AD3F04"/>
    <w:rsid w:val="00AD5081"/>
    <w:rsid w:val="00AE2345"/>
    <w:rsid w:val="00AE52F7"/>
    <w:rsid w:val="00AF0D34"/>
    <w:rsid w:val="00AF0E9C"/>
    <w:rsid w:val="00B00165"/>
    <w:rsid w:val="00B014CA"/>
    <w:rsid w:val="00B1296D"/>
    <w:rsid w:val="00B16ACC"/>
    <w:rsid w:val="00B2177D"/>
    <w:rsid w:val="00B23876"/>
    <w:rsid w:val="00B238FE"/>
    <w:rsid w:val="00B32B6D"/>
    <w:rsid w:val="00B37FD6"/>
    <w:rsid w:val="00B40510"/>
    <w:rsid w:val="00B5040C"/>
    <w:rsid w:val="00B53644"/>
    <w:rsid w:val="00B53953"/>
    <w:rsid w:val="00B562A3"/>
    <w:rsid w:val="00B5647E"/>
    <w:rsid w:val="00B611D1"/>
    <w:rsid w:val="00B778DF"/>
    <w:rsid w:val="00B831AD"/>
    <w:rsid w:val="00B91237"/>
    <w:rsid w:val="00B946AD"/>
    <w:rsid w:val="00B967C0"/>
    <w:rsid w:val="00B97121"/>
    <w:rsid w:val="00BA16AD"/>
    <w:rsid w:val="00BA272F"/>
    <w:rsid w:val="00BA58A1"/>
    <w:rsid w:val="00BA58DF"/>
    <w:rsid w:val="00BB1C79"/>
    <w:rsid w:val="00BB2C04"/>
    <w:rsid w:val="00BB6E7D"/>
    <w:rsid w:val="00BC0566"/>
    <w:rsid w:val="00BD068B"/>
    <w:rsid w:val="00BD41CD"/>
    <w:rsid w:val="00BD5591"/>
    <w:rsid w:val="00BD55FF"/>
    <w:rsid w:val="00BD6ED8"/>
    <w:rsid w:val="00BE2F0F"/>
    <w:rsid w:val="00BE3532"/>
    <w:rsid w:val="00BE5F42"/>
    <w:rsid w:val="00BF10B7"/>
    <w:rsid w:val="00BF6BA8"/>
    <w:rsid w:val="00C001FE"/>
    <w:rsid w:val="00C0328C"/>
    <w:rsid w:val="00C067B6"/>
    <w:rsid w:val="00C120F0"/>
    <w:rsid w:val="00C12648"/>
    <w:rsid w:val="00C12DF9"/>
    <w:rsid w:val="00C13325"/>
    <w:rsid w:val="00C249C3"/>
    <w:rsid w:val="00C250C0"/>
    <w:rsid w:val="00C33496"/>
    <w:rsid w:val="00C34E6A"/>
    <w:rsid w:val="00C4022E"/>
    <w:rsid w:val="00C44C78"/>
    <w:rsid w:val="00C476E1"/>
    <w:rsid w:val="00C5445F"/>
    <w:rsid w:val="00C650F5"/>
    <w:rsid w:val="00C6711C"/>
    <w:rsid w:val="00C67FA1"/>
    <w:rsid w:val="00C71DA8"/>
    <w:rsid w:val="00C74A46"/>
    <w:rsid w:val="00C752E0"/>
    <w:rsid w:val="00C85199"/>
    <w:rsid w:val="00C85BEE"/>
    <w:rsid w:val="00C90315"/>
    <w:rsid w:val="00C90993"/>
    <w:rsid w:val="00C90F1E"/>
    <w:rsid w:val="00C92496"/>
    <w:rsid w:val="00C96943"/>
    <w:rsid w:val="00CB2E85"/>
    <w:rsid w:val="00CB4FE1"/>
    <w:rsid w:val="00CC0642"/>
    <w:rsid w:val="00CC1F19"/>
    <w:rsid w:val="00CC444B"/>
    <w:rsid w:val="00CC73BE"/>
    <w:rsid w:val="00CD4CB8"/>
    <w:rsid w:val="00CD59CC"/>
    <w:rsid w:val="00CD793B"/>
    <w:rsid w:val="00CE2A08"/>
    <w:rsid w:val="00CE2C44"/>
    <w:rsid w:val="00CE2F7B"/>
    <w:rsid w:val="00CE773E"/>
    <w:rsid w:val="00CF3AA6"/>
    <w:rsid w:val="00CF4297"/>
    <w:rsid w:val="00CF6BDE"/>
    <w:rsid w:val="00D038D6"/>
    <w:rsid w:val="00D04E53"/>
    <w:rsid w:val="00D104E4"/>
    <w:rsid w:val="00D13881"/>
    <w:rsid w:val="00D2363E"/>
    <w:rsid w:val="00D23657"/>
    <w:rsid w:val="00D27824"/>
    <w:rsid w:val="00D312E0"/>
    <w:rsid w:val="00D32FA5"/>
    <w:rsid w:val="00D34B87"/>
    <w:rsid w:val="00D42C79"/>
    <w:rsid w:val="00D43FB5"/>
    <w:rsid w:val="00D560AF"/>
    <w:rsid w:val="00D575C0"/>
    <w:rsid w:val="00D61AF0"/>
    <w:rsid w:val="00D65DE9"/>
    <w:rsid w:val="00D6658B"/>
    <w:rsid w:val="00D66E14"/>
    <w:rsid w:val="00D74A99"/>
    <w:rsid w:val="00D764B9"/>
    <w:rsid w:val="00D76C00"/>
    <w:rsid w:val="00D7762E"/>
    <w:rsid w:val="00D86D64"/>
    <w:rsid w:val="00D86F17"/>
    <w:rsid w:val="00D906AA"/>
    <w:rsid w:val="00D9116B"/>
    <w:rsid w:val="00D914B7"/>
    <w:rsid w:val="00D946AA"/>
    <w:rsid w:val="00D946F7"/>
    <w:rsid w:val="00D950B4"/>
    <w:rsid w:val="00DA113E"/>
    <w:rsid w:val="00DA1818"/>
    <w:rsid w:val="00DA41E7"/>
    <w:rsid w:val="00DA4508"/>
    <w:rsid w:val="00DB349B"/>
    <w:rsid w:val="00DB74A1"/>
    <w:rsid w:val="00DC3E77"/>
    <w:rsid w:val="00DC79A8"/>
    <w:rsid w:val="00DD0D57"/>
    <w:rsid w:val="00DD4A39"/>
    <w:rsid w:val="00DE220D"/>
    <w:rsid w:val="00DE2E7E"/>
    <w:rsid w:val="00DE7B35"/>
    <w:rsid w:val="00DF1AE7"/>
    <w:rsid w:val="00DF2265"/>
    <w:rsid w:val="00DF2A0E"/>
    <w:rsid w:val="00E157AA"/>
    <w:rsid w:val="00E177F6"/>
    <w:rsid w:val="00E22EA7"/>
    <w:rsid w:val="00E23682"/>
    <w:rsid w:val="00E24866"/>
    <w:rsid w:val="00E24D2A"/>
    <w:rsid w:val="00E27867"/>
    <w:rsid w:val="00E33153"/>
    <w:rsid w:val="00E4059D"/>
    <w:rsid w:val="00E459D7"/>
    <w:rsid w:val="00E5676C"/>
    <w:rsid w:val="00E60A26"/>
    <w:rsid w:val="00E60E3E"/>
    <w:rsid w:val="00E66422"/>
    <w:rsid w:val="00E66A3F"/>
    <w:rsid w:val="00E733BE"/>
    <w:rsid w:val="00E8108A"/>
    <w:rsid w:val="00E84B58"/>
    <w:rsid w:val="00E8785F"/>
    <w:rsid w:val="00E9218E"/>
    <w:rsid w:val="00E94B46"/>
    <w:rsid w:val="00E97D48"/>
    <w:rsid w:val="00EA0FC6"/>
    <w:rsid w:val="00EA495F"/>
    <w:rsid w:val="00EA4D21"/>
    <w:rsid w:val="00EB0990"/>
    <w:rsid w:val="00EB4D97"/>
    <w:rsid w:val="00ED6422"/>
    <w:rsid w:val="00EE51AF"/>
    <w:rsid w:val="00EF603E"/>
    <w:rsid w:val="00F002F5"/>
    <w:rsid w:val="00F0123A"/>
    <w:rsid w:val="00F02535"/>
    <w:rsid w:val="00F06B42"/>
    <w:rsid w:val="00F101CF"/>
    <w:rsid w:val="00F1159B"/>
    <w:rsid w:val="00F2098A"/>
    <w:rsid w:val="00F25F6B"/>
    <w:rsid w:val="00F272C3"/>
    <w:rsid w:val="00F30015"/>
    <w:rsid w:val="00F30151"/>
    <w:rsid w:val="00F36D34"/>
    <w:rsid w:val="00F36DEA"/>
    <w:rsid w:val="00F40B60"/>
    <w:rsid w:val="00F41EE8"/>
    <w:rsid w:val="00F4241A"/>
    <w:rsid w:val="00F44C97"/>
    <w:rsid w:val="00F45B8D"/>
    <w:rsid w:val="00F50D36"/>
    <w:rsid w:val="00F515A8"/>
    <w:rsid w:val="00F55659"/>
    <w:rsid w:val="00F57253"/>
    <w:rsid w:val="00F63F80"/>
    <w:rsid w:val="00F667BE"/>
    <w:rsid w:val="00F714C0"/>
    <w:rsid w:val="00F77EDA"/>
    <w:rsid w:val="00F811AF"/>
    <w:rsid w:val="00F84D75"/>
    <w:rsid w:val="00F85528"/>
    <w:rsid w:val="00F876A7"/>
    <w:rsid w:val="00F91C03"/>
    <w:rsid w:val="00F91C5A"/>
    <w:rsid w:val="00F9288F"/>
    <w:rsid w:val="00FA2F8A"/>
    <w:rsid w:val="00FB0032"/>
    <w:rsid w:val="00FB0BB3"/>
    <w:rsid w:val="00FB2ED3"/>
    <w:rsid w:val="00FC17A0"/>
    <w:rsid w:val="00FD206D"/>
    <w:rsid w:val="00FD4E6E"/>
    <w:rsid w:val="00FD5241"/>
    <w:rsid w:val="00FD54A3"/>
    <w:rsid w:val="00FE0598"/>
    <w:rsid w:val="00FE072D"/>
    <w:rsid w:val="00FE13BE"/>
    <w:rsid w:val="00FE2880"/>
    <w:rsid w:val="00FE32F4"/>
    <w:rsid w:val="00FE432B"/>
    <w:rsid w:val="00FE66F4"/>
    <w:rsid w:val="00FF06E4"/>
    <w:rsid w:val="00FF1FF1"/>
    <w:rsid w:val="00FF7B5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ity"/>
  <w:shapeDefaults>
    <o:shapedefaults v:ext="edit" spidmax="2049">
      <o:colormru v:ext="edit" colors="#9c0,#cf3,#9f6,#cf6"/>
    </o:shapedefaults>
    <o:shapelayout v:ext="edit">
      <o:idmap v:ext="edit" data="1"/>
    </o:shapelayout>
  </w:shapeDefaults>
  <w:decimalSymbol w:val="."/>
  <w:listSeparator w:val=","/>
  <w14:docId w14:val="4822E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B26E7"/>
    <w:pPr>
      <w:spacing w:line="360" w:lineRule="auto"/>
      <w:jc w:val="both"/>
    </w:pPr>
    <w:rPr>
      <w:rFonts w:ascii="Arial" w:hAnsi="Arial"/>
      <w:sz w:val="24"/>
      <w:szCs w:val="24"/>
      <w:lang w:eastAsia="en-US"/>
    </w:rPr>
  </w:style>
  <w:style w:type="paragraph" w:styleId="Heading1">
    <w:name w:val="heading 1"/>
    <w:basedOn w:val="Normal"/>
    <w:next w:val="Normal"/>
    <w:link w:val="Heading1Char"/>
    <w:qFormat/>
    <w:rsid w:val="005B26E7"/>
    <w:pPr>
      <w:keepNext/>
      <w:numPr>
        <w:numId w:val="15"/>
      </w:numPr>
      <w:spacing w:before="240" w:after="60"/>
      <w:ind w:left="113" w:hanging="113"/>
      <w:jc w:val="left"/>
      <w:outlineLvl w:val="0"/>
    </w:pPr>
    <w:rPr>
      <w:rFonts w:cs="Arial"/>
      <w:b/>
      <w:bCs/>
      <w:kern w:val="32"/>
      <w:sz w:val="32"/>
      <w:szCs w:val="32"/>
    </w:rPr>
  </w:style>
  <w:style w:type="paragraph" w:styleId="Heading2">
    <w:name w:val="heading 2"/>
    <w:basedOn w:val="Normal"/>
    <w:next w:val="Normal"/>
    <w:autoRedefine/>
    <w:qFormat/>
    <w:rsid w:val="00F714C0"/>
    <w:pPr>
      <w:keepNext/>
      <w:spacing w:before="240" w:after="120"/>
      <w:outlineLvl w:val="1"/>
    </w:pPr>
    <w:rPr>
      <w:rFonts w:cs="Arial"/>
      <w:b/>
      <w:bCs/>
      <w:iCs/>
      <w:sz w:val="28"/>
      <w:szCs w:val="28"/>
    </w:rPr>
  </w:style>
  <w:style w:type="paragraph" w:styleId="Heading3">
    <w:name w:val="heading 3"/>
    <w:basedOn w:val="Normal"/>
    <w:next w:val="Normal"/>
    <w:qFormat/>
    <w:rsid w:val="005B26E7"/>
    <w:pPr>
      <w:keepNext/>
      <w:spacing w:before="100" w:beforeAutospacing="1" w:after="60"/>
      <w:outlineLvl w:val="2"/>
    </w:pPr>
    <w:rPr>
      <w:rFonts w:cs="Tahoma"/>
      <w:b/>
      <w:bCs/>
      <w:sz w:val="26"/>
      <w:szCs w:val="26"/>
    </w:rPr>
  </w:style>
  <w:style w:type="paragraph" w:styleId="Heading4">
    <w:name w:val="heading 4"/>
    <w:basedOn w:val="Normal"/>
    <w:next w:val="Normal"/>
    <w:qFormat/>
    <w:rsid w:val="000E16FD"/>
    <w:pPr>
      <w:keepNext/>
      <w:outlineLvl w:val="3"/>
    </w:pPr>
    <w:rPr>
      <w:rFonts w:cs="Tahoma"/>
      <w:b/>
    </w:rPr>
  </w:style>
  <w:style w:type="paragraph" w:styleId="Heading5">
    <w:name w:val="heading 5"/>
    <w:basedOn w:val="Normal"/>
    <w:next w:val="Normal"/>
    <w:qFormat/>
    <w:rsid w:val="00B2177D"/>
    <w:pPr>
      <w:keepNext/>
      <w:numPr>
        <w:ilvl w:val="4"/>
        <w:numId w:val="15"/>
      </w:numPr>
      <w:outlineLvl w:val="4"/>
    </w:pPr>
    <w:rPr>
      <w:rFonts w:cs="Tahoma"/>
      <w:b/>
    </w:rPr>
  </w:style>
  <w:style w:type="paragraph" w:styleId="Heading6">
    <w:name w:val="heading 6"/>
    <w:basedOn w:val="Normal"/>
    <w:next w:val="Normal"/>
    <w:qFormat/>
    <w:rsid w:val="00B2177D"/>
    <w:pPr>
      <w:keepNext/>
      <w:numPr>
        <w:ilvl w:val="5"/>
        <w:numId w:val="15"/>
      </w:numPr>
      <w:outlineLvl w:val="5"/>
    </w:pPr>
    <w:rPr>
      <w:rFonts w:ascii="Tahoma" w:hAnsi="Tahoma" w:cs="Tahoma"/>
      <w:sz w:val="22"/>
    </w:rPr>
  </w:style>
  <w:style w:type="paragraph" w:styleId="Heading7">
    <w:name w:val="heading 7"/>
    <w:basedOn w:val="Normal"/>
    <w:next w:val="Normal"/>
    <w:qFormat/>
    <w:rsid w:val="00B2177D"/>
    <w:pPr>
      <w:keepNext/>
      <w:numPr>
        <w:ilvl w:val="6"/>
        <w:numId w:val="15"/>
      </w:numPr>
      <w:outlineLvl w:val="6"/>
    </w:pPr>
    <w:rPr>
      <w:rFonts w:ascii="Tahoma" w:hAnsi="Tahoma" w:cs="Tahoma"/>
      <w:b/>
      <w:bCs/>
      <w:sz w:val="22"/>
    </w:rPr>
  </w:style>
  <w:style w:type="paragraph" w:styleId="Heading8">
    <w:name w:val="heading 8"/>
    <w:basedOn w:val="Normal"/>
    <w:next w:val="Normal"/>
    <w:qFormat/>
    <w:rsid w:val="00B2177D"/>
    <w:pPr>
      <w:keepNext/>
      <w:numPr>
        <w:ilvl w:val="7"/>
        <w:numId w:val="15"/>
      </w:numPr>
      <w:outlineLvl w:val="7"/>
    </w:pPr>
    <w:rPr>
      <w:b/>
      <w:bCs/>
      <w:color w:val="FF0000"/>
    </w:rPr>
  </w:style>
  <w:style w:type="paragraph" w:styleId="Heading9">
    <w:name w:val="heading 9"/>
    <w:basedOn w:val="Normal"/>
    <w:next w:val="Normal"/>
    <w:qFormat/>
    <w:rsid w:val="00B2177D"/>
    <w:pPr>
      <w:keepNext/>
      <w:numPr>
        <w:ilvl w:val="8"/>
        <w:numId w:val="15"/>
      </w:numPr>
      <w:outlineLvl w:val="8"/>
    </w:pPr>
    <w:rPr>
      <w:b/>
      <w:bCs/>
      <w:color w:val="FF99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B26E7"/>
    <w:rPr>
      <w:rFonts w:ascii="Arial" w:hAnsi="Arial" w:cs="Arial"/>
      <w:b/>
      <w:bCs/>
      <w:kern w:val="32"/>
      <w:sz w:val="32"/>
      <w:szCs w:val="32"/>
      <w:lang w:eastAsia="en-US"/>
    </w:rPr>
  </w:style>
  <w:style w:type="paragraph" w:styleId="TOC1">
    <w:name w:val="toc 1"/>
    <w:basedOn w:val="Normal"/>
    <w:next w:val="Normal"/>
    <w:uiPriority w:val="39"/>
    <w:rsid w:val="00132D04"/>
    <w:pPr>
      <w:spacing w:before="120" w:after="120"/>
    </w:pPr>
    <w:rPr>
      <w:b/>
      <w:bCs/>
      <w:szCs w:val="20"/>
    </w:rPr>
  </w:style>
  <w:style w:type="paragraph" w:styleId="TOC2">
    <w:name w:val="toc 2"/>
    <w:basedOn w:val="Normal"/>
    <w:next w:val="Normal"/>
    <w:autoRedefine/>
    <w:uiPriority w:val="39"/>
    <w:rsid w:val="00132D04"/>
    <w:pPr>
      <w:spacing w:before="120"/>
    </w:pPr>
    <w:rPr>
      <w:iCs/>
      <w:szCs w:val="20"/>
    </w:rPr>
  </w:style>
  <w:style w:type="paragraph" w:styleId="TOC3">
    <w:name w:val="toc 3"/>
    <w:basedOn w:val="Normal"/>
    <w:next w:val="Normal"/>
    <w:autoRedefine/>
    <w:uiPriority w:val="39"/>
    <w:rsid w:val="005347D8"/>
    <w:pPr>
      <w:tabs>
        <w:tab w:val="left" w:pos="561"/>
        <w:tab w:val="left" w:pos="1309"/>
        <w:tab w:val="right" w:leader="dot" w:pos="8976"/>
      </w:tabs>
      <w:ind w:left="561"/>
    </w:pPr>
    <w:rPr>
      <w:szCs w:val="20"/>
    </w:rPr>
  </w:style>
  <w:style w:type="paragraph" w:styleId="TOC4">
    <w:name w:val="toc 4"/>
    <w:basedOn w:val="Normal"/>
    <w:next w:val="Normal"/>
    <w:autoRedefine/>
    <w:semiHidden/>
    <w:pPr>
      <w:ind w:left="660"/>
    </w:pPr>
    <w:rPr>
      <w:rFonts w:ascii="Times New Roman" w:hAnsi="Times New Roman"/>
      <w:sz w:val="20"/>
      <w:szCs w:val="20"/>
    </w:rPr>
  </w:style>
  <w:style w:type="paragraph" w:styleId="DocumentMap">
    <w:name w:val="Document Map"/>
    <w:basedOn w:val="Normal"/>
    <w:semiHidden/>
    <w:pPr>
      <w:shd w:val="clear" w:color="auto" w:fill="000080"/>
    </w:pPr>
    <w:rPr>
      <w:rFonts w:cs="Tahoma"/>
    </w:rPr>
  </w:style>
  <w:style w:type="paragraph" w:styleId="TOC5">
    <w:name w:val="toc 5"/>
    <w:basedOn w:val="Normal"/>
    <w:next w:val="Normal"/>
    <w:autoRedefine/>
    <w:semiHidden/>
    <w:pPr>
      <w:ind w:left="880"/>
    </w:pPr>
    <w:rPr>
      <w:rFonts w:ascii="Times New Roman" w:hAnsi="Times New Roman"/>
      <w:sz w:val="20"/>
      <w:szCs w:val="20"/>
    </w:rPr>
  </w:style>
  <w:style w:type="paragraph" w:styleId="TOC6">
    <w:name w:val="toc 6"/>
    <w:basedOn w:val="Normal"/>
    <w:next w:val="Normal"/>
    <w:autoRedefine/>
    <w:semiHidden/>
    <w:pPr>
      <w:ind w:left="1100"/>
    </w:pPr>
    <w:rPr>
      <w:rFonts w:ascii="Times New Roman" w:hAnsi="Times New Roman"/>
      <w:sz w:val="20"/>
      <w:szCs w:val="20"/>
    </w:rPr>
  </w:style>
  <w:style w:type="paragraph" w:styleId="TOC7">
    <w:name w:val="toc 7"/>
    <w:basedOn w:val="Normal"/>
    <w:next w:val="Normal"/>
    <w:autoRedefine/>
    <w:semiHidden/>
    <w:pPr>
      <w:ind w:left="1320"/>
    </w:pPr>
    <w:rPr>
      <w:rFonts w:ascii="Times New Roman" w:hAnsi="Times New Roman"/>
      <w:sz w:val="20"/>
      <w:szCs w:val="20"/>
    </w:rPr>
  </w:style>
  <w:style w:type="paragraph" w:styleId="TOC8">
    <w:name w:val="toc 8"/>
    <w:basedOn w:val="Normal"/>
    <w:next w:val="Normal"/>
    <w:autoRedefine/>
    <w:semiHidden/>
    <w:pPr>
      <w:ind w:left="1540"/>
    </w:pPr>
    <w:rPr>
      <w:rFonts w:ascii="Times New Roman" w:hAnsi="Times New Roman"/>
      <w:sz w:val="20"/>
      <w:szCs w:val="20"/>
    </w:rPr>
  </w:style>
  <w:style w:type="paragraph" w:styleId="TOC9">
    <w:name w:val="toc 9"/>
    <w:basedOn w:val="Normal"/>
    <w:next w:val="Normal"/>
    <w:autoRedefine/>
    <w:semiHidden/>
    <w:pPr>
      <w:ind w:left="1760"/>
    </w:pPr>
    <w:rPr>
      <w:rFonts w:ascii="Times New Roman" w:hAnsi="Times New Roman"/>
      <w:sz w:val="20"/>
      <w:szCs w:val="20"/>
    </w:rPr>
  </w:style>
  <w:style w:type="paragraph" w:styleId="BalloonText">
    <w:name w:val="Balloon Text"/>
    <w:basedOn w:val="Normal"/>
    <w:semiHidden/>
    <w:rsid w:val="0057455E"/>
    <w:rPr>
      <w:rFonts w:cs="Tahoma"/>
      <w:sz w:val="16"/>
      <w:szCs w:val="16"/>
    </w:rPr>
  </w:style>
  <w:style w:type="character" w:styleId="CommentReference">
    <w:name w:val="annotation reference"/>
    <w:semiHidden/>
    <w:rsid w:val="00F44C97"/>
    <w:rPr>
      <w:sz w:val="16"/>
      <w:szCs w:val="16"/>
    </w:rPr>
  </w:style>
  <w:style w:type="paragraph" w:styleId="CommentText">
    <w:name w:val="annotation text"/>
    <w:basedOn w:val="Normal"/>
    <w:semiHidden/>
    <w:rsid w:val="00F44C97"/>
    <w:rPr>
      <w:sz w:val="20"/>
      <w:szCs w:val="20"/>
    </w:rPr>
  </w:style>
  <w:style w:type="paragraph" w:styleId="CommentSubject">
    <w:name w:val="annotation subject"/>
    <w:basedOn w:val="CommentText"/>
    <w:next w:val="CommentText"/>
    <w:semiHidden/>
    <w:rsid w:val="00F44C97"/>
    <w:rPr>
      <w:b/>
      <w:bCs/>
    </w:rPr>
  </w:style>
  <w:style w:type="table" w:styleId="TableGrid">
    <w:name w:val="Table Grid"/>
    <w:basedOn w:val="TableNormal"/>
    <w:rsid w:val="00310A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B2177D"/>
    <w:pPr>
      <w:spacing w:before="60" w:after="120"/>
    </w:pPr>
    <w:rPr>
      <w:b/>
      <w:sz w:val="18"/>
      <w:szCs w:val="20"/>
    </w:rPr>
  </w:style>
  <w:style w:type="paragraph" w:customStyle="1" w:styleId="StyleHeading1NotBold">
    <w:name w:val="Style Heading 1 + Not Bold"/>
    <w:basedOn w:val="Heading1"/>
    <w:rsid w:val="00500C9D"/>
    <w:rPr>
      <w:bCs w:val="0"/>
    </w:rPr>
  </w:style>
  <w:style w:type="paragraph" w:customStyle="1" w:styleId="msolistparagraph0">
    <w:name w:val="msolistparagraph"/>
    <w:basedOn w:val="Normal"/>
    <w:rsid w:val="00BB1C79"/>
    <w:pPr>
      <w:ind w:left="720"/>
      <w:jc w:val="left"/>
    </w:pPr>
    <w:rPr>
      <w:rFonts w:eastAsia="Calibri" w:cs="Arial"/>
      <w:sz w:val="20"/>
      <w:szCs w:val="20"/>
      <w:lang w:eastAsia="en-AU"/>
    </w:rPr>
  </w:style>
  <w:style w:type="paragraph" w:styleId="Header">
    <w:name w:val="header"/>
    <w:basedOn w:val="Normal"/>
    <w:rsid w:val="00F2098A"/>
    <w:pPr>
      <w:tabs>
        <w:tab w:val="center" w:pos="4153"/>
        <w:tab w:val="right" w:pos="8306"/>
      </w:tabs>
    </w:pPr>
  </w:style>
  <w:style w:type="paragraph" w:styleId="Footer">
    <w:name w:val="footer"/>
    <w:basedOn w:val="Normal"/>
    <w:rsid w:val="00DA41E7"/>
    <w:pPr>
      <w:tabs>
        <w:tab w:val="center" w:pos="4153"/>
        <w:tab w:val="right" w:pos="8306"/>
      </w:tabs>
    </w:pPr>
  </w:style>
  <w:style w:type="character" w:styleId="FollowedHyperlink">
    <w:name w:val="FollowedHyperlink"/>
    <w:rsid w:val="00C249C3"/>
    <w:rPr>
      <w:color w:val="800080"/>
      <w:u w:val="single"/>
    </w:rPr>
  </w:style>
  <w:style w:type="character" w:styleId="PageNumber">
    <w:name w:val="page number"/>
    <w:basedOn w:val="DefaultParagraphFont"/>
    <w:rsid w:val="007A3877"/>
  </w:style>
  <w:style w:type="paragraph" w:customStyle="1" w:styleId="Level2">
    <w:name w:val="Level 2"/>
    <w:basedOn w:val="NormalIndent"/>
    <w:next w:val="NormalIndent"/>
    <w:link w:val="Level2Char"/>
    <w:rsid w:val="00B2177D"/>
    <w:pPr>
      <w:tabs>
        <w:tab w:val="right" w:pos="8630"/>
      </w:tabs>
      <w:ind w:left="0"/>
      <w:jc w:val="left"/>
    </w:pPr>
    <w:rPr>
      <w:rFonts w:ascii="Arial Unicode MS" w:eastAsia="Arial Unicode MS" w:hAnsi="Times New Roman"/>
      <w:b/>
      <w:bCs/>
      <w:iCs/>
      <w:noProof/>
      <w:sz w:val="22"/>
      <w:szCs w:val="22"/>
      <w:lang w:val="en-US"/>
    </w:rPr>
  </w:style>
  <w:style w:type="paragraph" w:customStyle="1" w:styleId="Style1">
    <w:name w:val="Style1"/>
    <w:basedOn w:val="Normal"/>
    <w:link w:val="Style1Char"/>
    <w:rsid w:val="00411942"/>
    <w:pPr>
      <w:jc w:val="left"/>
    </w:pPr>
    <w:rPr>
      <w:sz w:val="22"/>
      <w:lang w:eastAsia="en-AU"/>
    </w:rPr>
  </w:style>
  <w:style w:type="character" w:customStyle="1" w:styleId="Style1Char">
    <w:name w:val="Style1 Char"/>
    <w:link w:val="Style1"/>
    <w:rsid w:val="00411942"/>
    <w:rPr>
      <w:rFonts w:ascii="Arial" w:hAnsi="Arial"/>
      <w:sz w:val="22"/>
      <w:szCs w:val="24"/>
      <w:lang w:val="en-AU" w:eastAsia="en-AU" w:bidi="ar-SA"/>
    </w:rPr>
  </w:style>
  <w:style w:type="paragraph" w:styleId="BodyText">
    <w:name w:val="Body Text"/>
    <w:basedOn w:val="Normal"/>
    <w:rsid w:val="00B238FE"/>
    <w:pPr>
      <w:jc w:val="left"/>
    </w:pPr>
  </w:style>
  <w:style w:type="paragraph" w:styleId="BodyText3">
    <w:name w:val="Body Text 3"/>
    <w:basedOn w:val="Normal"/>
    <w:rsid w:val="002A76FD"/>
    <w:pPr>
      <w:spacing w:after="120"/>
    </w:pPr>
    <w:rPr>
      <w:sz w:val="16"/>
      <w:szCs w:val="16"/>
    </w:rPr>
  </w:style>
  <w:style w:type="paragraph" w:styleId="BodyText2">
    <w:name w:val="Body Text 2"/>
    <w:basedOn w:val="Normal"/>
    <w:rsid w:val="002A76FD"/>
    <w:pPr>
      <w:spacing w:after="120" w:line="480" w:lineRule="auto"/>
    </w:pPr>
  </w:style>
  <w:style w:type="paragraph" w:customStyle="1" w:styleId="normalBefore3pt">
    <w:name w:val="normal + Before:  3 pt"/>
    <w:basedOn w:val="Normal"/>
    <w:rsid w:val="00D74A99"/>
    <w:pPr>
      <w:numPr>
        <w:numId w:val="1"/>
      </w:numPr>
      <w:tabs>
        <w:tab w:val="right" w:pos="8630"/>
      </w:tabs>
      <w:spacing w:before="60" w:after="60"/>
    </w:pPr>
    <w:rPr>
      <w:rFonts w:cs="Arial"/>
      <w:b/>
      <w:bCs/>
      <w:smallCaps/>
      <w:noProof/>
      <w:sz w:val="16"/>
      <w:szCs w:val="16"/>
    </w:rPr>
  </w:style>
  <w:style w:type="paragraph" w:styleId="BodyTextIndent">
    <w:name w:val="Body Text Indent"/>
    <w:basedOn w:val="Normal"/>
    <w:rsid w:val="0003052D"/>
    <w:pPr>
      <w:spacing w:after="120"/>
      <w:ind w:left="283"/>
    </w:pPr>
  </w:style>
  <w:style w:type="character" w:customStyle="1" w:styleId="NormalIndentChar">
    <w:name w:val="Normal Indent Char"/>
    <w:link w:val="NormalIndent"/>
    <w:rsid w:val="00B2177D"/>
    <w:rPr>
      <w:rFonts w:ascii="Arial" w:hAnsi="Arial"/>
      <w:sz w:val="24"/>
      <w:szCs w:val="24"/>
      <w:lang w:eastAsia="en-US"/>
    </w:rPr>
  </w:style>
  <w:style w:type="paragraph" w:styleId="NormalIndent">
    <w:name w:val="Normal Indent"/>
    <w:basedOn w:val="Normal"/>
    <w:link w:val="NormalIndentChar"/>
    <w:rsid w:val="00B2177D"/>
    <w:pPr>
      <w:ind w:left="720"/>
    </w:pPr>
  </w:style>
  <w:style w:type="character" w:customStyle="1" w:styleId="Level2Char">
    <w:name w:val="Level 2 Char"/>
    <w:link w:val="Level2"/>
    <w:rsid w:val="00B2177D"/>
    <w:rPr>
      <w:rFonts w:ascii="Arial Unicode MS" w:eastAsia="Arial Unicode MS" w:hAnsi="Arial"/>
      <w:b/>
      <w:bCs/>
      <w:iCs/>
      <w:noProof/>
      <w:sz w:val="22"/>
      <w:szCs w:val="22"/>
      <w:lang w:val="en-US" w:eastAsia="en-US"/>
    </w:rPr>
  </w:style>
  <w:style w:type="paragraph" w:styleId="ListParagraph">
    <w:name w:val="List Paragraph"/>
    <w:basedOn w:val="Normal"/>
    <w:uiPriority w:val="34"/>
    <w:qFormat/>
    <w:rsid w:val="00127E9B"/>
    <w:pPr>
      <w:ind w:left="720"/>
      <w:contextualSpacing/>
    </w:pPr>
  </w:style>
  <w:style w:type="paragraph" w:styleId="TOCHeading">
    <w:name w:val="TOC Heading"/>
    <w:basedOn w:val="Heading1"/>
    <w:next w:val="Normal"/>
    <w:uiPriority w:val="39"/>
    <w:semiHidden/>
    <w:unhideWhenUsed/>
    <w:qFormat/>
    <w:rsid w:val="00132D04"/>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character" w:styleId="Hyperlink">
    <w:name w:val="Hyperlink"/>
    <w:basedOn w:val="DefaultParagraphFont"/>
    <w:uiPriority w:val="99"/>
    <w:unhideWhenUsed/>
    <w:rsid w:val="00132D0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B26E7"/>
    <w:pPr>
      <w:spacing w:line="360" w:lineRule="auto"/>
      <w:jc w:val="both"/>
    </w:pPr>
    <w:rPr>
      <w:rFonts w:ascii="Arial" w:hAnsi="Arial"/>
      <w:sz w:val="24"/>
      <w:szCs w:val="24"/>
      <w:lang w:eastAsia="en-US"/>
    </w:rPr>
  </w:style>
  <w:style w:type="paragraph" w:styleId="Heading1">
    <w:name w:val="heading 1"/>
    <w:basedOn w:val="Normal"/>
    <w:next w:val="Normal"/>
    <w:link w:val="Heading1Char"/>
    <w:qFormat/>
    <w:rsid w:val="005B26E7"/>
    <w:pPr>
      <w:keepNext/>
      <w:numPr>
        <w:numId w:val="15"/>
      </w:numPr>
      <w:spacing w:before="240" w:after="60"/>
      <w:ind w:left="113" w:hanging="113"/>
      <w:jc w:val="left"/>
      <w:outlineLvl w:val="0"/>
    </w:pPr>
    <w:rPr>
      <w:rFonts w:cs="Arial"/>
      <w:b/>
      <w:bCs/>
      <w:kern w:val="32"/>
      <w:sz w:val="32"/>
      <w:szCs w:val="32"/>
    </w:rPr>
  </w:style>
  <w:style w:type="paragraph" w:styleId="Heading2">
    <w:name w:val="heading 2"/>
    <w:basedOn w:val="Normal"/>
    <w:next w:val="Normal"/>
    <w:autoRedefine/>
    <w:qFormat/>
    <w:rsid w:val="00F714C0"/>
    <w:pPr>
      <w:keepNext/>
      <w:spacing w:before="240" w:after="120"/>
      <w:outlineLvl w:val="1"/>
    </w:pPr>
    <w:rPr>
      <w:rFonts w:cs="Arial"/>
      <w:b/>
      <w:bCs/>
      <w:iCs/>
      <w:sz w:val="28"/>
      <w:szCs w:val="28"/>
    </w:rPr>
  </w:style>
  <w:style w:type="paragraph" w:styleId="Heading3">
    <w:name w:val="heading 3"/>
    <w:basedOn w:val="Normal"/>
    <w:next w:val="Normal"/>
    <w:qFormat/>
    <w:rsid w:val="005B26E7"/>
    <w:pPr>
      <w:keepNext/>
      <w:spacing w:before="100" w:beforeAutospacing="1" w:after="60"/>
      <w:outlineLvl w:val="2"/>
    </w:pPr>
    <w:rPr>
      <w:rFonts w:cs="Tahoma"/>
      <w:b/>
      <w:bCs/>
      <w:sz w:val="26"/>
      <w:szCs w:val="26"/>
    </w:rPr>
  </w:style>
  <w:style w:type="paragraph" w:styleId="Heading4">
    <w:name w:val="heading 4"/>
    <w:basedOn w:val="Normal"/>
    <w:next w:val="Normal"/>
    <w:qFormat/>
    <w:rsid w:val="000E16FD"/>
    <w:pPr>
      <w:keepNext/>
      <w:outlineLvl w:val="3"/>
    </w:pPr>
    <w:rPr>
      <w:rFonts w:cs="Tahoma"/>
      <w:b/>
    </w:rPr>
  </w:style>
  <w:style w:type="paragraph" w:styleId="Heading5">
    <w:name w:val="heading 5"/>
    <w:basedOn w:val="Normal"/>
    <w:next w:val="Normal"/>
    <w:qFormat/>
    <w:rsid w:val="00B2177D"/>
    <w:pPr>
      <w:keepNext/>
      <w:numPr>
        <w:ilvl w:val="4"/>
        <w:numId w:val="15"/>
      </w:numPr>
      <w:outlineLvl w:val="4"/>
    </w:pPr>
    <w:rPr>
      <w:rFonts w:cs="Tahoma"/>
      <w:b/>
    </w:rPr>
  </w:style>
  <w:style w:type="paragraph" w:styleId="Heading6">
    <w:name w:val="heading 6"/>
    <w:basedOn w:val="Normal"/>
    <w:next w:val="Normal"/>
    <w:qFormat/>
    <w:rsid w:val="00B2177D"/>
    <w:pPr>
      <w:keepNext/>
      <w:numPr>
        <w:ilvl w:val="5"/>
        <w:numId w:val="15"/>
      </w:numPr>
      <w:outlineLvl w:val="5"/>
    </w:pPr>
    <w:rPr>
      <w:rFonts w:ascii="Tahoma" w:hAnsi="Tahoma" w:cs="Tahoma"/>
      <w:sz w:val="22"/>
    </w:rPr>
  </w:style>
  <w:style w:type="paragraph" w:styleId="Heading7">
    <w:name w:val="heading 7"/>
    <w:basedOn w:val="Normal"/>
    <w:next w:val="Normal"/>
    <w:qFormat/>
    <w:rsid w:val="00B2177D"/>
    <w:pPr>
      <w:keepNext/>
      <w:numPr>
        <w:ilvl w:val="6"/>
        <w:numId w:val="15"/>
      </w:numPr>
      <w:outlineLvl w:val="6"/>
    </w:pPr>
    <w:rPr>
      <w:rFonts w:ascii="Tahoma" w:hAnsi="Tahoma" w:cs="Tahoma"/>
      <w:b/>
      <w:bCs/>
      <w:sz w:val="22"/>
    </w:rPr>
  </w:style>
  <w:style w:type="paragraph" w:styleId="Heading8">
    <w:name w:val="heading 8"/>
    <w:basedOn w:val="Normal"/>
    <w:next w:val="Normal"/>
    <w:qFormat/>
    <w:rsid w:val="00B2177D"/>
    <w:pPr>
      <w:keepNext/>
      <w:numPr>
        <w:ilvl w:val="7"/>
        <w:numId w:val="15"/>
      </w:numPr>
      <w:outlineLvl w:val="7"/>
    </w:pPr>
    <w:rPr>
      <w:b/>
      <w:bCs/>
      <w:color w:val="FF0000"/>
    </w:rPr>
  </w:style>
  <w:style w:type="paragraph" w:styleId="Heading9">
    <w:name w:val="heading 9"/>
    <w:basedOn w:val="Normal"/>
    <w:next w:val="Normal"/>
    <w:qFormat/>
    <w:rsid w:val="00B2177D"/>
    <w:pPr>
      <w:keepNext/>
      <w:numPr>
        <w:ilvl w:val="8"/>
        <w:numId w:val="15"/>
      </w:numPr>
      <w:outlineLvl w:val="8"/>
    </w:pPr>
    <w:rPr>
      <w:b/>
      <w:bCs/>
      <w:color w:val="FF99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B26E7"/>
    <w:rPr>
      <w:rFonts w:ascii="Arial" w:hAnsi="Arial" w:cs="Arial"/>
      <w:b/>
      <w:bCs/>
      <w:kern w:val="32"/>
      <w:sz w:val="32"/>
      <w:szCs w:val="32"/>
      <w:lang w:eastAsia="en-US"/>
    </w:rPr>
  </w:style>
  <w:style w:type="paragraph" w:styleId="TOC1">
    <w:name w:val="toc 1"/>
    <w:basedOn w:val="Normal"/>
    <w:next w:val="Normal"/>
    <w:uiPriority w:val="39"/>
    <w:rsid w:val="00132D04"/>
    <w:pPr>
      <w:spacing w:before="120" w:after="120"/>
    </w:pPr>
    <w:rPr>
      <w:b/>
      <w:bCs/>
      <w:szCs w:val="20"/>
    </w:rPr>
  </w:style>
  <w:style w:type="paragraph" w:styleId="TOC2">
    <w:name w:val="toc 2"/>
    <w:basedOn w:val="Normal"/>
    <w:next w:val="Normal"/>
    <w:autoRedefine/>
    <w:uiPriority w:val="39"/>
    <w:rsid w:val="00132D04"/>
    <w:pPr>
      <w:spacing w:before="120"/>
    </w:pPr>
    <w:rPr>
      <w:iCs/>
      <w:szCs w:val="20"/>
    </w:rPr>
  </w:style>
  <w:style w:type="paragraph" w:styleId="TOC3">
    <w:name w:val="toc 3"/>
    <w:basedOn w:val="Normal"/>
    <w:next w:val="Normal"/>
    <w:autoRedefine/>
    <w:uiPriority w:val="39"/>
    <w:rsid w:val="005347D8"/>
    <w:pPr>
      <w:tabs>
        <w:tab w:val="left" w:pos="561"/>
        <w:tab w:val="left" w:pos="1309"/>
        <w:tab w:val="right" w:leader="dot" w:pos="8976"/>
      </w:tabs>
      <w:ind w:left="561"/>
    </w:pPr>
    <w:rPr>
      <w:szCs w:val="20"/>
    </w:rPr>
  </w:style>
  <w:style w:type="paragraph" w:styleId="TOC4">
    <w:name w:val="toc 4"/>
    <w:basedOn w:val="Normal"/>
    <w:next w:val="Normal"/>
    <w:autoRedefine/>
    <w:semiHidden/>
    <w:pPr>
      <w:ind w:left="660"/>
    </w:pPr>
    <w:rPr>
      <w:rFonts w:ascii="Times New Roman" w:hAnsi="Times New Roman"/>
      <w:sz w:val="20"/>
      <w:szCs w:val="20"/>
    </w:rPr>
  </w:style>
  <w:style w:type="paragraph" w:styleId="DocumentMap">
    <w:name w:val="Document Map"/>
    <w:basedOn w:val="Normal"/>
    <w:semiHidden/>
    <w:pPr>
      <w:shd w:val="clear" w:color="auto" w:fill="000080"/>
    </w:pPr>
    <w:rPr>
      <w:rFonts w:cs="Tahoma"/>
    </w:rPr>
  </w:style>
  <w:style w:type="paragraph" w:styleId="TOC5">
    <w:name w:val="toc 5"/>
    <w:basedOn w:val="Normal"/>
    <w:next w:val="Normal"/>
    <w:autoRedefine/>
    <w:semiHidden/>
    <w:pPr>
      <w:ind w:left="880"/>
    </w:pPr>
    <w:rPr>
      <w:rFonts w:ascii="Times New Roman" w:hAnsi="Times New Roman"/>
      <w:sz w:val="20"/>
      <w:szCs w:val="20"/>
    </w:rPr>
  </w:style>
  <w:style w:type="paragraph" w:styleId="TOC6">
    <w:name w:val="toc 6"/>
    <w:basedOn w:val="Normal"/>
    <w:next w:val="Normal"/>
    <w:autoRedefine/>
    <w:semiHidden/>
    <w:pPr>
      <w:ind w:left="1100"/>
    </w:pPr>
    <w:rPr>
      <w:rFonts w:ascii="Times New Roman" w:hAnsi="Times New Roman"/>
      <w:sz w:val="20"/>
      <w:szCs w:val="20"/>
    </w:rPr>
  </w:style>
  <w:style w:type="paragraph" w:styleId="TOC7">
    <w:name w:val="toc 7"/>
    <w:basedOn w:val="Normal"/>
    <w:next w:val="Normal"/>
    <w:autoRedefine/>
    <w:semiHidden/>
    <w:pPr>
      <w:ind w:left="1320"/>
    </w:pPr>
    <w:rPr>
      <w:rFonts w:ascii="Times New Roman" w:hAnsi="Times New Roman"/>
      <w:sz w:val="20"/>
      <w:szCs w:val="20"/>
    </w:rPr>
  </w:style>
  <w:style w:type="paragraph" w:styleId="TOC8">
    <w:name w:val="toc 8"/>
    <w:basedOn w:val="Normal"/>
    <w:next w:val="Normal"/>
    <w:autoRedefine/>
    <w:semiHidden/>
    <w:pPr>
      <w:ind w:left="1540"/>
    </w:pPr>
    <w:rPr>
      <w:rFonts w:ascii="Times New Roman" w:hAnsi="Times New Roman"/>
      <w:sz w:val="20"/>
      <w:szCs w:val="20"/>
    </w:rPr>
  </w:style>
  <w:style w:type="paragraph" w:styleId="TOC9">
    <w:name w:val="toc 9"/>
    <w:basedOn w:val="Normal"/>
    <w:next w:val="Normal"/>
    <w:autoRedefine/>
    <w:semiHidden/>
    <w:pPr>
      <w:ind w:left="1760"/>
    </w:pPr>
    <w:rPr>
      <w:rFonts w:ascii="Times New Roman" w:hAnsi="Times New Roman"/>
      <w:sz w:val="20"/>
      <w:szCs w:val="20"/>
    </w:rPr>
  </w:style>
  <w:style w:type="paragraph" w:styleId="BalloonText">
    <w:name w:val="Balloon Text"/>
    <w:basedOn w:val="Normal"/>
    <w:semiHidden/>
    <w:rsid w:val="0057455E"/>
    <w:rPr>
      <w:rFonts w:cs="Tahoma"/>
      <w:sz w:val="16"/>
      <w:szCs w:val="16"/>
    </w:rPr>
  </w:style>
  <w:style w:type="character" w:styleId="CommentReference">
    <w:name w:val="annotation reference"/>
    <w:semiHidden/>
    <w:rsid w:val="00F44C97"/>
    <w:rPr>
      <w:sz w:val="16"/>
      <w:szCs w:val="16"/>
    </w:rPr>
  </w:style>
  <w:style w:type="paragraph" w:styleId="CommentText">
    <w:name w:val="annotation text"/>
    <w:basedOn w:val="Normal"/>
    <w:semiHidden/>
    <w:rsid w:val="00F44C97"/>
    <w:rPr>
      <w:sz w:val="20"/>
      <w:szCs w:val="20"/>
    </w:rPr>
  </w:style>
  <w:style w:type="paragraph" w:styleId="CommentSubject">
    <w:name w:val="annotation subject"/>
    <w:basedOn w:val="CommentText"/>
    <w:next w:val="CommentText"/>
    <w:semiHidden/>
    <w:rsid w:val="00F44C97"/>
    <w:rPr>
      <w:b/>
      <w:bCs/>
    </w:rPr>
  </w:style>
  <w:style w:type="table" w:styleId="TableGrid">
    <w:name w:val="Table Grid"/>
    <w:basedOn w:val="TableNormal"/>
    <w:rsid w:val="00310A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B2177D"/>
    <w:pPr>
      <w:spacing w:before="60" w:after="120"/>
    </w:pPr>
    <w:rPr>
      <w:b/>
      <w:sz w:val="18"/>
      <w:szCs w:val="20"/>
    </w:rPr>
  </w:style>
  <w:style w:type="paragraph" w:customStyle="1" w:styleId="StyleHeading1NotBold">
    <w:name w:val="Style Heading 1 + Not Bold"/>
    <w:basedOn w:val="Heading1"/>
    <w:rsid w:val="00500C9D"/>
    <w:rPr>
      <w:bCs w:val="0"/>
    </w:rPr>
  </w:style>
  <w:style w:type="paragraph" w:customStyle="1" w:styleId="msolistparagraph0">
    <w:name w:val="msolistparagraph"/>
    <w:basedOn w:val="Normal"/>
    <w:rsid w:val="00BB1C79"/>
    <w:pPr>
      <w:ind w:left="720"/>
      <w:jc w:val="left"/>
    </w:pPr>
    <w:rPr>
      <w:rFonts w:eastAsia="Calibri" w:cs="Arial"/>
      <w:sz w:val="20"/>
      <w:szCs w:val="20"/>
      <w:lang w:eastAsia="en-AU"/>
    </w:rPr>
  </w:style>
  <w:style w:type="paragraph" w:styleId="Header">
    <w:name w:val="header"/>
    <w:basedOn w:val="Normal"/>
    <w:rsid w:val="00F2098A"/>
    <w:pPr>
      <w:tabs>
        <w:tab w:val="center" w:pos="4153"/>
        <w:tab w:val="right" w:pos="8306"/>
      </w:tabs>
    </w:pPr>
  </w:style>
  <w:style w:type="paragraph" w:styleId="Footer">
    <w:name w:val="footer"/>
    <w:basedOn w:val="Normal"/>
    <w:rsid w:val="00DA41E7"/>
    <w:pPr>
      <w:tabs>
        <w:tab w:val="center" w:pos="4153"/>
        <w:tab w:val="right" w:pos="8306"/>
      </w:tabs>
    </w:pPr>
  </w:style>
  <w:style w:type="character" w:styleId="FollowedHyperlink">
    <w:name w:val="FollowedHyperlink"/>
    <w:rsid w:val="00C249C3"/>
    <w:rPr>
      <w:color w:val="800080"/>
      <w:u w:val="single"/>
    </w:rPr>
  </w:style>
  <w:style w:type="character" w:styleId="PageNumber">
    <w:name w:val="page number"/>
    <w:basedOn w:val="DefaultParagraphFont"/>
    <w:rsid w:val="007A3877"/>
  </w:style>
  <w:style w:type="paragraph" w:customStyle="1" w:styleId="Level2">
    <w:name w:val="Level 2"/>
    <w:basedOn w:val="NormalIndent"/>
    <w:next w:val="NormalIndent"/>
    <w:link w:val="Level2Char"/>
    <w:rsid w:val="00B2177D"/>
    <w:pPr>
      <w:tabs>
        <w:tab w:val="right" w:pos="8630"/>
      </w:tabs>
      <w:ind w:left="0"/>
      <w:jc w:val="left"/>
    </w:pPr>
    <w:rPr>
      <w:rFonts w:ascii="Arial Unicode MS" w:eastAsia="Arial Unicode MS" w:hAnsi="Times New Roman"/>
      <w:b/>
      <w:bCs/>
      <w:iCs/>
      <w:noProof/>
      <w:sz w:val="22"/>
      <w:szCs w:val="22"/>
      <w:lang w:val="en-US"/>
    </w:rPr>
  </w:style>
  <w:style w:type="paragraph" w:customStyle="1" w:styleId="Style1">
    <w:name w:val="Style1"/>
    <w:basedOn w:val="Normal"/>
    <w:link w:val="Style1Char"/>
    <w:rsid w:val="00411942"/>
    <w:pPr>
      <w:jc w:val="left"/>
    </w:pPr>
    <w:rPr>
      <w:sz w:val="22"/>
      <w:lang w:eastAsia="en-AU"/>
    </w:rPr>
  </w:style>
  <w:style w:type="character" w:customStyle="1" w:styleId="Style1Char">
    <w:name w:val="Style1 Char"/>
    <w:link w:val="Style1"/>
    <w:rsid w:val="00411942"/>
    <w:rPr>
      <w:rFonts w:ascii="Arial" w:hAnsi="Arial"/>
      <w:sz w:val="22"/>
      <w:szCs w:val="24"/>
      <w:lang w:val="en-AU" w:eastAsia="en-AU" w:bidi="ar-SA"/>
    </w:rPr>
  </w:style>
  <w:style w:type="paragraph" w:styleId="BodyText">
    <w:name w:val="Body Text"/>
    <w:basedOn w:val="Normal"/>
    <w:rsid w:val="00B238FE"/>
    <w:pPr>
      <w:jc w:val="left"/>
    </w:pPr>
  </w:style>
  <w:style w:type="paragraph" w:styleId="BodyText3">
    <w:name w:val="Body Text 3"/>
    <w:basedOn w:val="Normal"/>
    <w:rsid w:val="002A76FD"/>
    <w:pPr>
      <w:spacing w:after="120"/>
    </w:pPr>
    <w:rPr>
      <w:sz w:val="16"/>
      <w:szCs w:val="16"/>
    </w:rPr>
  </w:style>
  <w:style w:type="paragraph" w:styleId="BodyText2">
    <w:name w:val="Body Text 2"/>
    <w:basedOn w:val="Normal"/>
    <w:rsid w:val="002A76FD"/>
    <w:pPr>
      <w:spacing w:after="120" w:line="480" w:lineRule="auto"/>
    </w:pPr>
  </w:style>
  <w:style w:type="paragraph" w:customStyle="1" w:styleId="normalBefore3pt">
    <w:name w:val="normal + Before:  3 pt"/>
    <w:basedOn w:val="Normal"/>
    <w:rsid w:val="00D74A99"/>
    <w:pPr>
      <w:numPr>
        <w:numId w:val="1"/>
      </w:numPr>
      <w:tabs>
        <w:tab w:val="right" w:pos="8630"/>
      </w:tabs>
      <w:spacing w:before="60" w:after="60"/>
    </w:pPr>
    <w:rPr>
      <w:rFonts w:cs="Arial"/>
      <w:b/>
      <w:bCs/>
      <w:smallCaps/>
      <w:noProof/>
      <w:sz w:val="16"/>
      <w:szCs w:val="16"/>
    </w:rPr>
  </w:style>
  <w:style w:type="paragraph" w:styleId="BodyTextIndent">
    <w:name w:val="Body Text Indent"/>
    <w:basedOn w:val="Normal"/>
    <w:rsid w:val="0003052D"/>
    <w:pPr>
      <w:spacing w:after="120"/>
      <w:ind w:left="283"/>
    </w:pPr>
  </w:style>
  <w:style w:type="character" w:customStyle="1" w:styleId="NormalIndentChar">
    <w:name w:val="Normal Indent Char"/>
    <w:link w:val="NormalIndent"/>
    <w:rsid w:val="00B2177D"/>
    <w:rPr>
      <w:rFonts w:ascii="Arial" w:hAnsi="Arial"/>
      <w:sz w:val="24"/>
      <w:szCs w:val="24"/>
      <w:lang w:eastAsia="en-US"/>
    </w:rPr>
  </w:style>
  <w:style w:type="paragraph" w:styleId="NormalIndent">
    <w:name w:val="Normal Indent"/>
    <w:basedOn w:val="Normal"/>
    <w:link w:val="NormalIndentChar"/>
    <w:rsid w:val="00B2177D"/>
    <w:pPr>
      <w:ind w:left="720"/>
    </w:pPr>
  </w:style>
  <w:style w:type="character" w:customStyle="1" w:styleId="Level2Char">
    <w:name w:val="Level 2 Char"/>
    <w:link w:val="Level2"/>
    <w:rsid w:val="00B2177D"/>
    <w:rPr>
      <w:rFonts w:ascii="Arial Unicode MS" w:eastAsia="Arial Unicode MS" w:hAnsi="Arial"/>
      <w:b/>
      <w:bCs/>
      <w:iCs/>
      <w:noProof/>
      <w:sz w:val="22"/>
      <w:szCs w:val="22"/>
      <w:lang w:val="en-US" w:eastAsia="en-US"/>
    </w:rPr>
  </w:style>
  <w:style w:type="paragraph" w:styleId="ListParagraph">
    <w:name w:val="List Paragraph"/>
    <w:basedOn w:val="Normal"/>
    <w:uiPriority w:val="34"/>
    <w:qFormat/>
    <w:rsid w:val="00127E9B"/>
    <w:pPr>
      <w:ind w:left="720"/>
      <w:contextualSpacing/>
    </w:pPr>
  </w:style>
  <w:style w:type="paragraph" w:styleId="TOCHeading">
    <w:name w:val="TOC Heading"/>
    <w:basedOn w:val="Heading1"/>
    <w:next w:val="Normal"/>
    <w:uiPriority w:val="39"/>
    <w:semiHidden/>
    <w:unhideWhenUsed/>
    <w:qFormat/>
    <w:rsid w:val="00132D04"/>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character" w:styleId="Hyperlink">
    <w:name w:val="Hyperlink"/>
    <w:basedOn w:val="DefaultParagraphFont"/>
    <w:uiPriority w:val="99"/>
    <w:unhideWhenUsed/>
    <w:rsid w:val="00132D0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4327866">
      <w:bodyDiv w:val="1"/>
      <w:marLeft w:val="0"/>
      <w:marRight w:val="0"/>
      <w:marTop w:val="0"/>
      <w:marBottom w:val="0"/>
      <w:divBdr>
        <w:top w:val="none" w:sz="0" w:space="0" w:color="auto"/>
        <w:left w:val="none" w:sz="0" w:space="0" w:color="auto"/>
        <w:bottom w:val="none" w:sz="0" w:space="0" w:color="auto"/>
        <w:right w:val="none" w:sz="0" w:space="0" w:color="auto"/>
      </w:divBdr>
    </w:div>
    <w:div w:id="1147089316">
      <w:bodyDiv w:val="1"/>
      <w:marLeft w:val="0"/>
      <w:marRight w:val="0"/>
      <w:marTop w:val="0"/>
      <w:marBottom w:val="0"/>
      <w:divBdr>
        <w:top w:val="none" w:sz="0" w:space="0" w:color="auto"/>
        <w:left w:val="none" w:sz="0" w:space="0" w:color="auto"/>
        <w:bottom w:val="none" w:sz="0" w:space="0" w:color="auto"/>
        <w:right w:val="none" w:sz="0" w:space="0" w:color="auto"/>
      </w:divBdr>
    </w:div>
    <w:div w:id="1159345870">
      <w:bodyDiv w:val="1"/>
      <w:marLeft w:val="0"/>
      <w:marRight w:val="0"/>
      <w:marTop w:val="0"/>
      <w:marBottom w:val="0"/>
      <w:divBdr>
        <w:top w:val="none" w:sz="0" w:space="0" w:color="auto"/>
        <w:left w:val="none" w:sz="0" w:space="0" w:color="auto"/>
        <w:bottom w:val="none" w:sz="0" w:space="0" w:color="auto"/>
        <w:right w:val="none" w:sz="0" w:space="0" w:color="auto"/>
      </w:divBdr>
    </w:div>
    <w:div w:id="1203131512">
      <w:bodyDiv w:val="1"/>
      <w:marLeft w:val="0"/>
      <w:marRight w:val="0"/>
      <w:marTop w:val="0"/>
      <w:marBottom w:val="0"/>
      <w:divBdr>
        <w:top w:val="none" w:sz="0" w:space="0" w:color="auto"/>
        <w:left w:val="none" w:sz="0" w:space="0" w:color="auto"/>
        <w:bottom w:val="none" w:sz="0" w:space="0" w:color="auto"/>
        <w:right w:val="none" w:sz="0" w:space="0" w:color="auto"/>
      </w:divBdr>
    </w:div>
    <w:div w:id="1394041705">
      <w:bodyDiv w:val="1"/>
      <w:marLeft w:val="0"/>
      <w:marRight w:val="0"/>
      <w:marTop w:val="0"/>
      <w:marBottom w:val="0"/>
      <w:divBdr>
        <w:top w:val="none" w:sz="0" w:space="0" w:color="auto"/>
        <w:left w:val="none" w:sz="0" w:space="0" w:color="auto"/>
        <w:bottom w:val="none" w:sz="0" w:space="0" w:color="auto"/>
        <w:right w:val="none" w:sz="0" w:space="0" w:color="auto"/>
      </w:divBdr>
    </w:div>
    <w:div w:id="1601599754">
      <w:bodyDiv w:val="1"/>
      <w:marLeft w:val="0"/>
      <w:marRight w:val="0"/>
      <w:marTop w:val="0"/>
      <w:marBottom w:val="0"/>
      <w:divBdr>
        <w:top w:val="none" w:sz="0" w:space="0" w:color="auto"/>
        <w:left w:val="none" w:sz="0" w:space="0" w:color="auto"/>
        <w:bottom w:val="none" w:sz="0" w:space="0" w:color="auto"/>
        <w:right w:val="none" w:sz="0" w:space="0" w:color="auto"/>
      </w:divBdr>
    </w:div>
    <w:div w:id="1665891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wmf"/><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emf"/><Relationship Id="rId23" Type="http://schemas.openxmlformats.org/officeDocument/2006/relationships/image" Target="media/image6.jpeg"/><Relationship Id="rId10" Type="http://schemas.microsoft.com/office/2007/relationships/stylesWithEffects" Target="stylesWithEffect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customXsn xmlns="http://schemas.microsoft.com/office/2006/metadata/customXsn">
  <xsnLocation/>
  <cached>True</cached>
  <openByDefault>True</openByDefault>
  <xsnScope/>
</customXsn>
</file>

<file path=customXml/item2.xml><?xml version="1.0" encoding="utf-8"?>
<?mso-contentType ?>
<SharedContentType xmlns="Microsoft.SharePoint.Taxonomy.ContentTypeSync" SourceId="9e4672c0-7a1b-4167-8664-1f3b422d4b4e" ContentTypeId="0x0101000427F62DB85EA749944C48D2326AB041" PreviousValue="false"/>
</file>

<file path=customXml/item3.xml><?xml version="1.0" encoding="utf-8"?>
<ct:contentTypeSchema xmlns:ct="http://schemas.microsoft.com/office/2006/metadata/contentType" xmlns:ma="http://schemas.microsoft.com/office/2006/metadata/properties/metaAttributes" ct:_="" ma:_="" ma:contentTypeName="NSC Document" ma:contentTypeID="0x0101000427F62DB85EA749944C48D2326AB0410000A6BAA343678844BBDD3E2CF0C2D48C" ma:contentTypeVersion="67" ma:contentTypeDescription="" ma:contentTypeScope="" ma:versionID="eb414bc706d97071324f0c242df0bc37">
  <xsd:schema xmlns:xsd="http://www.w3.org/2001/XMLSchema" xmlns:xs="http://www.w3.org/2001/XMLSchema" xmlns:p="http://schemas.microsoft.com/office/2006/metadata/properties" xmlns:ns2="26862788-80d8-4ba8-b7eb-4533621a9594" xmlns:ns3="0bbeabc4-311c-4917-ae93-178bc12d09ad" xmlns:ns4="bc857aa3-59a0-40e2-be09-e472904c87d6" targetNamespace="http://schemas.microsoft.com/office/2006/metadata/properties" ma:root="true" ma:fieldsID="a7ce4ef25a0e2593f69989592418256f" ns2:_="" ns3:_="" ns4:_="">
    <xsd:import namespace="26862788-80d8-4ba8-b7eb-4533621a9594"/>
    <xsd:import namespace="0bbeabc4-311c-4917-ae93-178bc12d09ad"/>
    <xsd:import namespace="bc857aa3-59a0-40e2-be09-e472904c87d6"/>
    <xsd:element name="properties">
      <xsd:complexType>
        <xsd:sequence>
          <xsd:element name="documentManagement">
            <xsd:complexType>
              <xsd:all>
                <xsd:element ref="ns2:TaxCatchAll" minOccurs="0"/>
                <xsd:element ref="ns2:TaxCatchAllLabel" minOccurs="0"/>
                <xsd:element ref="ns2:ie805ea53a354a4bb1e5c081d8fc6b50" minOccurs="0"/>
                <xsd:element ref="ns2:nb83ad0d8b6542a0953aad1a19640a7a" minOccurs="0"/>
                <xsd:element ref="ns3:c26a38491e4e4f4bbf4c983c87ac7cbf" minOccurs="0"/>
                <xsd:element ref="ns2:a61ae508c6694d3eabd5c4bf0ac5e8e6" minOccurs="0"/>
                <xsd:element ref="ns3:d42439d8e7a3494b9307fbe1cbc1bbe5" minOccurs="0"/>
                <xsd:element ref="ns2:c759bfb44ccb4db0b546fbf512c01d9b" minOccurs="0"/>
                <xsd:element ref="ns4:k3039345e4c84548990667c6571267cc"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862788-80d8-4ba8-b7eb-4533621a9594" elementFormDefault="qualified">
    <xsd:import namespace="http://schemas.microsoft.com/office/2006/documentManagement/types"/>
    <xsd:import namespace="http://schemas.microsoft.com/office/infopath/2007/PartnerControls"/>
    <xsd:element name="TaxCatchAll" ma:index="9" nillable="true" ma:displayName="Taxonomy Catch All Column" ma:description="" ma:hidden="true" ma:list="{73c63b19-3dca-4de8-8bd8-53d9ce177479}" ma:internalName="TaxCatchAll" ma:showField="CatchAllData" ma:web="2df63b23-9d74-4805-a161-f77450447d9d">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73c63b19-3dca-4de8-8bd8-53d9ce177479}" ma:internalName="TaxCatchAllLabel" ma:readOnly="true" ma:showField="CatchAllDataLabel" ma:web="2df63b23-9d74-4805-a161-f77450447d9d">
      <xsd:complexType>
        <xsd:complexContent>
          <xsd:extension base="dms:MultiChoiceLookup">
            <xsd:sequence>
              <xsd:element name="Value" type="dms:Lookup" maxOccurs="unbounded" minOccurs="0" nillable="true"/>
            </xsd:sequence>
          </xsd:extension>
        </xsd:complexContent>
      </xsd:complexType>
    </xsd:element>
    <xsd:element name="ie805ea53a354a4bb1e5c081d8fc6b50" ma:index="12" nillable="true" ma:taxonomy="true" ma:internalName="ie805ea53a354a4bb1e5c081d8fc6b50" ma:taxonomyFieldName="Year" ma:displayName="Year" ma:default="" ma:fieldId="{2e805ea5-3a35-4a4b-b1e5-c081d8fc6b50}" ma:sspId="9e4672c0-7a1b-4167-8664-1f3b422d4b4e" ma:termSetId="5ce2c6b3-ad11-4dad-b6ee-bb7dd619e03f" ma:anchorId="00000000-0000-0000-0000-000000000000" ma:open="false" ma:isKeyword="false">
      <xsd:complexType>
        <xsd:sequence>
          <xsd:element ref="pc:Terms" minOccurs="0" maxOccurs="1"/>
        </xsd:sequence>
      </xsd:complexType>
    </xsd:element>
    <xsd:element name="nb83ad0d8b6542a0953aad1a19640a7a" ma:index="14" ma:taxonomy="true" ma:internalName="nb83ad0d8b6542a0953aad1a19640a7a" ma:taxonomyFieldName="Document_x0020_Type" ma:displayName="Document Type" ma:readOnly="false" ma:default="" ma:fieldId="{7b83ad0d-8b65-42a0-953a-ad1a19640a7a}" ma:sspId="9e4672c0-7a1b-4167-8664-1f3b422d4b4e" ma:termSetId="e69d177f-e349-4ec7-a09f-85ab766d121b" ma:anchorId="00000000-0000-0000-0000-000000000000" ma:open="false" ma:isKeyword="false">
      <xsd:complexType>
        <xsd:sequence>
          <xsd:element ref="pc:Terms" minOccurs="0" maxOccurs="1"/>
        </xsd:sequence>
      </xsd:complexType>
    </xsd:element>
    <xsd:element name="a61ae508c6694d3eabd5c4bf0ac5e8e6" ma:index="17" nillable="true" ma:taxonomy="true" ma:internalName="a61ae508c6694d3eabd5c4bf0ac5e8e6" ma:taxonomyFieldName="Month" ma:displayName="Month" ma:default="" ma:fieldId="{a61ae508-c669-4d3e-abd5-c4bf0ac5e8e6}" ma:sspId="9e4672c0-7a1b-4167-8664-1f3b422d4b4e" ma:termSetId="9f8d48b0-8c46-4388-8325-b61075638f21" ma:anchorId="00000000-0000-0000-0000-000000000000" ma:open="false" ma:isKeyword="false">
      <xsd:complexType>
        <xsd:sequence>
          <xsd:element ref="pc:Terms" minOccurs="0" maxOccurs="1"/>
        </xsd:sequence>
      </xsd:complexType>
    </xsd:element>
    <xsd:element name="c759bfb44ccb4db0b546fbf512c01d9b" ma:index="20" nillable="true" ma:taxonomy="true" ma:internalName="c759bfb44ccb4db0b546fbf512c01d9b" ma:taxonomyFieldName="Group1" ma:displayName="Group" ma:default="" ma:fieldId="{c759bfb4-4ccb-4db0-b546-fbf512c01d9b}" ma:sspId="9e4672c0-7a1b-4167-8664-1f3b422d4b4e" ma:termSetId="d203e241-b98e-44a9-820c-7491a8c1bb61"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ternalName="_dlc_DocId" ma:readOnly="true">
      <xsd:simpleType>
        <xsd:restriction base="dms:Text"/>
      </xsd:simpleType>
    </xsd:element>
    <xsd:element name="_dlc_DocIdUrl" ma:index="2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6"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bbeabc4-311c-4917-ae93-178bc12d09ad" elementFormDefault="qualified">
    <xsd:import namespace="http://schemas.microsoft.com/office/2006/documentManagement/types"/>
    <xsd:import namespace="http://schemas.microsoft.com/office/infopath/2007/PartnerControls"/>
    <xsd:element name="c26a38491e4e4f4bbf4c983c87ac7cbf" ma:index="16" nillable="true" ma:taxonomy="true" ma:internalName="c26a38491e4e4f4bbf4c983c87ac7cbf" ma:taxonomyFieldName="NSC_EWProgramName" ma:displayName="EW Program Name" ma:default="" ma:fieldId="{c26a3849-1e4e-4f4b-bf4c-983c87ac7cbf}" ma:sspId="9e4672c0-7a1b-4167-8664-1f3b422d4b4e" ma:termSetId="d716e516-ef50-4740-a61e-8ebd06b0868e" ma:anchorId="00000000-0000-0000-0000-000000000000" ma:open="true" ma:isKeyword="false">
      <xsd:complexType>
        <xsd:sequence>
          <xsd:element ref="pc:Terms" minOccurs="0" maxOccurs="1"/>
        </xsd:sequence>
      </xsd:complexType>
    </xsd:element>
    <xsd:element name="d42439d8e7a3494b9307fbe1cbc1bbe5" ma:index="18" ma:taxonomy="true" ma:internalName="d42439d8e7a3494b9307fbe1cbc1bbe5" ma:taxonomyFieldName="NSC_EnvironmentalWorks_BusinessSubject" ma:displayName="Business Subject" ma:default="" ma:fieldId="{d42439d8-e7a3-494b-9307-fbe1cbc1bbe5}" ma:sspId="9e4672c0-7a1b-4167-8664-1f3b422d4b4e" ma:termSetId="d117a2e1-cbe7-4c80-9d45-eb7a47158818" ma:anchorId="a2882c65-cea3-48bb-98a4-8c0b7e3ebec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c857aa3-59a0-40e2-be09-e472904c87d6" elementFormDefault="qualified">
    <xsd:import namespace="http://schemas.microsoft.com/office/2006/documentManagement/types"/>
    <xsd:import namespace="http://schemas.microsoft.com/office/infopath/2007/PartnerControls"/>
    <xsd:element name="k3039345e4c84548990667c6571267cc" ma:index="23" nillable="true" ma:taxonomy="true" ma:internalName="k3039345e4c84548990667c6571267cc" ma:taxonomyFieldName="Friends_x0020_Group" ma:displayName="Friends Group" ma:default="" ma:fieldId="{43039345-e4c8-4548-9906-67c6571267cc}" ma:sspId="9e4672c0-7a1b-4167-8664-1f3b422d4b4e" ma:termSetId="cd3dc8fb-328b-4bed-b44a-8a062b80f874"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a61ae508c6694d3eabd5c4bf0ac5e8e6 xmlns="26862788-80d8-4ba8-b7eb-4533621a9594">
      <Terms xmlns="http://schemas.microsoft.com/office/infopath/2007/PartnerControls"/>
    </a61ae508c6694d3eabd5c4bf0ac5e8e6>
    <TaxCatchAll xmlns="26862788-80d8-4ba8-b7eb-4533621a9594">
      <Value>21</Value>
      <Value>171</Value>
      <Value>37</Value>
      <Value>94</Value>
      <Value>24</Value>
    </TaxCatchAll>
    <nb83ad0d8b6542a0953aad1a19640a7a xmlns="26862788-80d8-4ba8-b7eb-4533621a9594">
      <Terms xmlns="http://schemas.microsoft.com/office/infopath/2007/PartnerControls">
        <TermInfo xmlns="http://schemas.microsoft.com/office/infopath/2007/PartnerControls">
          <TermName>Plan Strategic</TermName>
          <TermId>c2c10978-40bf-4842-b582-506fc1985cf8</TermId>
        </TermInfo>
      </Terms>
    </nb83ad0d8b6542a0953aad1a19640a7a>
    <k3039345e4c84548990667c6571267cc xmlns="bc857aa3-59a0-40e2-be09-e472904c87d6">
      <Terms xmlns="http://schemas.microsoft.com/office/infopath/2007/PartnerControls"/>
    </k3039345e4c84548990667c6571267cc>
    <ie805ea53a354a4bb1e5c081d8fc6b50 xmlns="26862788-80d8-4ba8-b7eb-4533621a9594">
      <Terms xmlns="http://schemas.microsoft.com/office/infopath/2007/PartnerControls">
        <TermInfo xmlns="http://schemas.microsoft.com/office/infopath/2007/PartnerControls">
          <TermName>2010</TermName>
          <TermId>286f9f18-6c1b-419d-85c6-dfcafe48df63</TermId>
        </TermInfo>
      </Terms>
    </ie805ea53a354a4bb1e5c081d8fc6b50>
    <c759bfb44ccb4db0b546fbf512c01d9b xmlns="26862788-80d8-4ba8-b7eb-4533621a9594">
      <Terms xmlns="http://schemas.microsoft.com/office/infopath/2007/PartnerControls">
        <TermInfo xmlns="http://schemas.microsoft.com/office/infopath/2007/PartnerControls">
          <TermName>Environmental Works</TermName>
          <TermId>9865cb72-da73-43d0-917e-d9f2cd25b0ca</TermId>
        </TermInfo>
      </Terms>
    </c759bfb44ccb4db0b546fbf512c01d9b>
    <d42439d8e7a3494b9307fbe1cbc1bbe5 xmlns="0bbeabc4-311c-4917-ae93-178bc12d09ad">
      <Terms xmlns="http://schemas.microsoft.com/office/infopath/2007/PartnerControls">
        <TermInfo xmlns="http://schemas.microsoft.com/office/infopath/2007/PartnerControls">
          <TermName>Planning</TermName>
          <TermId>be5deebe-6ece-4b86-b731-8ea9db799c69</TermId>
        </TermInfo>
      </Terms>
    </d42439d8e7a3494b9307fbe1cbc1bbe5>
    <c26a38491e4e4f4bbf4c983c87ac7cbf xmlns="0bbeabc4-311c-4917-ae93-178bc12d09ad">
      <Terms xmlns="http://schemas.microsoft.com/office/infopath/2007/PartnerControls">
        <TermInfo xmlns="http://schemas.microsoft.com/office/infopath/2007/PartnerControls">
          <TermName>Panton Hill Bushland Reserves System</TermName>
          <TermId>4815e29e-fb57-409e-8c88-8c59bb3ef4d9</TermId>
        </TermInfo>
      </Terms>
    </c26a38491e4e4f4bbf4c983c87ac7cbf>
    <_dlc_DocId xmlns="26862788-80d8-4ba8-b7eb-4533621a9594">UK5JEJDMKDP5-22-366</_dlc_DocId>
    <_dlc_DocIdUrl xmlns="26862788-80d8-4ba8-b7eb-4533621a9594">
      <Url>http://sonic/teams/inm/ew/_layouts/DocIdRedir.aspx?ID=UK5JEJDMKDP5-22-366</Url>
      <Description>UK5JEJDMKDP5-22-366</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DDBD3B26-5BCA-49C7-B76B-FB6550691459}">
  <ds:schemaRefs>
    <ds:schemaRef ds:uri="http://schemas.microsoft.com/office/2006/metadata/customXsn"/>
  </ds:schemaRefs>
</ds:datastoreItem>
</file>

<file path=customXml/itemProps2.xml><?xml version="1.0" encoding="utf-8"?>
<ds:datastoreItem xmlns:ds="http://schemas.openxmlformats.org/officeDocument/2006/customXml" ds:itemID="{668DED1F-9300-4105-8DDD-7D716B31911A}">
  <ds:schemaRefs>
    <ds:schemaRef ds:uri="Microsoft.SharePoint.Taxonomy.ContentTypeSync"/>
  </ds:schemaRefs>
</ds:datastoreItem>
</file>

<file path=customXml/itemProps3.xml><?xml version="1.0" encoding="utf-8"?>
<ds:datastoreItem xmlns:ds="http://schemas.openxmlformats.org/officeDocument/2006/customXml" ds:itemID="{C9A16766-D389-42FD-9887-DAB4FAFECC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862788-80d8-4ba8-b7eb-4533621a9594"/>
    <ds:schemaRef ds:uri="0bbeabc4-311c-4917-ae93-178bc12d09ad"/>
    <ds:schemaRef ds:uri="bc857aa3-59a0-40e2-be09-e472904c87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4A189B-7D4F-4C4C-9F61-0B6460C32D1C}">
  <ds:schemaRefs>
    <ds:schemaRef ds:uri="http://schemas.microsoft.com/office/2006/metadata/properties"/>
    <ds:schemaRef ds:uri="http://schemas.microsoft.com/office/infopath/2007/PartnerControls"/>
    <ds:schemaRef ds:uri="26862788-80d8-4ba8-b7eb-4533621a9594"/>
    <ds:schemaRef ds:uri="bc857aa3-59a0-40e2-be09-e472904c87d6"/>
    <ds:schemaRef ds:uri="0bbeabc4-311c-4917-ae93-178bc12d09ad"/>
  </ds:schemaRefs>
</ds:datastoreItem>
</file>

<file path=customXml/itemProps5.xml><?xml version="1.0" encoding="utf-8"?>
<ds:datastoreItem xmlns:ds="http://schemas.openxmlformats.org/officeDocument/2006/customXml" ds:itemID="{D9B7B6BE-7CD5-40E2-A19F-742DCD26F876}">
  <ds:schemaRefs>
    <ds:schemaRef ds:uri="http://schemas.microsoft.com/sharepoint/v3/contenttype/forms"/>
  </ds:schemaRefs>
</ds:datastoreItem>
</file>

<file path=customXml/itemProps6.xml><?xml version="1.0" encoding="utf-8"?>
<ds:datastoreItem xmlns:ds="http://schemas.openxmlformats.org/officeDocument/2006/customXml" ds:itemID="{752AE320-78BD-4357-8B18-B337C5D1FAFC}">
  <ds:schemaRefs>
    <ds:schemaRef ds:uri="http://schemas.microsoft.com/sharepoint/events"/>
  </ds:schemaRefs>
</ds:datastoreItem>
</file>

<file path=customXml/itemProps7.xml><?xml version="1.0" encoding="utf-8"?>
<ds:datastoreItem xmlns:ds="http://schemas.openxmlformats.org/officeDocument/2006/customXml" ds:itemID="{322CED0B-6804-45F1-83EA-620AA1D3C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14459</Words>
  <Characters>82417</Characters>
  <Application>Microsoft Office Word</Application>
  <DocSecurity>0</DocSecurity>
  <Lines>686</Lines>
  <Paragraphs>193</Paragraphs>
  <ScaleCrop>false</ScaleCrop>
  <HeadingPairs>
    <vt:vector size="2" baseType="variant">
      <vt:variant>
        <vt:lpstr>Title</vt:lpstr>
      </vt:variant>
      <vt:variant>
        <vt:i4>1</vt:i4>
      </vt:variant>
    </vt:vector>
  </HeadingPairs>
  <TitlesOfParts>
    <vt:vector size="1" baseType="lpstr">
      <vt:lpstr>Panton Hill Bushland Reserves System Management Plan (word)</vt:lpstr>
    </vt:vector>
  </TitlesOfParts>
  <Company>Nillumbik Shire Council</Company>
  <LinksUpToDate>false</LinksUpToDate>
  <CharactersWithSpaces>96683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Panton Hill Bushland Reserves System Management Plan (word)</dc:title>
  <dc:creator>na</dc:creator>
  <cp:lastModifiedBy>Joanne Hammond</cp:lastModifiedBy>
  <cp:revision>2</cp:revision>
  <cp:lastPrinted>2011-06-21T04:23:00Z</cp:lastPrinted>
  <dcterms:created xsi:type="dcterms:W3CDTF">2015-09-16T06:03:00Z</dcterms:created>
  <dcterms:modified xsi:type="dcterms:W3CDTF">2015-09-16T06:03:00Z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0x0101000427F62DB85EA749944C48D2326AB0410000A6BAA343678844BBDD3E2CF0C2D48C</vt:lpwstr>
  </property>
  <property fmtid="{D5CDD505-2E9C-101B-9397-08002B2CF9AE}" pid="3" name="Document_x0020_Type">
    <vt:lpwstr>37;#Plan Strategic|c2c10978-40bf-4842-b582-506fc1985cf8</vt:lpwstr>
  </property>
  <property fmtid="{D5CDD505-2E9C-101B-9397-08002B2CF9AE}" pid="4" name="Year">
    <vt:lpwstr>24;#2010|286f9f18-6c1b-419d-85c6-dfcafe48df63</vt:lpwstr>
  </property>
  <property fmtid="{D5CDD505-2E9C-101B-9397-08002B2CF9AE}" pid="5" name="Month">
    <vt:lpwstr/>
  </property>
  <property fmtid="{D5CDD505-2E9C-101B-9397-08002B2CF9AE}" pid="6" name="Group1">
    <vt:lpwstr>21;#Environmental Works|9865cb72-da73-43d0-917e-d9f2cd25b0ca</vt:lpwstr>
  </property>
  <property fmtid="{D5CDD505-2E9C-101B-9397-08002B2CF9AE}" pid="7" name="NSC_EnvironmentalWorks_BusinessSubject">
    <vt:lpwstr>94;#Planning|be5deebe-6ece-4b86-b731-8ea9db799c69</vt:lpwstr>
  </property>
  <property fmtid="{D5CDD505-2E9C-101B-9397-08002B2CF9AE}" pid="8" name="NSC_EWProgramName">
    <vt:lpwstr>171;#Panton Hill Bushland Reserves System|4815e29e-fb57-409e-8c88-8c59bb3ef4d9</vt:lpwstr>
  </property>
  <property fmtid="{D5CDD505-2E9C-101B-9397-08002B2CF9AE}" pid="9" name="Friends_x0020_Group">
    <vt:lpwstr/>
  </property>
  <property fmtid="{D5CDD505-2E9C-101B-9397-08002B2CF9AE}" pid="10" name="Document Type">
    <vt:lpwstr>37;#Plan Strategic|c2c10978-40bf-4842-b582-506fc1985cf8</vt:lpwstr>
  </property>
  <property fmtid="{D5CDD505-2E9C-101B-9397-08002B2CF9AE}" pid="11" name="Friends Group">
    <vt:lpwstr/>
  </property>
  <property fmtid="{D5CDD505-2E9C-101B-9397-08002B2CF9AE}" pid="12" name="_dlc_DocIdItemGuid">
    <vt:lpwstr>90eeb2bc-655a-42af-a011-3bd9848be0eb</vt:lpwstr>
  </property>
</Properties>
</file>